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FB07BEA" w14:textId="77777777" w:rsidR="009C5BFD" w:rsidRPr="00020783" w:rsidRDefault="00AE0EDA">
      <w:pPr>
        <w:ind w:right="-365"/>
        <w:jc w:val="center"/>
        <w:rPr>
          <w:lang w:val="uk-UA"/>
        </w:rPr>
      </w:pPr>
      <w:r w:rsidRPr="00020783">
        <w:rPr>
          <w:b/>
          <w:sz w:val="27"/>
          <w:szCs w:val="27"/>
          <w:lang w:val="uk-UA"/>
        </w:rPr>
        <w:t>Пояснювальна записка</w:t>
      </w:r>
    </w:p>
    <w:p w14:paraId="608EBF29" w14:textId="77777777" w:rsidR="009C5BFD" w:rsidRPr="00020783" w:rsidRDefault="00E7488B">
      <w:pPr>
        <w:jc w:val="center"/>
        <w:rPr>
          <w:lang w:val="uk-UA"/>
        </w:rPr>
      </w:pPr>
      <w:r w:rsidRPr="00020783">
        <w:rPr>
          <w:b/>
          <w:sz w:val="27"/>
          <w:szCs w:val="27"/>
          <w:lang w:val="uk-UA"/>
        </w:rPr>
        <w:t xml:space="preserve">до </w:t>
      </w:r>
      <w:r w:rsidR="00AE0EDA" w:rsidRPr="00020783">
        <w:rPr>
          <w:b/>
          <w:sz w:val="27"/>
          <w:szCs w:val="27"/>
          <w:lang w:val="uk-UA"/>
        </w:rPr>
        <w:t xml:space="preserve">проекту постанови Кабінету Міністрів України «Про внесення змін до Постанови Кабінету Міністрів України </w:t>
      </w:r>
    </w:p>
    <w:p w14:paraId="5F486B2C" w14:textId="77777777" w:rsidR="009C5BFD" w:rsidRPr="00020783" w:rsidRDefault="00AE0EDA">
      <w:pPr>
        <w:jc w:val="center"/>
        <w:rPr>
          <w:lang w:val="uk-UA"/>
        </w:rPr>
      </w:pPr>
      <w:r w:rsidRPr="00020783">
        <w:rPr>
          <w:b/>
          <w:sz w:val="27"/>
          <w:szCs w:val="27"/>
          <w:lang w:val="uk-UA"/>
        </w:rPr>
        <w:t>від 28 серпня 2013р. № 808»</w:t>
      </w:r>
    </w:p>
    <w:p w14:paraId="78446AAC" w14:textId="77777777" w:rsidR="009C5BFD" w:rsidRPr="00020783" w:rsidRDefault="009C5BFD">
      <w:pPr>
        <w:jc w:val="center"/>
        <w:rPr>
          <w:lang w:val="uk-UA"/>
        </w:rPr>
      </w:pPr>
    </w:p>
    <w:p w14:paraId="73BD33B4" w14:textId="77777777" w:rsidR="009C5BFD" w:rsidRPr="00020783" w:rsidRDefault="00AE0EDA">
      <w:pPr>
        <w:numPr>
          <w:ilvl w:val="0"/>
          <w:numId w:val="1"/>
        </w:numPr>
        <w:ind w:right="-185" w:hanging="360"/>
        <w:jc w:val="both"/>
        <w:rPr>
          <w:b/>
          <w:sz w:val="27"/>
          <w:szCs w:val="27"/>
          <w:lang w:val="uk-UA"/>
        </w:rPr>
      </w:pPr>
      <w:r w:rsidRPr="00020783">
        <w:rPr>
          <w:b/>
          <w:sz w:val="27"/>
          <w:szCs w:val="27"/>
          <w:lang w:val="uk-UA"/>
        </w:rPr>
        <w:t>Обґрунтування необхідності прийняття нормативного акт</w:t>
      </w:r>
      <w:r w:rsidR="00E7488B" w:rsidRPr="00020783">
        <w:rPr>
          <w:b/>
          <w:sz w:val="27"/>
          <w:szCs w:val="27"/>
          <w:lang w:val="uk-UA"/>
        </w:rPr>
        <w:t>а</w:t>
      </w:r>
    </w:p>
    <w:p w14:paraId="3C757DE5" w14:textId="77777777" w:rsidR="009C5BFD" w:rsidRPr="00020783" w:rsidRDefault="009C5BFD">
      <w:pPr>
        <w:ind w:left="1069" w:right="-185"/>
        <w:jc w:val="both"/>
        <w:rPr>
          <w:lang w:val="uk-UA"/>
        </w:rPr>
      </w:pPr>
    </w:p>
    <w:p w14:paraId="026B9DA0" w14:textId="65C5495C" w:rsidR="009C5BFD" w:rsidRPr="00020783" w:rsidRDefault="00AE0EDA">
      <w:pPr>
        <w:spacing w:line="276" w:lineRule="auto"/>
        <w:ind w:firstLine="709"/>
        <w:jc w:val="both"/>
        <w:rPr>
          <w:lang w:val="uk-UA"/>
        </w:rPr>
      </w:pPr>
      <w:r w:rsidRPr="00020783">
        <w:rPr>
          <w:sz w:val="27"/>
          <w:szCs w:val="27"/>
          <w:lang w:val="uk-UA"/>
        </w:rPr>
        <w:t xml:space="preserve">Закон України «Про об’єкти підвищеної </w:t>
      </w:r>
      <w:r w:rsidR="00254B3B" w:rsidRPr="00020783">
        <w:rPr>
          <w:sz w:val="27"/>
          <w:szCs w:val="27"/>
          <w:lang w:val="uk-UA"/>
        </w:rPr>
        <w:t>небезпеки» визначає</w:t>
      </w:r>
      <w:r w:rsidRPr="00020783">
        <w:rPr>
          <w:sz w:val="27"/>
          <w:szCs w:val="27"/>
          <w:lang w:val="uk-UA"/>
        </w:rPr>
        <w:t xml:space="preserve"> правила поводження об’єктами</w:t>
      </w:r>
      <w:r w:rsidR="00C66AAD" w:rsidRPr="00656609">
        <w:rPr>
          <w:sz w:val="27"/>
          <w:szCs w:val="27"/>
          <w:lang w:val="uk-UA"/>
        </w:rPr>
        <w:t xml:space="preserve"> </w:t>
      </w:r>
      <w:r w:rsidR="00C66AAD" w:rsidRPr="00020783">
        <w:rPr>
          <w:sz w:val="27"/>
          <w:szCs w:val="27"/>
          <w:lang w:val="uk-UA"/>
        </w:rPr>
        <w:t>підвищеної небезпеки</w:t>
      </w:r>
      <w:r w:rsidRPr="00020783">
        <w:rPr>
          <w:sz w:val="27"/>
          <w:szCs w:val="27"/>
          <w:lang w:val="uk-UA"/>
        </w:rPr>
        <w:t xml:space="preserve">. У пункті </w:t>
      </w:r>
      <w:r w:rsidR="00C66AAD" w:rsidRPr="00656609">
        <w:rPr>
          <w:sz w:val="27"/>
          <w:szCs w:val="27"/>
          <w:lang w:val="uk-UA"/>
        </w:rPr>
        <w:t>два</w:t>
      </w:r>
      <w:r w:rsidR="00C66AAD" w:rsidRPr="00020783">
        <w:rPr>
          <w:sz w:val="27"/>
          <w:szCs w:val="27"/>
          <w:lang w:val="uk-UA"/>
        </w:rPr>
        <w:t xml:space="preserve"> </w:t>
      </w:r>
      <w:r w:rsidRPr="00020783">
        <w:rPr>
          <w:sz w:val="27"/>
          <w:szCs w:val="27"/>
          <w:lang w:val="uk-UA"/>
        </w:rPr>
        <w:t>статті 3 Закону</w:t>
      </w:r>
      <w:r w:rsidR="00C66AAD" w:rsidRPr="00656609">
        <w:rPr>
          <w:sz w:val="27"/>
          <w:szCs w:val="27"/>
          <w:lang w:val="uk-UA"/>
        </w:rPr>
        <w:t xml:space="preserve"> </w:t>
      </w:r>
      <w:r w:rsidR="00C66AAD" w:rsidRPr="00020783">
        <w:rPr>
          <w:sz w:val="27"/>
          <w:szCs w:val="27"/>
          <w:lang w:val="uk-UA"/>
        </w:rPr>
        <w:t>«Про об’єкти підвищеної небезпеки»</w:t>
      </w:r>
      <w:r w:rsidR="00254B3B" w:rsidRPr="00020783">
        <w:rPr>
          <w:sz w:val="27"/>
          <w:szCs w:val="27"/>
          <w:lang w:val="uk-UA"/>
        </w:rPr>
        <w:t xml:space="preserve"> </w:t>
      </w:r>
      <w:r w:rsidR="00254B3B" w:rsidRPr="00656609">
        <w:rPr>
          <w:sz w:val="27"/>
          <w:szCs w:val="27"/>
          <w:lang w:val="uk-UA"/>
        </w:rPr>
        <w:t>визначено,</w:t>
      </w:r>
      <w:r w:rsidRPr="00020783">
        <w:rPr>
          <w:sz w:val="27"/>
          <w:szCs w:val="27"/>
          <w:lang w:val="uk-UA"/>
        </w:rPr>
        <w:t xml:space="preserve"> що держава провадить державний нагляд (контроль) в сфері забезпечення екологічної безпеки та охорони навколишнього середовища. </w:t>
      </w:r>
    </w:p>
    <w:p w14:paraId="758AB805" w14:textId="69E1944F" w:rsidR="009C5BFD" w:rsidRPr="00020783" w:rsidRDefault="00C66AAD">
      <w:pPr>
        <w:spacing w:line="276" w:lineRule="auto"/>
        <w:ind w:firstLine="709"/>
        <w:jc w:val="both"/>
        <w:rPr>
          <w:lang w:val="uk-UA"/>
        </w:rPr>
      </w:pPr>
      <w:r w:rsidRPr="00656609">
        <w:rPr>
          <w:sz w:val="27"/>
          <w:szCs w:val="27"/>
          <w:lang w:val="uk-UA"/>
        </w:rPr>
        <w:t>Відповідно до</w:t>
      </w:r>
      <w:r w:rsidR="00AE0EDA" w:rsidRPr="00020783">
        <w:rPr>
          <w:sz w:val="27"/>
          <w:szCs w:val="27"/>
          <w:lang w:val="uk-UA"/>
        </w:rPr>
        <w:t xml:space="preserve"> ст</w:t>
      </w:r>
      <w:r w:rsidRPr="00020783">
        <w:rPr>
          <w:sz w:val="27"/>
          <w:szCs w:val="27"/>
          <w:lang w:val="uk-UA"/>
        </w:rPr>
        <w:t xml:space="preserve">атті </w:t>
      </w:r>
      <w:r w:rsidR="00AE0EDA" w:rsidRPr="00020783">
        <w:rPr>
          <w:sz w:val="27"/>
          <w:szCs w:val="27"/>
          <w:lang w:val="uk-UA"/>
        </w:rPr>
        <w:t>13 Закону України «Про екологічну експертизу», Кабінет Міністрів України, за поданням центрального органу виконавчої влади, що забезпечує формування державної політики у сфері охорони навколишнього природного середовища, і центрального органу виконавчої влади, що забезпечує формування державної політики у сфері охорони здоров'я, визначає перелік видів діяльності та об'єктів, що становлять підвищену екологічну небезпеку.</w:t>
      </w:r>
    </w:p>
    <w:p w14:paraId="65C2A129" w14:textId="67A2EDC9" w:rsidR="009C5BFD" w:rsidRPr="00020783" w:rsidRDefault="00AE0EDA">
      <w:pPr>
        <w:spacing w:line="276" w:lineRule="auto"/>
        <w:ind w:firstLine="709"/>
        <w:jc w:val="both"/>
        <w:rPr>
          <w:lang w:val="uk-UA"/>
        </w:rPr>
      </w:pPr>
      <w:r w:rsidRPr="00020783">
        <w:rPr>
          <w:sz w:val="27"/>
          <w:szCs w:val="27"/>
          <w:lang w:val="uk-UA"/>
        </w:rPr>
        <w:t>Разом з тим даним Законом</w:t>
      </w:r>
      <w:r w:rsidR="00C66AAD" w:rsidRPr="00656609">
        <w:rPr>
          <w:sz w:val="27"/>
          <w:szCs w:val="27"/>
          <w:lang w:val="uk-UA"/>
        </w:rPr>
        <w:t xml:space="preserve"> </w:t>
      </w:r>
      <w:r w:rsidR="00C66AAD" w:rsidRPr="00020783">
        <w:rPr>
          <w:sz w:val="27"/>
          <w:szCs w:val="27"/>
          <w:lang w:val="uk-UA"/>
        </w:rPr>
        <w:t>України «Про екологічну експертизу»</w:t>
      </w:r>
      <w:r w:rsidRPr="00020783">
        <w:rPr>
          <w:sz w:val="27"/>
          <w:szCs w:val="27"/>
          <w:lang w:val="uk-UA"/>
        </w:rPr>
        <w:t xml:space="preserve"> не встановлено жодного критерію віднесення видів діяльності та об'єктів до таких, що становлять підвищену екологічну небезпеку.</w:t>
      </w:r>
    </w:p>
    <w:p w14:paraId="76AD90B6" w14:textId="1AA32182" w:rsidR="009C5BFD" w:rsidRPr="00020783" w:rsidRDefault="00AE0EDA">
      <w:pPr>
        <w:spacing w:line="276" w:lineRule="auto"/>
        <w:ind w:firstLine="709"/>
        <w:jc w:val="both"/>
        <w:rPr>
          <w:lang w:val="uk-UA"/>
        </w:rPr>
      </w:pPr>
      <w:r w:rsidRPr="00020783">
        <w:rPr>
          <w:sz w:val="27"/>
          <w:szCs w:val="27"/>
          <w:lang w:val="uk-UA"/>
        </w:rPr>
        <w:t xml:space="preserve">На виконання </w:t>
      </w:r>
      <w:r w:rsidR="00254B3B" w:rsidRPr="00656609">
        <w:rPr>
          <w:sz w:val="27"/>
          <w:szCs w:val="27"/>
          <w:lang w:val="uk-UA"/>
        </w:rPr>
        <w:t xml:space="preserve">вище </w:t>
      </w:r>
      <w:r w:rsidRPr="00020783">
        <w:rPr>
          <w:sz w:val="27"/>
          <w:szCs w:val="27"/>
          <w:lang w:val="uk-UA"/>
        </w:rPr>
        <w:t>зазначеної статті</w:t>
      </w:r>
      <w:r w:rsidR="00C66AAD" w:rsidRPr="00656609">
        <w:rPr>
          <w:sz w:val="27"/>
          <w:szCs w:val="27"/>
          <w:lang w:val="uk-UA"/>
        </w:rPr>
        <w:t xml:space="preserve"> 13 </w:t>
      </w:r>
      <w:r w:rsidR="00C66AAD" w:rsidRPr="00020783">
        <w:rPr>
          <w:sz w:val="27"/>
          <w:szCs w:val="27"/>
          <w:lang w:val="uk-UA"/>
        </w:rPr>
        <w:t>Закону України «Про екологічну експертизу»</w:t>
      </w:r>
      <w:r w:rsidRPr="00020783">
        <w:rPr>
          <w:sz w:val="27"/>
          <w:szCs w:val="27"/>
          <w:lang w:val="uk-UA"/>
        </w:rPr>
        <w:t xml:space="preserve">, Кабінет Міністрів України прийняв Постанову від 28.08.2013 р. №808, у якій визначив перелік </w:t>
      </w:r>
      <w:r w:rsidRPr="00020783">
        <w:rPr>
          <w:sz w:val="28"/>
          <w:szCs w:val="28"/>
          <w:highlight w:val="white"/>
          <w:lang w:val="uk-UA"/>
        </w:rPr>
        <w:t>видів діяльності та об’єктів, що становлять підвищену екологічну небезпеку. У 2 абзаці п. 23 даної Постанови зазначені м’ясокомбінати та м’ясопереробні підприємства</w:t>
      </w:r>
      <w:r w:rsidR="00286485">
        <w:rPr>
          <w:sz w:val="28"/>
          <w:szCs w:val="28"/>
          <w:highlight w:val="white"/>
          <w:lang w:val="uk-UA"/>
        </w:rPr>
        <w:t>, що</w:t>
      </w:r>
      <w:r w:rsidRPr="00020783">
        <w:rPr>
          <w:sz w:val="28"/>
          <w:szCs w:val="28"/>
          <w:highlight w:val="white"/>
          <w:lang w:val="uk-UA"/>
        </w:rPr>
        <w:t xml:space="preserve"> </w:t>
      </w:r>
      <w:r w:rsidR="00286485">
        <w:rPr>
          <w:sz w:val="28"/>
          <w:szCs w:val="28"/>
          <w:highlight w:val="white"/>
          <w:lang w:val="uk-UA"/>
        </w:rPr>
        <w:t xml:space="preserve">зобов’язує їх </w:t>
      </w:r>
      <w:r w:rsidRPr="00020783">
        <w:rPr>
          <w:sz w:val="28"/>
          <w:szCs w:val="28"/>
          <w:highlight w:val="white"/>
          <w:lang w:val="uk-UA"/>
        </w:rPr>
        <w:t xml:space="preserve">проходити екологічну експертизу. </w:t>
      </w:r>
    </w:p>
    <w:p w14:paraId="32AC5105" w14:textId="53752F53" w:rsidR="009C5BFD" w:rsidRPr="00020783" w:rsidRDefault="00AE0EDA">
      <w:pPr>
        <w:spacing w:line="276" w:lineRule="auto"/>
        <w:ind w:firstLine="709"/>
        <w:jc w:val="both"/>
        <w:rPr>
          <w:lang w:val="uk-UA"/>
        </w:rPr>
      </w:pPr>
      <w:r w:rsidRPr="00020783">
        <w:rPr>
          <w:sz w:val="28"/>
          <w:szCs w:val="28"/>
          <w:highlight w:val="white"/>
          <w:lang w:val="uk-UA"/>
        </w:rPr>
        <w:t xml:space="preserve">Таким чином, виникає ситуація, </w:t>
      </w:r>
      <w:r w:rsidR="00286485">
        <w:rPr>
          <w:sz w:val="28"/>
          <w:szCs w:val="28"/>
          <w:highlight w:val="white"/>
          <w:lang w:val="uk-UA"/>
        </w:rPr>
        <w:t xml:space="preserve">що на стадії проектування </w:t>
      </w:r>
      <w:r w:rsidRPr="00020783">
        <w:rPr>
          <w:sz w:val="28"/>
          <w:szCs w:val="28"/>
          <w:highlight w:val="white"/>
          <w:lang w:val="uk-UA"/>
        </w:rPr>
        <w:t xml:space="preserve">м’ясокомбінати та м’ясопереробні підприємства </w:t>
      </w:r>
      <w:r w:rsidR="00286485">
        <w:rPr>
          <w:sz w:val="28"/>
          <w:szCs w:val="28"/>
          <w:highlight w:val="white"/>
          <w:lang w:val="uk-UA"/>
        </w:rPr>
        <w:t xml:space="preserve">також потребують екологічної експертизи як </w:t>
      </w:r>
      <w:r w:rsidRPr="00020783">
        <w:rPr>
          <w:sz w:val="28"/>
          <w:szCs w:val="28"/>
          <w:highlight w:val="white"/>
          <w:lang w:val="uk-UA"/>
        </w:rPr>
        <w:t xml:space="preserve">об’єкти, що становлять підвищену екологічну небезпеку. </w:t>
      </w:r>
    </w:p>
    <w:p w14:paraId="0C64AF47" w14:textId="0FC553EC" w:rsidR="00DD0164" w:rsidRDefault="00286485">
      <w:pPr>
        <w:spacing w:line="276" w:lineRule="auto"/>
        <w:ind w:firstLine="709"/>
        <w:jc w:val="both"/>
        <w:rPr>
          <w:sz w:val="28"/>
          <w:szCs w:val="28"/>
          <w:highlight w:val="white"/>
          <w:lang w:val="uk-UA"/>
        </w:rPr>
      </w:pPr>
      <w:r>
        <w:rPr>
          <w:sz w:val="28"/>
          <w:szCs w:val="28"/>
          <w:highlight w:val="white"/>
          <w:lang w:val="uk-UA"/>
        </w:rPr>
        <w:t xml:space="preserve">Проте варто звернути увагу, що </w:t>
      </w:r>
      <w:r w:rsidR="00EE2536">
        <w:rPr>
          <w:sz w:val="28"/>
          <w:szCs w:val="28"/>
          <w:highlight w:val="white"/>
          <w:lang w:val="uk-UA"/>
        </w:rPr>
        <w:t xml:space="preserve">за статистичними даними загальна маса відходів при забої складає, залежно від виду тварин та можливостей підприємств, від 20 до 40% від живої ваги тварин. </w:t>
      </w:r>
      <w:r w:rsidR="00DD0164">
        <w:rPr>
          <w:sz w:val="28"/>
          <w:szCs w:val="28"/>
          <w:highlight w:val="white"/>
          <w:lang w:val="uk-UA"/>
        </w:rPr>
        <w:t xml:space="preserve">До таких відходів відноситься кров, вміст кишечника, залози та інші неїстівні субпродукти. </w:t>
      </w:r>
      <w:r w:rsidR="00EE2536">
        <w:rPr>
          <w:sz w:val="28"/>
          <w:szCs w:val="28"/>
          <w:highlight w:val="white"/>
          <w:lang w:val="uk-UA"/>
        </w:rPr>
        <w:t>До цього додаються ще відходи технологічні: забруднена кров’ю</w:t>
      </w:r>
      <w:r w:rsidR="007F523F">
        <w:rPr>
          <w:sz w:val="28"/>
          <w:szCs w:val="28"/>
          <w:highlight w:val="white"/>
          <w:lang w:val="uk-UA"/>
        </w:rPr>
        <w:t>, шерстю/пір’ям</w:t>
      </w:r>
      <w:r w:rsidR="00EE2536">
        <w:rPr>
          <w:sz w:val="28"/>
          <w:szCs w:val="28"/>
          <w:highlight w:val="white"/>
          <w:lang w:val="uk-UA"/>
        </w:rPr>
        <w:t xml:space="preserve"> та іншими органічними рештками вода, </w:t>
      </w:r>
      <w:proofErr w:type="spellStart"/>
      <w:r w:rsidR="007F523F">
        <w:rPr>
          <w:sz w:val="28"/>
          <w:szCs w:val="28"/>
          <w:highlight w:val="white"/>
          <w:lang w:val="uk-UA"/>
        </w:rPr>
        <w:t>тримінг</w:t>
      </w:r>
      <w:proofErr w:type="spellEnd"/>
      <w:r w:rsidR="007F523F">
        <w:rPr>
          <w:sz w:val="28"/>
          <w:szCs w:val="28"/>
          <w:highlight w:val="white"/>
          <w:lang w:val="uk-UA"/>
        </w:rPr>
        <w:t xml:space="preserve"> м’яса та шкіри, залишки жиру тощо. Ці забруднювачі зумовлюють об’єктивний шкідливий вплив на навколишнє середовище, особливо у випадку їх утилізації з порушеннями вимог природоохоронного законодавства.</w:t>
      </w:r>
      <w:r w:rsidR="00DE5E1A">
        <w:rPr>
          <w:sz w:val="28"/>
          <w:szCs w:val="28"/>
          <w:highlight w:val="white"/>
          <w:lang w:val="uk-UA"/>
        </w:rPr>
        <w:t xml:space="preserve"> </w:t>
      </w:r>
    </w:p>
    <w:p w14:paraId="6F5D5E01" w14:textId="6AE5C934" w:rsidR="007F523F" w:rsidRPr="007F523F" w:rsidRDefault="007F523F">
      <w:pPr>
        <w:spacing w:line="276" w:lineRule="auto"/>
        <w:ind w:firstLine="709"/>
        <w:jc w:val="both"/>
        <w:rPr>
          <w:sz w:val="28"/>
          <w:szCs w:val="28"/>
          <w:highlight w:val="white"/>
          <w:lang w:val="uk-UA"/>
        </w:rPr>
      </w:pPr>
      <w:r>
        <w:rPr>
          <w:sz w:val="28"/>
          <w:szCs w:val="28"/>
          <w:highlight w:val="white"/>
          <w:lang w:val="uk-UA"/>
        </w:rPr>
        <w:t>При цьому</w:t>
      </w:r>
      <w:r w:rsidR="00DE5E1A">
        <w:rPr>
          <w:sz w:val="28"/>
          <w:szCs w:val="28"/>
          <w:highlight w:val="white"/>
          <w:lang w:val="uk-UA"/>
        </w:rPr>
        <w:t>,</w:t>
      </w:r>
      <w:r>
        <w:rPr>
          <w:sz w:val="28"/>
          <w:szCs w:val="28"/>
          <w:highlight w:val="white"/>
          <w:lang w:val="uk-UA"/>
        </w:rPr>
        <w:t xml:space="preserve"> за науковими даними</w:t>
      </w:r>
      <w:r w:rsidR="00DE5E1A">
        <w:rPr>
          <w:sz w:val="28"/>
          <w:szCs w:val="28"/>
          <w:highlight w:val="white"/>
          <w:lang w:val="uk-UA"/>
        </w:rPr>
        <w:t>,</w:t>
      </w:r>
      <w:r>
        <w:rPr>
          <w:sz w:val="28"/>
          <w:szCs w:val="28"/>
          <w:highlight w:val="white"/>
          <w:lang w:val="uk-UA"/>
        </w:rPr>
        <w:t xml:space="preserve"> кількість безумовно використовуваних </w:t>
      </w:r>
      <w:r w:rsidR="00DE5E1A">
        <w:rPr>
          <w:sz w:val="28"/>
          <w:szCs w:val="28"/>
          <w:highlight w:val="white"/>
          <w:lang w:val="uk-UA"/>
        </w:rPr>
        <w:t>продуктів забою великої рогатої худоби (м’ясо, їстівні субпродукти та шкіра) складає до 50%.</w:t>
      </w:r>
    </w:p>
    <w:p w14:paraId="07AA1DDC" w14:textId="30B9C86F" w:rsidR="00A077BA" w:rsidRDefault="00A077BA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1E2053">
        <w:rPr>
          <w:sz w:val="28"/>
          <w:szCs w:val="28"/>
          <w:lang w:val="uk-UA"/>
        </w:rPr>
        <w:t xml:space="preserve">Таким чином </w:t>
      </w:r>
      <w:r>
        <w:rPr>
          <w:sz w:val="28"/>
          <w:szCs w:val="28"/>
          <w:lang w:val="uk-UA"/>
        </w:rPr>
        <w:t xml:space="preserve">основна маса відходів, що може нести екологічну небезпеку, </w:t>
      </w:r>
      <w:r>
        <w:rPr>
          <w:sz w:val="28"/>
          <w:szCs w:val="28"/>
          <w:lang w:val="uk-UA"/>
        </w:rPr>
        <w:lastRenderedPageBreak/>
        <w:t xml:space="preserve">при виробництві м’яса та м’ясопродуктів формується саме під час безпосереднього забою. </w:t>
      </w:r>
      <w:r w:rsidR="00AD102A" w:rsidRPr="00DC11A9">
        <w:rPr>
          <w:sz w:val="28"/>
          <w:szCs w:val="28"/>
          <w:lang w:val="uk-UA"/>
        </w:rPr>
        <w:t>Бійні генерують основну масу побічних продуктів тваринного походження.</w:t>
      </w:r>
    </w:p>
    <w:p w14:paraId="17ACFEDE" w14:textId="60F375A8" w:rsidR="009C5BFD" w:rsidRPr="00020783" w:rsidRDefault="00176ECB">
      <w:pPr>
        <w:spacing w:line="276" w:lineRule="auto"/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В</w:t>
      </w:r>
      <w:r w:rsidR="00286485">
        <w:rPr>
          <w:sz w:val="28"/>
          <w:szCs w:val="28"/>
          <w:lang w:val="uk-UA"/>
        </w:rPr>
        <w:t>ідповідно до</w:t>
      </w:r>
      <w:r w:rsidR="00AE0EDA" w:rsidRPr="00020783">
        <w:rPr>
          <w:sz w:val="28"/>
          <w:szCs w:val="28"/>
          <w:lang w:val="uk-UA"/>
        </w:rPr>
        <w:t xml:space="preserve"> Наказ</w:t>
      </w:r>
      <w:r w:rsidR="00286485">
        <w:rPr>
          <w:sz w:val="28"/>
          <w:szCs w:val="28"/>
          <w:lang w:val="uk-UA"/>
        </w:rPr>
        <w:t>у</w:t>
      </w:r>
      <w:r w:rsidR="00AE0EDA" w:rsidRPr="00020783">
        <w:rPr>
          <w:sz w:val="28"/>
          <w:szCs w:val="28"/>
          <w:lang w:val="uk-UA"/>
        </w:rPr>
        <w:t xml:space="preserve"> Державного департаменту ветеринарної медицини Мінагрополітики від 07.06.2002 р. №28,</w:t>
      </w:r>
      <w:r w:rsidR="00AE0EDA" w:rsidRPr="00020783">
        <w:rPr>
          <w:sz w:val="28"/>
          <w:szCs w:val="28"/>
          <w:highlight w:val="white"/>
          <w:lang w:val="uk-UA"/>
        </w:rPr>
        <w:t xml:space="preserve"> м’ясопереробні підприємства </w:t>
      </w:r>
      <w:r w:rsidR="00A077BA">
        <w:rPr>
          <w:sz w:val="28"/>
          <w:szCs w:val="28"/>
          <w:highlight w:val="white"/>
          <w:lang w:val="uk-UA"/>
        </w:rPr>
        <w:t>–</w:t>
      </w:r>
      <w:r w:rsidR="00AE0EDA" w:rsidRPr="00020783">
        <w:rPr>
          <w:sz w:val="28"/>
          <w:szCs w:val="28"/>
          <w:highlight w:val="white"/>
          <w:lang w:val="uk-UA"/>
        </w:rPr>
        <w:t xml:space="preserve"> </w:t>
      </w:r>
      <w:r w:rsidR="00A077BA" w:rsidRPr="00020783">
        <w:rPr>
          <w:sz w:val="28"/>
          <w:szCs w:val="28"/>
          <w:lang w:val="uk-UA"/>
        </w:rPr>
        <w:t>суб</w:t>
      </w:r>
      <w:r w:rsidR="00A077BA">
        <w:rPr>
          <w:sz w:val="28"/>
          <w:szCs w:val="28"/>
          <w:lang w:val="uk-UA"/>
        </w:rPr>
        <w:t>’</w:t>
      </w:r>
      <w:r w:rsidR="00A077BA" w:rsidRPr="00020783">
        <w:rPr>
          <w:sz w:val="28"/>
          <w:szCs w:val="28"/>
          <w:lang w:val="uk-UA"/>
        </w:rPr>
        <w:t xml:space="preserve">єкти </w:t>
      </w:r>
      <w:r w:rsidR="00AE0EDA" w:rsidRPr="00020783">
        <w:rPr>
          <w:sz w:val="28"/>
          <w:szCs w:val="28"/>
          <w:lang w:val="uk-UA"/>
        </w:rPr>
        <w:t>господарювання будь-якої форми власності, що здійснюють переробку м'яса та інших продуктів забою, виробництво, зберігання та реалізацію м</w:t>
      </w:r>
      <w:r w:rsidR="00A077BA">
        <w:rPr>
          <w:sz w:val="28"/>
          <w:szCs w:val="28"/>
          <w:lang w:val="uk-UA"/>
        </w:rPr>
        <w:t>’</w:t>
      </w:r>
      <w:r w:rsidR="00AE0EDA" w:rsidRPr="00020783">
        <w:rPr>
          <w:sz w:val="28"/>
          <w:szCs w:val="28"/>
          <w:lang w:val="uk-UA"/>
        </w:rPr>
        <w:t xml:space="preserve">ясних продуктів. </w:t>
      </w:r>
    </w:p>
    <w:p w14:paraId="62BA3A27" w14:textId="2D4E768B" w:rsidR="009C5BFD" w:rsidRPr="00020783" w:rsidRDefault="00A0249E">
      <w:pPr>
        <w:spacing w:line="276" w:lineRule="auto"/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В залежності від технологічних особливостей, </w:t>
      </w:r>
      <w:r w:rsidR="00AE0EDA" w:rsidRPr="00020783">
        <w:rPr>
          <w:sz w:val="28"/>
          <w:szCs w:val="28"/>
          <w:lang w:val="uk-UA"/>
        </w:rPr>
        <w:t>м’ясопереробні підприємства</w:t>
      </w:r>
      <w:r w:rsidR="00DD016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можуть здійснювати </w:t>
      </w:r>
      <w:r w:rsidR="00520B4E" w:rsidRPr="00656609">
        <w:rPr>
          <w:sz w:val="28"/>
          <w:szCs w:val="28"/>
          <w:lang w:val="uk-UA"/>
        </w:rPr>
        <w:t>перед забійне</w:t>
      </w:r>
      <w:r w:rsidRPr="00656609">
        <w:rPr>
          <w:sz w:val="28"/>
          <w:szCs w:val="28"/>
          <w:lang w:val="uk-UA"/>
        </w:rPr>
        <w:t xml:space="preserve"> утримання</w:t>
      </w:r>
      <w:r>
        <w:rPr>
          <w:sz w:val="28"/>
          <w:szCs w:val="28"/>
          <w:lang w:val="uk-UA"/>
        </w:rPr>
        <w:t xml:space="preserve"> та безпосередній забій</w:t>
      </w:r>
      <w:r w:rsidR="00DD01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власних потужностях і подальшу переробку продуктів забою, або провадять</w:t>
      </w:r>
      <w:r w:rsidRPr="006B1AB0">
        <w:rPr>
          <w:sz w:val="28"/>
          <w:szCs w:val="28"/>
          <w:lang w:val="uk-UA"/>
        </w:rPr>
        <w:t xml:space="preserve"> операції лише з </w:t>
      </w:r>
      <w:r w:rsidR="00520B4E" w:rsidRPr="006B1AB0">
        <w:rPr>
          <w:sz w:val="28"/>
          <w:szCs w:val="28"/>
          <w:lang w:val="uk-UA"/>
        </w:rPr>
        <w:t>після забійною</w:t>
      </w:r>
      <w:r w:rsidRPr="006B1AB0">
        <w:rPr>
          <w:sz w:val="28"/>
          <w:szCs w:val="28"/>
          <w:lang w:val="uk-UA"/>
        </w:rPr>
        <w:t xml:space="preserve"> продукцією</w:t>
      </w:r>
      <w:r>
        <w:rPr>
          <w:sz w:val="28"/>
          <w:szCs w:val="28"/>
          <w:lang w:val="uk-UA"/>
        </w:rPr>
        <w:t xml:space="preserve"> та відповідно</w:t>
      </w:r>
      <w:r w:rsidR="00A077BA">
        <w:rPr>
          <w:sz w:val="28"/>
          <w:szCs w:val="28"/>
          <w:lang w:val="uk-UA"/>
        </w:rPr>
        <w:t xml:space="preserve"> не генерують </w:t>
      </w:r>
      <w:r>
        <w:rPr>
          <w:sz w:val="28"/>
          <w:szCs w:val="28"/>
          <w:lang w:val="uk-UA"/>
        </w:rPr>
        <w:t>більшої частини відходів.</w:t>
      </w:r>
      <w:r w:rsidR="00A077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Відповідн</w:t>
      </w:r>
      <w:r w:rsidR="00520B4E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підприємства</w:t>
      </w:r>
      <w:r w:rsidR="00AE0EDA" w:rsidRPr="0002078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що виробляють менше відходів</w:t>
      </w:r>
      <w:r w:rsidR="00AE0EDA" w:rsidRPr="00020783">
        <w:rPr>
          <w:sz w:val="28"/>
          <w:szCs w:val="28"/>
          <w:lang w:val="uk-UA"/>
        </w:rPr>
        <w:t xml:space="preserve"> не можуть вважатися такими, що </w:t>
      </w:r>
      <w:r w:rsidR="00AE0EDA" w:rsidRPr="00020783">
        <w:rPr>
          <w:sz w:val="28"/>
          <w:szCs w:val="28"/>
          <w:highlight w:val="white"/>
          <w:lang w:val="uk-UA"/>
        </w:rPr>
        <w:t>становлять підвищену екологічну небезпеку</w:t>
      </w:r>
      <w:r w:rsidR="00AE0EDA" w:rsidRPr="00020783">
        <w:rPr>
          <w:sz w:val="28"/>
          <w:szCs w:val="28"/>
          <w:lang w:val="uk-UA"/>
        </w:rPr>
        <w:t xml:space="preserve">. </w:t>
      </w:r>
    </w:p>
    <w:p w14:paraId="1D55CA27" w14:textId="36266E84" w:rsidR="009C5BFD" w:rsidRDefault="00AE0EDA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020783">
        <w:rPr>
          <w:sz w:val="28"/>
          <w:szCs w:val="28"/>
          <w:lang w:val="uk-UA"/>
        </w:rPr>
        <w:t>Враховуючи викладене, застосування до всіх без виключення м’ясопереробних підприємств вимог щодо здійснення екологічної експертизи є надмірним та недостатньо</w:t>
      </w:r>
      <w:r w:rsidR="00520B4E">
        <w:rPr>
          <w:sz w:val="28"/>
          <w:szCs w:val="28"/>
          <w:lang w:val="uk-UA"/>
        </w:rPr>
        <w:t xml:space="preserve"> </w:t>
      </w:r>
      <w:r w:rsidR="00520B4E" w:rsidRPr="000539E3">
        <w:rPr>
          <w:sz w:val="28"/>
          <w:szCs w:val="28"/>
          <w:lang w:val="uk-UA"/>
        </w:rPr>
        <w:t>обґрунтованим</w:t>
      </w:r>
      <w:r w:rsidRPr="00020783">
        <w:rPr>
          <w:sz w:val="28"/>
          <w:szCs w:val="28"/>
          <w:lang w:val="uk-UA"/>
        </w:rPr>
        <w:t xml:space="preserve"> регулюванням. Продовження застосування вимог Постанови №808, до </w:t>
      </w:r>
      <w:r w:rsidR="00254B3B" w:rsidRPr="00656609">
        <w:rPr>
          <w:sz w:val="28"/>
          <w:szCs w:val="28"/>
          <w:lang w:val="uk-UA"/>
        </w:rPr>
        <w:t>м’ясопереробних підприємств</w:t>
      </w:r>
      <w:r w:rsidRPr="00020783">
        <w:rPr>
          <w:sz w:val="28"/>
          <w:szCs w:val="28"/>
          <w:lang w:val="uk-UA"/>
        </w:rPr>
        <w:t>, що фактично не становлять підвищеної екологічної небезпеки, є надмірним адміністративним навантаженням на бізнес, сповільнює економічне зростання та окупність інвестицій</w:t>
      </w:r>
      <w:r w:rsidR="000539E3">
        <w:rPr>
          <w:sz w:val="28"/>
          <w:szCs w:val="28"/>
          <w:lang w:val="uk-UA"/>
        </w:rPr>
        <w:t>, заважає розвитку конкуренції, створенню нових робочих місць, стримує розвиток аграрного сектору та експортний потенціал</w:t>
      </w:r>
      <w:r w:rsidRPr="00020783">
        <w:rPr>
          <w:sz w:val="28"/>
          <w:szCs w:val="28"/>
          <w:lang w:val="uk-UA"/>
        </w:rPr>
        <w:t xml:space="preserve">. </w:t>
      </w:r>
    </w:p>
    <w:p w14:paraId="7AC69EFC" w14:textId="7B6A8FE2" w:rsidR="00B67F30" w:rsidRPr="00B67F30" w:rsidRDefault="00520B4E" w:rsidP="00020783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5579C">
        <w:rPr>
          <w:sz w:val="28"/>
          <w:szCs w:val="28"/>
          <w:highlight w:val="white"/>
          <w:lang w:val="uk-UA"/>
        </w:rPr>
        <w:t>Також варто зауважити, що згідно вимог ст</w:t>
      </w:r>
      <w:r w:rsidRPr="00656609">
        <w:rPr>
          <w:sz w:val="28"/>
          <w:szCs w:val="28"/>
          <w:highlight w:val="white"/>
          <w:lang w:val="uk-UA"/>
        </w:rPr>
        <w:t>атті</w:t>
      </w:r>
      <w:r w:rsidRPr="00A5579C">
        <w:rPr>
          <w:sz w:val="28"/>
          <w:szCs w:val="28"/>
          <w:highlight w:val="white"/>
          <w:lang w:val="uk-UA"/>
        </w:rPr>
        <w:t xml:space="preserve"> 31 Закону «Про регулювання містобудівної діяльності», до проектної документації на будівництво об’єктів, що становлять підвищену екологічну небезпеку, а також об’єктів, які підлягають оцінці впливу на навколишнє природне середовище у транскордонному контексті, додаються результати оцінки впливу на стан навколишнього природного середовища (матеріали оцінки та звіти про оцінку і громадське обговорення). Перелік таких об’єктів </w:t>
      </w:r>
      <w:r w:rsidRPr="00656609">
        <w:rPr>
          <w:sz w:val="28"/>
          <w:szCs w:val="28"/>
          <w:highlight w:val="white"/>
          <w:lang w:val="uk-UA"/>
        </w:rPr>
        <w:t xml:space="preserve">підвищеної небезпеки </w:t>
      </w:r>
      <w:r w:rsidRPr="00A5579C">
        <w:rPr>
          <w:sz w:val="28"/>
          <w:szCs w:val="28"/>
          <w:highlight w:val="white"/>
          <w:lang w:val="uk-UA"/>
        </w:rPr>
        <w:t xml:space="preserve">та порядок проведення оцінки визначаються Кабінетом Міністрів України. </w:t>
      </w:r>
      <w:r>
        <w:rPr>
          <w:sz w:val="28"/>
          <w:szCs w:val="28"/>
          <w:lang w:val="uk-UA"/>
        </w:rPr>
        <w:t>Таким чином, відповідно до критер</w:t>
      </w:r>
      <w:r>
        <w:rPr>
          <w:sz w:val="28"/>
          <w:lang w:val="uk-UA"/>
        </w:rPr>
        <w:t xml:space="preserve">іїв </w:t>
      </w:r>
      <w:r w:rsidRPr="00A5579C">
        <w:rPr>
          <w:sz w:val="28"/>
          <w:szCs w:val="28"/>
          <w:highlight w:val="white"/>
          <w:lang w:val="uk-UA"/>
        </w:rPr>
        <w:t>ст</w:t>
      </w:r>
      <w:r w:rsidRPr="00656609">
        <w:rPr>
          <w:sz w:val="28"/>
          <w:szCs w:val="28"/>
          <w:highlight w:val="white"/>
          <w:lang w:val="uk-UA"/>
        </w:rPr>
        <w:t>атті</w:t>
      </w:r>
      <w:r w:rsidRPr="00A5579C">
        <w:rPr>
          <w:sz w:val="28"/>
          <w:szCs w:val="28"/>
          <w:highlight w:val="white"/>
          <w:lang w:val="uk-UA"/>
        </w:rPr>
        <w:t xml:space="preserve"> 31 Закону «Про регулювання містобудівної діяльності»</w:t>
      </w:r>
      <w:r>
        <w:rPr>
          <w:sz w:val="28"/>
          <w:szCs w:val="28"/>
          <w:lang w:val="uk-UA"/>
        </w:rPr>
        <w:t xml:space="preserve">, </w:t>
      </w:r>
      <w:r w:rsidR="000539E3">
        <w:rPr>
          <w:sz w:val="28"/>
          <w:szCs w:val="28"/>
          <w:lang w:val="uk-UA"/>
        </w:rPr>
        <w:t xml:space="preserve">якщо </w:t>
      </w:r>
      <w:r>
        <w:rPr>
          <w:sz w:val="28"/>
          <w:szCs w:val="28"/>
          <w:lang w:val="uk-UA"/>
        </w:rPr>
        <w:t xml:space="preserve">м’ясокомбінат або м’ясопереробне підприємство підпадає під вимогу пройти екологічну експертизу, то така вимога має бути виконана. Але, </w:t>
      </w:r>
      <w:r w:rsidR="000539E3">
        <w:rPr>
          <w:sz w:val="28"/>
          <w:szCs w:val="28"/>
          <w:lang w:val="uk-UA"/>
        </w:rPr>
        <w:t xml:space="preserve">як було згадано у попередньому абзаці, </w:t>
      </w:r>
      <w:r w:rsidR="000539E3" w:rsidRPr="00A5579C">
        <w:rPr>
          <w:sz w:val="28"/>
          <w:szCs w:val="28"/>
          <w:lang w:val="uk-UA"/>
        </w:rPr>
        <w:t>застосування до всіх без виключення м’ясопереробних підприємств вимог щодо здійснення екологічної експертизи є надмірним та недостатньо</w:t>
      </w:r>
      <w:r w:rsidR="000539E3">
        <w:rPr>
          <w:sz w:val="28"/>
          <w:szCs w:val="28"/>
          <w:lang w:val="uk-UA"/>
        </w:rPr>
        <w:t xml:space="preserve"> </w:t>
      </w:r>
      <w:r w:rsidR="000539E3" w:rsidRPr="000539E3">
        <w:rPr>
          <w:sz w:val="28"/>
          <w:szCs w:val="28"/>
          <w:lang w:val="uk-UA"/>
        </w:rPr>
        <w:t>обґрунтованим</w:t>
      </w:r>
      <w:r w:rsidR="000539E3" w:rsidRPr="00A5579C">
        <w:rPr>
          <w:sz w:val="28"/>
          <w:szCs w:val="28"/>
          <w:lang w:val="uk-UA"/>
        </w:rPr>
        <w:t xml:space="preserve"> регулюванням.</w:t>
      </w:r>
      <w:r w:rsidR="000539E3">
        <w:rPr>
          <w:sz w:val="28"/>
          <w:szCs w:val="28"/>
          <w:lang w:val="uk-UA"/>
        </w:rPr>
        <w:t xml:space="preserve"> </w:t>
      </w:r>
    </w:p>
    <w:p w14:paraId="75AFA203" w14:textId="090D4C9A" w:rsidR="00AD102A" w:rsidRPr="00DC11A9" w:rsidRDefault="00AD102A" w:rsidP="00020783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DC11A9">
        <w:rPr>
          <w:sz w:val="28"/>
          <w:szCs w:val="28"/>
          <w:lang w:val="uk-UA"/>
        </w:rPr>
        <w:t xml:space="preserve">Тому проектом Постанови пропонується вивести м’ясокомбінати та м’ясопереробні підприємства з під вимоги проходити екологічну експертизу, забій тварин (як діяльність) зробити об’єктом екологічної експертизи. </w:t>
      </w:r>
    </w:p>
    <w:p w14:paraId="5E4062BF" w14:textId="4F8129B6" w:rsidR="00B67F30" w:rsidRPr="00020783" w:rsidRDefault="00B67F30" w:rsidP="00020783">
      <w:pPr>
        <w:spacing w:line="276" w:lineRule="auto"/>
        <w:ind w:firstLine="709"/>
        <w:jc w:val="both"/>
        <w:rPr>
          <w:sz w:val="28"/>
          <w:lang w:val="uk-UA"/>
        </w:rPr>
      </w:pPr>
      <w:r w:rsidRPr="00DC11A9">
        <w:rPr>
          <w:sz w:val="28"/>
          <w:szCs w:val="28"/>
          <w:lang w:val="uk-UA"/>
        </w:rPr>
        <w:t xml:space="preserve">Додатково, інші підпункти пункту 23 Постанови 808 від 28.08.2013 року були приведені у відповідність за термінологією до Закону України </w:t>
      </w:r>
      <w:r w:rsidR="00F000E2" w:rsidRPr="00DC11A9">
        <w:rPr>
          <w:sz w:val="28"/>
          <w:szCs w:val="28"/>
          <w:lang w:val="uk-UA"/>
        </w:rPr>
        <w:t xml:space="preserve">№ 771/97-ВР від </w:t>
      </w:r>
      <w:r w:rsidR="00F000E2" w:rsidRPr="00DC11A9">
        <w:rPr>
          <w:sz w:val="28"/>
          <w:szCs w:val="28"/>
          <w:lang w:val="uk-UA"/>
        </w:rPr>
        <w:lastRenderedPageBreak/>
        <w:t xml:space="preserve">23.12.1997 року </w:t>
      </w:r>
      <w:r w:rsidRPr="00DC11A9">
        <w:rPr>
          <w:sz w:val="28"/>
          <w:szCs w:val="28"/>
          <w:lang w:val="uk-UA"/>
        </w:rPr>
        <w:t>«</w:t>
      </w:r>
      <w:r w:rsidRPr="00020783">
        <w:rPr>
          <w:rFonts w:hint="eastAsia"/>
          <w:sz w:val="28"/>
          <w:szCs w:val="28"/>
          <w:lang w:val="uk-UA"/>
        </w:rPr>
        <w:t>Про</w:t>
      </w:r>
      <w:r w:rsidRPr="00020783">
        <w:rPr>
          <w:sz w:val="28"/>
          <w:szCs w:val="28"/>
          <w:lang w:val="uk-UA"/>
        </w:rPr>
        <w:t xml:space="preserve"> </w:t>
      </w:r>
      <w:r w:rsidRPr="00020783">
        <w:rPr>
          <w:rFonts w:hint="eastAsia"/>
          <w:sz w:val="28"/>
          <w:szCs w:val="28"/>
          <w:lang w:val="uk-UA"/>
        </w:rPr>
        <w:t>основні</w:t>
      </w:r>
      <w:r w:rsidRPr="00020783">
        <w:rPr>
          <w:sz w:val="28"/>
          <w:szCs w:val="28"/>
          <w:lang w:val="uk-UA"/>
        </w:rPr>
        <w:t xml:space="preserve"> </w:t>
      </w:r>
      <w:r w:rsidRPr="00020783">
        <w:rPr>
          <w:rFonts w:hint="eastAsia"/>
          <w:sz w:val="28"/>
          <w:szCs w:val="28"/>
          <w:lang w:val="uk-UA"/>
        </w:rPr>
        <w:t>принципи</w:t>
      </w:r>
      <w:r w:rsidRPr="00020783">
        <w:rPr>
          <w:sz w:val="28"/>
          <w:szCs w:val="28"/>
          <w:lang w:val="uk-UA"/>
        </w:rPr>
        <w:t xml:space="preserve"> </w:t>
      </w:r>
      <w:r w:rsidRPr="00020783">
        <w:rPr>
          <w:rFonts w:hint="eastAsia"/>
          <w:sz w:val="28"/>
          <w:szCs w:val="28"/>
          <w:lang w:val="uk-UA"/>
        </w:rPr>
        <w:t>та</w:t>
      </w:r>
      <w:r w:rsidRPr="00020783">
        <w:rPr>
          <w:sz w:val="28"/>
          <w:szCs w:val="28"/>
          <w:lang w:val="uk-UA"/>
        </w:rPr>
        <w:t xml:space="preserve"> </w:t>
      </w:r>
      <w:r w:rsidRPr="00020783">
        <w:rPr>
          <w:rFonts w:hint="eastAsia"/>
          <w:sz w:val="28"/>
          <w:szCs w:val="28"/>
          <w:lang w:val="uk-UA"/>
        </w:rPr>
        <w:t>вимоги</w:t>
      </w:r>
      <w:r w:rsidRPr="00020783">
        <w:rPr>
          <w:sz w:val="28"/>
          <w:szCs w:val="28"/>
          <w:lang w:val="uk-UA"/>
        </w:rPr>
        <w:t xml:space="preserve"> </w:t>
      </w:r>
      <w:r w:rsidRPr="00020783">
        <w:rPr>
          <w:rFonts w:hint="eastAsia"/>
          <w:sz w:val="28"/>
          <w:szCs w:val="28"/>
          <w:lang w:val="uk-UA"/>
        </w:rPr>
        <w:t>до</w:t>
      </w:r>
      <w:r w:rsidRPr="00020783">
        <w:rPr>
          <w:sz w:val="28"/>
          <w:szCs w:val="28"/>
          <w:lang w:val="uk-UA"/>
        </w:rPr>
        <w:t xml:space="preserve"> </w:t>
      </w:r>
      <w:r w:rsidRPr="00020783">
        <w:rPr>
          <w:rFonts w:hint="eastAsia"/>
          <w:sz w:val="28"/>
          <w:szCs w:val="28"/>
          <w:lang w:val="uk-UA"/>
        </w:rPr>
        <w:t>безпечності</w:t>
      </w:r>
      <w:r w:rsidRPr="00020783">
        <w:rPr>
          <w:sz w:val="28"/>
          <w:szCs w:val="28"/>
          <w:lang w:val="uk-UA"/>
        </w:rPr>
        <w:t xml:space="preserve"> </w:t>
      </w:r>
      <w:r w:rsidRPr="00020783">
        <w:rPr>
          <w:rFonts w:hint="eastAsia"/>
          <w:sz w:val="28"/>
          <w:szCs w:val="28"/>
          <w:lang w:val="uk-UA"/>
        </w:rPr>
        <w:t>та</w:t>
      </w:r>
      <w:r w:rsidRPr="00020783">
        <w:rPr>
          <w:sz w:val="28"/>
          <w:szCs w:val="28"/>
          <w:lang w:val="uk-UA"/>
        </w:rPr>
        <w:t xml:space="preserve"> </w:t>
      </w:r>
      <w:r w:rsidRPr="00020783">
        <w:rPr>
          <w:rFonts w:hint="eastAsia"/>
          <w:sz w:val="28"/>
          <w:szCs w:val="28"/>
          <w:lang w:val="uk-UA"/>
        </w:rPr>
        <w:t>якості</w:t>
      </w:r>
      <w:r w:rsidRPr="00020783">
        <w:rPr>
          <w:sz w:val="28"/>
          <w:szCs w:val="28"/>
          <w:lang w:val="uk-UA"/>
        </w:rPr>
        <w:t xml:space="preserve"> </w:t>
      </w:r>
      <w:r w:rsidRPr="00020783">
        <w:rPr>
          <w:rFonts w:hint="eastAsia"/>
          <w:sz w:val="28"/>
          <w:szCs w:val="28"/>
          <w:lang w:val="uk-UA"/>
        </w:rPr>
        <w:t>харчових</w:t>
      </w:r>
      <w:r w:rsidRPr="00020783">
        <w:rPr>
          <w:sz w:val="28"/>
          <w:szCs w:val="28"/>
          <w:lang w:val="uk-UA"/>
        </w:rPr>
        <w:t xml:space="preserve"> </w:t>
      </w:r>
      <w:r w:rsidRPr="00020783">
        <w:rPr>
          <w:rFonts w:hint="eastAsia"/>
          <w:sz w:val="28"/>
          <w:szCs w:val="28"/>
          <w:lang w:val="uk-UA"/>
        </w:rPr>
        <w:t>продуктів</w:t>
      </w:r>
      <w:r w:rsidR="00F000E2" w:rsidRPr="00DC11A9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  <w:r w:rsidR="00F000E2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</w:p>
    <w:p w14:paraId="49ECD77A" w14:textId="77777777" w:rsidR="009C5BFD" w:rsidRPr="00020783" w:rsidRDefault="00AE0EDA">
      <w:pPr>
        <w:numPr>
          <w:ilvl w:val="0"/>
          <w:numId w:val="1"/>
        </w:numPr>
        <w:ind w:hanging="360"/>
        <w:jc w:val="both"/>
        <w:rPr>
          <w:b/>
          <w:sz w:val="27"/>
          <w:szCs w:val="27"/>
          <w:lang w:val="uk-UA"/>
        </w:rPr>
      </w:pPr>
      <w:r w:rsidRPr="00020783">
        <w:rPr>
          <w:b/>
          <w:sz w:val="27"/>
          <w:szCs w:val="27"/>
          <w:lang w:val="uk-UA"/>
        </w:rPr>
        <w:t>Мета і шляхи її досягнення</w:t>
      </w:r>
    </w:p>
    <w:p w14:paraId="1E135058" w14:textId="4AA13208" w:rsidR="009C5BFD" w:rsidRPr="00020783" w:rsidRDefault="00AE0EDA">
      <w:pPr>
        <w:ind w:firstLine="708"/>
        <w:jc w:val="both"/>
        <w:rPr>
          <w:lang w:val="uk-UA"/>
        </w:rPr>
      </w:pPr>
      <w:r w:rsidRPr="00020783">
        <w:rPr>
          <w:sz w:val="27"/>
          <w:szCs w:val="27"/>
          <w:lang w:val="uk-UA"/>
        </w:rPr>
        <w:t xml:space="preserve">Спростити регулювання для м’ясокомбінатів та м’ясопереробних підприємств, </w:t>
      </w:r>
      <w:r w:rsidRPr="00020783">
        <w:rPr>
          <w:sz w:val="28"/>
          <w:szCs w:val="28"/>
          <w:lang w:val="uk-UA"/>
        </w:rPr>
        <w:t xml:space="preserve">що не здійснюють безпосередньо на своїх потужностях забій тварин та птиці. Для цього, пропонується вивести зазначених суб’єктів </w:t>
      </w:r>
      <w:r w:rsidRPr="00020783">
        <w:rPr>
          <w:sz w:val="27"/>
          <w:szCs w:val="27"/>
          <w:lang w:val="uk-UA"/>
        </w:rPr>
        <w:t xml:space="preserve">з </w:t>
      </w:r>
      <w:r w:rsidR="00C66AAD" w:rsidRPr="00656609">
        <w:rPr>
          <w:sz w:val="27"/>
          <w:szCs w:val="27"/>
          <w:lang w:val="uk-UA"/>
        </w:rPr>
        <w:t>кола суб’єктів, які зобов’язані проходити</w:t>
      </w:r>
      <w:r w:rsidRPr="00020783">
        <w:rPr>
          <w:sz w:val="27"/>
          <w:szCs w:val="27"/>
          <w:lang w:val="uk-UA"/>
        </w:rPr>
        <w:t xml:space="preserve"> </w:t>
      </w:r>
      <w:r w:rsidR="00F6589C">
        <w:rPr>
          <w:sz w:val="27"/>
          <w:szCs w:val="27"/>
          <w:lang w:val="uk-UA"/>
        </w:rPr>
        <w:t xml:space="preserve">державну </w:t>
      </w:r>
      <w:r w:rsidR="00C66AAD" w:rsidRPr="00020783">
        <w:rPr>
          <w:sz w:val="27"/>
          <w:szCs w:val="27"/>
          <w:lang w:val="uk-UA"/>
        </w:rPr>
        <w:t>екологічн</w:t>
      </w:r>
      <w:r w:rsidR="00C66AAD" w:rsidRPr="00656609">
        <w:rPr>
          <w:sz w:val="27"/>
          <w:szCs w:val="27"/>
          <w:lang w:val="uk-UA"/>
        </w:rPr>
        <w:t xml:space="preserve">у </w:t>
      </w:r>
      <w:r w:rsidR="00C66AAD" w:rsidRPr="00020783">
        <w:rPr>
          <w:sz w:val="27"/>
          <w:szCs w:val="27"/>
          <w:lang w:val="uk-UA"/>
        </w:rPr>
        <w:t>експертиз</w:t>
      </w:r>
      <w:r w:rsidR="00C66AAD" w:rsidRPr="00656609">
        <w:rPr>
          <w:sz w:val="27"/>
          <w:szCs w:val="27"/>
          <w:lang w:val="uk-UA"/>
        </w:rPr>
        <w:t>у</w:t>
      </w:r>
      <w:r w:rsidR="00C66AAD" w:rsidRPr="00020783">
        <w:rPr>
          <w:sz w:val="27"/>
          <w:szCs w:val="27"/>
          <w:lang w:val="uk-UA"/>
        </w:rPr>
        <w:t xml:space="preserve"> </w:t>
      </w:r>
      <w:r w:rsidRPr="00020783">
        <w:rPr>
          <w:sz w:val="27"/>
          <w:szCs w:val="27"/>
          <w:lang w:val="uk-UA"/>
        </w:rPr>
        <w:t>шляхом внесення</w:t>
      </w:r>
      <w:r w:rsidR="00AD102A">
        <w:rPr>
          <w:sz w:val="27"/>
          <w:szCs w:val="27"/>
          <w:lang w:val="uk-UA"/>
        </w:rPr>
        <w:t xml:space="preserve"> </w:t>
      </w:r>
      <w:r w:rsidR="00E37BD9" w:rsidRPr="00DC11A9">
        <w:rPr>
          <w:sz w:val="27"/>
          <w:szCs w:val="27"/>
          <w:lang w:val="uk-UA"/>
        </w:rPr>
        <w:t xml:space="preserve">відповідних </w:t>
      </w:r>
      <w:r w:rsidRPr="00020783">
        <w:rPr>
          <w:sz w:val="27"/>
          <w:szCs w:val="27"/>
          <w:lang w:val="uk-UA"/>
        </w:rPr>
        <w:t>змін до Постанови Кабінету Міністрів України від 28 серпня 2013 р. № 808</w:t>
      </w:r>
      <w:r w:rsidR="00AD102A" w:rsidRPr="00DC11A9">
        <w:rPr>
          <w:sz w:val="27"/>
          <w:szCs w:val="27"/>
          <w:lang w:val="uk-UA"/>
        </w:rPr>
        <w:t>, додати діяльність із забою Постанови №808 від 28 серпня 2013 р.</w:t>
      </w:r>
      <w:r w:rsidRPr="00020783">
        <w:rPr>
          <w:sz w:val="27"/>
          <w:szCs w:val="27"/>
          <w:lang w:val="uk-UA"/>
        </w:rPr>
        <w:t xml:space="preserve"> </w:t>
      </w:r>
    </w:p>
    <w:p w14:paraId="65FDFE75" w14:textId="77777777" w:rsidR="009C5BFD" w:rsidRPr="00020783" w:rsidRDefault="009C5BFD">
      <w:pPr>
        <w:ind w:firstLine="708"/>
        <w:jc w:val="both"/>
        <w:rPr>
          <w:lang w:val="uk-UA"/>
        </w:rPr>
      </w:pPr>
    </w:p>
    <w:p w14:paraId="5C17BB13" w14:textId="77777777" w:rsidR="009C5BFD" w:rsidRPr="00020783" w:rsidRDefault="00AE0EDA">
      <w:pPr>
        <w:numPr>
          <w:ilvl w:val="0"/>
          <w:numId w:val="2"/>
        </w:numPr>
        <w:ind w:hanging="360"/>
        <w:jc w:val="both"/>
        <w:rPr>
          <w:b/>
          <w:sz w:val="27"/>
          <w:szCs w:val="27"/>
          <w:lang w:val="uk-UA"/>
        </w:rPr>
      </w:pPr>
      <w:r w:rsidRPr="00020783">
        <w:rPr>
          <w:b/>
          <w:sz w:val="27"/>
          <w:szCs w:val="27"/>
          <w:lang w:val="uk-UA"/>
        </w:rPr>
        <w:t>Правові аспекти</w:t>
      </w:r>
    </w:p>
    <w:p w14:paraId="1570A950" w14:textId="77777777" w:rsidR="009C5BFD" w:rsidRPr="00020783" w:rsidRDefault="00AE0EDA">
      <w:pPr>
        <w:ind w:firstLine="709"/>
        <w:jc w:val="both"/>
        <w:rPr>
          <w:lang w:val="uk-UA"/>
        </w:rPr>
      </w:pPr>
      <w:r w:rsidRPr="00020783">
        <w:rPr>
          <w:sz w:val="27"/>
          <w:szCs w:val="27"/>
          <w:lang w:val="uk-UA"/>
        </w:rPr>
        <w:t>Правове регулювання у зазначеній сфері здійснюється відповідно до Закону України «Про екологічні експертизи» та Постанови Кабінету Міністрів України від 28 серпня 2013 р. № 808.</w:t>
      </w:r>
    </w:p>
    <w:p w14:paraId="1E1C1AA3" w14:textId="77777777" w:rsidR="009C5BFD" w:rsidRPr="00020783" w:rsidRDefault="009C5BFD">
      <w:pPr>
        <w:ind w:firstLine="709"/>
        <w:jc w:val="both"/>
        <w:rPr>
          <w:lang w:val="uk-UA"/>
        </w:rPr>
      </w:pPr>
    </w:p>
    <w:p w14:paraId="37369803" w14:textId="77777777" w:rsidR="009C5BFD" w:rsidRPr="00020783" w:rsidRDefault="00AE0EDA">
      <w:pPr>
        <w:numPr>
          <w:ilvl w:val="0"/>
          <w:numId w:val="2"/>
        </w:numPr>
        <w:ind w:hanging="360"/>
        <w:jc w:val="both"/>
        <w:rPr>
          <w:b/>
          <w:sz w:val="27"/>
          <w:szCs w:val="27"/>
          <w:lang w:val="uk-UA"/>
        </w:rPr>
      </w:pPr>
      <w:r w:rsidRPr="00020783">
        <w:rPr>
          <w:b/>
          <w:sz w:val="27"/>
          <w:szCs w:val="27"/>
          <w:lang w:val="uk-UA"/>
        </w:rPr>
        <w:t>Фінансово-економічне обґрунтування</w:t>
      </w:r>
    </w:p>
    <w:p w14:paraId="447278CA" w14:textId="77777777" w:rsidR="009C5BFD" w:rsidRPr="00020783" w:rsidRDefault="00AE0EDA">
      <w:pPr>
        <w:spacing w:after="120"/>
        <w:ind w:firstLine="708"/>
        <w:jc w:val="both"/>
        <w:rPr>
          <w:lang w:val="uk-UA"/>
        </w:rPr>
      </w:pPr>
      <w:r w:rsidRPr="00020783">
        <w:rPr>
          <w:sz w:val="27"/>
          <w:szCs w:val="27"/>
          <w:lang w:val="uk-UA"/>
        </w:rPr>
        <w:t>Прийняття проекту постанови не потребує додаткових фінансових витрат з бюджету.</w:t>
      </w:r>
    </w:p>
    <w:p w14:paraId="7690C515" w14:textId="77777777" w:rsidR="009C5BFD" w:rsidRPr="00020783" w:rsidRDefault="00AE0EDA">
      <w:pPr>
        <w:numPr>
          <w:ilvl w:val="0"/>
          <w:numId w:val="2"/>
        </w:numPr>
        <w:ind w:hanging="360"/>
        <w:jc w:val="both"/>
        <w:rPr>
          <w:b/>
          <w:sz w:val="27"/>
          <w:szCs w:val="27"/>
          <w:lang w:val="uk-UA"/>
        </w:rPr>
      </w:pPr>
      <w:r w:rsidRPr="00020783">
        <w:rPr>
          <w:b/>
          <w:sz w:val="27"/>
          <w:szCs w:val="27"/>
          <w:lang w:val="uk-UA"/>
        </w:rPr>
        <w:t>Позиція заінтересованих органів</w:t>
      </w:r>
    </w:p>
    <w:p w14:paraId="2AE59F75" w14:textId="25092810" w:rsidR="009C5BFD" w:rsidRPr="00020783" w:rsidRDefault="00AE0EDA">
      <w:pPr>
        <w:spacing w:after="120"/>
        <w:ind w:firstLine="708"/>
        <w:jc w:val="both"/>
        <w:rPr>
          <w:lang w:val="uk-UA"/>
        </w:rPr>
      </w:pPr>
      <w:r w:rsidRPr="00020783">
        <w:rPr>
          <w:sz w:val="27"/>
          <w:szCs w:val="27"/>
          <w:lang w:val="uk-UA"/>
        </w:rPr>
        <w:t>Проект постанови підлягає погодженню з</w:t>
      </w:r>
      <w:r w:rsidR="00C66AAD" w:rsidRPr="00656609">
        <w:rPr>
          <w:sz w:val="27"/>
          <w:szCs w:val="27"/>
          <w:lang w:val="uk-UA"/>
        </w:rPr>
        <w:t>, Міністерством фінансів України, Міністерством економічного розвитку і торгівлі України,</w:t>
      </w:r>
      <w:r w:rsidRPr="00020783">
        <w:rPr>
          <w:sz w:val="27"/>
          <w:szCs w:val="27"/>
          <w:lang w:val="uk-UA"/>
        </w:rPr>
        <w:t xml:space="preserve"> Міністерством екології і природних ресурсів України</w:t>
      </w:r>
      <w:r w:rsidR="00F6589C">
        <w:rPr>
          <w:sz w:val="27"/>
          <w:szCs w:val="27"/>
          <w:lang w:val="uk-UA"/>
        </w:rPr>
        <w:t>+</w:t>
      </w:r>
      <w:r w:rsidR="00C66AAD" w:rsidRPr="00656609">
        <w:rPr>
          <w:sz w:val="27"/>
          <w:szCs w:val="27"/>
          <w:lang w:val="uk-UA"/>
        </w:rPr>
        <w:t>,</w:t>
      </w:r>
      <w:r w:rsidRPr="00020783">
        <w:rPr>
          <w:sz w:val="27"/>
          <w:szCs w:val="27"/>
          <w:lang w:val="uk-UA"/>
        </w:rPr>
        <w:t xml:space="preserve"> Державною Регуляторною Службою України.</w:t>
      </w:r>
    </w:p>
    <w:p w14:paraId="4623037A" w14:textId="77777777" w:rsidR="009C5BFD" w:rsidRPr="00020783" w:rsidRDefault="00AE0EDA">
      <w:pPr>
        <w:numPr>
          <w:ilvl w:val="0"/>
          <w:numId w:val="2"/>
        </w:numPr>
        <w:spacing w:after="120"/>
        <w:ind w:hanging="360"/>
        <w:jc w:val="both"/>
        <w:rPr>
          <w:b/>
          <w:sz w:val="27"/>
          <w:szCs w:val="27"/>
          <w:lang w:val="uk-UA"/>
        </w:rPr>
      </w:pPr>
      <w:r w:rsidRPr="00020783">
        <w:rPr>
          <w:b/>
          <w:sz w:val="27"/>
          <w:szCs w:val="27"/>
          <w:lang w:val="uk-UA"/>
        </w:rPr>
        <w:t>Регіональний аспект</w:t>
      </w:r>
    </w:p>
    <w:p w14:paraId="48492D18" w14:textId="77777777" w:rsidR="009C5BFD" w:rsidRPr="00020783" w:rsidRDefault="00AE0EDA">
      <w:pPr>
        <w:spacing w:after="120"/>
        <w:ind w:firstLine="709"/>
        <w:jc w:val="both"/>
        <w:rPr>
          <w:lang w:val="uk-UA"/>
        </w:rPr>
      </w:pPr>
      <w:r w:rsidRPr="00020783">
        <w:rPr>
          <w:sz w:val="27"/>
          <w:szCs w:val="27"/>
          <w:lang w:val="uk-UA"/>
        </w:rPr>
        <w:t>Проект постанови не стосується питання розвитку адміністративно-територіальних одиниць.</w:t>
      </w:r>
    </w:p>
    <w:p w14:paraId="3A53E063" w14:textId="77777777" w:rsidR="009C5BFD" w:rsidRPr="00020783" w:rsidRDefault="00AE0EDA">
      <w:pPr>
        <w:ind w:firstLine="709"/>
        <w:jc w:val="both"/>
        <w:rPr>
          <w:lang w:val="uk-UA"/>
        </w:rPr>
      </w:pPr>
      <w:r w:rsidRPr="00020783">
        <w:rPr>
          <w:b/>
          <w:sz w:val="27"/>
          <w:szCs w:val="27"/>
          <w:lang w:val="uk-UA"/>
        </w:rPr>
        <w:t xml:space="preserve">6 </w:t>
      </w:r>
      <w:r w:rsidRPr="00020783">
        <w:rPr>
          <w:b/>
          <w:sz w:val="27"/>
          <w:szCs w:val="27"/>
          <w:vertAlign w:val="superscript"/>
          <w:lang w:val="uk-UA"/>
        </w:rPr>
        <w:t>1</w:t>
      </w:r>
      <w:r w:rsidRPr="00020783">
        <w:rPr>
          <w:b/>
          <w:sz w:val="27"/>
          <w:szCs w:val="27"/>
          <w:lang w:val="uk-UA"/>
        </w:rPr>
        <w:t>. Запобігання дискримінації</w:t>
      </w:r>
    </w:p>
    <w:p w14:paraId="3ED41AAB" w14:textId="77777777" w:rsidR="009C5BFD" w:rsidRPr="00020783" w:rsidRDefault="00AE0EDA">
      <w:pPr>
        <w:spacing w:after="120"/>
        <w:ind w:firstLine="709"/>
        <w:jc w:val="both"/>
        <w:rPr>
          <w:lang w:val="uk-UA"/>
        </w:rPr>
      </w:pPr>
      <w:r w:rsidRPr="00020783">
        <w:rPr>
          <w:sz w:val="27"/>
          <w:szCs w:val="27"/>
          <w:lang w:val="uk-UA"/>
        </w:rPr>
        <w:t>У проекті постанови відсутні положення, які містять ознаки дискримінації.</w:t>
      </w:r>
    </w:p>
    <w:p w14:paraId="6A0FF0C1" w14:textId="77777777" w:rsidR="009C5BFD" w:rsidRPr="00020783" w:rsidRDefault="00AE0EDA">
      <w:pPr>
        <w:numPr>
          <w:ilvl w:val="0"/>
          <w:numId w:val="2"/>
        </w:numPr>
        <w:ind w:hanging="360"/>
        <w:jc w:val="both"/>
        <w:rPr>
          <w:b/>
          <w:sz w:val="27"/>
          <w:szCs w:val="27"/>
          <w:lang w:val="uk-UA"/>
        </w:rPr>
      </w:pPr>
      <w:r w:rsidRPr="00020783">
        <w:rPr>
          <w:b/>
          <w:sz w:val="27"/>
          <w:szCs w:val="27"/>
          <w:lang w:val="uk-UA"/>
        </w:rPr>
        <w:t>Запобігання корупції</w:t>
      </w:r>
    </w:p>
    <w:p w14:paraId="009405C4" w14:textId="77777777" w:rsidR="009C5BFD" w:rsidRPr="00020783" w:rsidRDefault="00AE0EDA">
      <w:pPr>
        <w:ind w:firstLine="708"/>
        <w:jc w:val="both"/>
        <w:rPr>
          <w:lang w:val="uk-UA"/>
        </w:rPr>
      </w:pPr>
      <w:r w:rsidRPr="00020783">
        <w:rPr>
          <w:sz w:val="27"/>
          <w:szCs w:val="27"/>
          <w:lang w:val="uk-UA"/>
        </w:rPr>
        <w:t xml:space="preserve">У проекті постанови відсутні правила та процедури, які можуть містити ризики вчинення корупційних правопорушень. Напроти, запропонована зміна до Постанови суттєво зменшить корупційні ризики. </w:t>
      </w:r>
    </w:p>
    <w:p w14:paraId="49ADE806" w14:textId="77777777" w:rsidR="009C5BFD" w:rsidRPr="00020783" w:rsidRDefault="009C5BFD">
      <w:pPr>
        <w:ind w:firstLine="708"/>
        <w:jc w:val="both"/>
        <w:rPr>
          <w:lang w:val="uk-UA"/>
        </w:rPr>
      </w:pPr>
    </w:p>
    <w:p w14:paraId="2FAB1462" w14:textId="77777777" w:rsidR="009C5BFD" w:rsidRPr="00020783" w:rsidRDefault="00AE0EDA">
      <w:pPr>
        <w:numPr>
          <w:ilvl w:val="0"/>
          <w:numId w:val="2"/>
        </w:numPr>
        <w:ind w:hanging="360"/>
        <w:jc w:val="both"/>
        <w:rPr>
          <w:b/>
          <w:sz w:val="27"/>
          <w:szCs w:val="27"/>
          <w:lang w:val="uk-UA"/>
        </w:rPr>
      </w:pPr>
      <w:r w:rsidRPr="00020783">
        <w:rPr>
          <w:b/>
          <w:sz w:val="27"/>
          <w:szCs w:val="27"/>
          <w:lang w:val="uk-UA"/>
        </w:rPr>
        <w:t>Громадське обговорення</w:t>
      </w:r>
    </w:p>
    <w:p w14:paraId="5139CF9D" w14:textId="77777777" w:rsidR="009C5BFD" w:rsidRPr="00020783" w:rsidRDefault="00AE0EDA">
      <w:pPr>
        <w:ind w:firstLine="708"/>
        <w:jc w:val="both"/>
        <w:rPr>
          <w:lang w:val="uk-UA"/>
        </w:rPr>
      </w:pPr>
      <w:r w:rsidRPr="00020783">
        <w:rPr>
          <w:sz w:val="27"/>
          <w:szCs w:val="27"/>
          <w:lang w:val="uk-UA"/>
        </w:rPr>
        <w:t>Проект постанови оприлюднено на офіційних веб-порталі Міністерства економічного розвитку і торгівлі України для обговорення зацікавленими суб’єктами господарювання та отримання пропозицій у режимі інтерактивного спілкування.</w:t>
      </w:r>
    </w:p>
    <w:p w14:paraId="31DE95F9" w14:textId="77777777" w:rsidR="009C5BFD" w:rsidRPr="00020783" w:rsidRDefault="009C5BFD">
      <w:pPr>
        <w:ind w:firstLine="708"/>
        <w:jc w:val="both"/>
        <w:rPr>
          <w:lang w:val="uk-UA"/>
        </w:rPr>
      </w:pPr>
    </w:p>
    <w:p w14:paraId="432C466D" w14:textId="77777777" w:rsidR="009C5BFD" w:rsidRPr="00020783" w:rsidRDefault="00AE0EDA">
      <w:pPr>
        <w:numPr>
          <w:ilvl w:val="0"/>
          <w:numId w:val="2"/>
        </w:numPr>
        <w:ind w:hanging="360"/>
        <w:jc w:val="both"/>
        <w:rPr>
          <w:b/>
          <w:sz w:val="27"/>
          <w:szCs w:val="27"/>
          <w:lang w:val="uk-UA"/>
        </w:rPr>
      </w:pPr>
      <w:r w:rsidRPr="00020783">
        <w:rPr>
          <w:b/>
          <w:sz w:val="27"/>
          <w:szCs w:val="27"/>
          <w:lang w:val="uk-UA"/>
        </w:rPr>
        <w:t>Позиція соціальних партнерів</w:t>
      </w:r>
    </w:p>
    <w:p w14:paraId="14969CB1" w14:textId="77777777" w:rsidR="009C5BFD" w:rsidRPr="00020783" w:rsidRDefault="00AE0EDA">
      <w:pPr>
        <w:tabs>
          <w:tab w:val="left" w:pos="1080"/>
        </w:tabs>
        <w:ind w:firstLine="708"/>
        <w:jc w:val="both"/>
        <w:rPr>
          <w:lang w:val="uk-UA"/>
        </w:rPr>
      </w:pPr>
      <w:r w:rsidRPr="00020783">
        <w:rPr>
          <w:sz w:val="27"/>
          <w:szCs w:val="27"/>
          <w:lang w:val="uk-UA"/>
        </w:rPr>
        <w:t>Проект постанови не стосується питань соціально-трудової сфери.</w:t>
      </w:r>
    </w:p>
    <w:p w14:paraId="7105E4A6" w14:textId="77777777" w:rsidR="009C5BFD" w:rsidRPr="00020783" w:rsidRDefault="009C5BFD">
      <w:pPr>
        <w:tabs>
          <w:tab w:val="left" w:pos="1080"/>
        </w:tabs>
        <w:ind w:firstLine="708"/>
        <w:jc w:val="both"/>
        <w:rPr>
          <w:lang w:val="uk-UA"/>
        </w:rPr>
      </w:pPr>
    </w:p>
    <w:p w14:paraId="0A21B6E9" w14:textId="77777777" w:rsidR="009C5BFD" w:rsidRPr="00020783" w:rsidRDefault="00AE0EDA">
      <w:pPr>
        <w:numPr>
          <w:ilvl w:val="0"/>
          <w:numId w:val="2"/>
        </w:numPr>
        <w:ind w:hanging="360"/>
        <w:jc w:val="both"/>
        <w:rPr>
          <w:b/>
          <w:sz w:val="27"/>
          <w:szCs w:val="27"/>
          <w:lang w:val="uk-UA"/>
        </w:rPr>
      </w:pPr>
      <w:r w:rsidRPr="00020783">
        <w:rPr>
          <w:b/>
          <w:sz w:val="27"/>
          <w:szCs w:val="27"/>
          <w:lang w:val="uk-UA"/>
        </w:rPr>
        <w:t xml:space="preserve"> Оцінка регуляторного впливу</w:t>
      </w:r>
    </w:p>
    <w:p w14:paraId="4A72ACD6" w14:textId="77777777" w:rsidR="009C5BFD" w:rsidRPr="00020783" w:rsidRDefault="00AE0EDA">
      <w:pPr>
        <w:tabs>
          <w:tab w:val="left" w:pos="1080"/>
        </w:tabs>
        <w:ind w:firstLine="708"/>
        <w:jc w:val="both"/>
        <w:rPr>
          <w:lang w:val="uk-UA"/>
        </w:rPr>
      </w:pPr>
      <w:r w:rsidRPr="00020783">
        <w:rPr>
          <w:sz w:val="27"/>
          <w:szCs w:val="27"/>
          <w:lang w:val="uk-UA"/>
        </w:rPr>
        <w:t xml:space="preserve">Проект постанови відповідає принципам дерегуляції та політики держави в напрямку створення кращого та більш сприятливого бізнес клімату в Україні. </w:t>
      </w:r>
    </w:p>
    <w:p w14:paraId="2C5D5D51" w14:textId="77777777" w:rsidR="009C5BFD" w:rsidRPr="00020783" w:rsidRDefault="009C5BFD">
      <w:pPr>
        <w:tabs>
          <w:tab w:val="left" w:pos="1080"/>
        </w:tabs>
        <w:ind w:firstLine="708"/>
        <w:jc w:val="both"/>
        <w:rPr>
          <w:lang w:val="uk-UA"/>
        </w:rPr>
      </w:pPr>
    </w:p>
    <w:p w14:paraId="14D1C285" w14:textId="77777777" w:rsidR="009C5BFD" w:rsidRPr="00020783" w:rsidRDefault="00AE0EDA">
      <w:pPr>
        <w:tabs>
          <w:tab w:val="left" w:pos="1080"/>
        </w:tabs>
        <w:ind w:firstLine="708"/>
        <w:jc w:val="both"/>
        <w:rPr>
          <w:lang w:val="uk-UA"/>
        </w:rPr>
      </w:pPr>
      <w:r w:rsidRPr="00020783">
        <w:rPr>
          <w:b/>
          <w:sz w:val="27"/>
          <w:szCs w:val="27"/>
          <w:lang w:val="uk-UA"/>
        </w:rPr>
        <w:t>10</w:t>
      </w:r>
      <w:r w:rsidRPr="00020783">
        <w:rPr>
          <w:b/>
          <w:sz w:val="27"/>
          <w:szCs w:val="27"/>
          <w:vertAlign w:val="superscript"/>
          <w:lang w:val="uk-UA"/>
        </w:rPr>
        <w:t>1</w:t>
      </w:r>
      <w:r w:rsidR="00E7488B" w:rsidRPr="00020783">
        <w:rPr>
          <w:b/>
          <w:sz w:val="27"/>
          <w:szCs w:val="27"/>
          <w:lang w:val="uk-UA"/>
        </w:rPr>
        <w:t>. Вплив реалізації акта</w:t>
      </w:r>
      <w:r w:rsidRPr="00020783">
        <w:rPr>
          <w:b/>
          <w:sz w:val="27"/>
          <w:szCs w:val="27"/>
          <w:lang w:val="uk-UA"/>
        </w:rPr>
        <w:t xml:space="preserve"> на ринок праці</w:t>
      </w:r>
    </w:p>
    <w:p w14:paraId="4E2036D7" w14:textId="77777777" w:rsidR="009C5BFD" w:rsidRPr="00020783" w:rsidRDefault="00AE0EDA">
      <w:pPr>
        <w:tabs>
          <w:tab w:val="left" w:pos="1080"/>
        </w:tabs>
        <w:ind w:firstLine="708"/>
        <w:jc w:val="both"/>
        <w:rPr>
          <w:lang w:val="uk-UA"/>
        </w:rPr>
      </w:pPr>
      <w:r w:rsidRPr="00020783">
        <w:rPr>
          <w:sz w:val="27"/>
          <w:szCs w:val="27"/>
          <w:lang w:val="uk-UA"/>
        </w:rPr>
        <w:lastRenderedPageBreak/>
        <w:t>Реалізація постанови не вплине на ринок праці.</w:t>
      </w:r>
    </w:p>
    <w:p w14:paraId="44E4BDBB" w14:textId="77777777" w:rsidR="00777A7A" w:rsidRPr="00020783" w:rsidRDefault="00777A7A" w:rsidP="00777A7A">
      <w:pPr>
        <w:tabs>
          <w:tab w:val="left" w:pos="1080"/>
        </w:tabs>
        <w:jc w:val="both"/>
        <w:rPr>
          <w:lang w:val="uk-UA"/>
        </w:rPr>
      </w:pPr>
    </w:p>
    <w:p w14:paraId="164F90CB" w14:textId="77777777" w:rsidR="009C5BFD" w:rsidRPr="00020783" w:rsidRDefault="00AE0EDA">
      <w:pPr>
        <w:numPr>
          <w:ilvl w:val="0"/>
          <w:numId w:val="2"/>
        </w:numPr>
        <w:ind w:hanging="360"/>
        <w:jc w:val="both"/>
        <w:rPr>
          <w:b/>
          <w:sz w:val="27"/>
          <w:szCs w:val="27"/>
          <w:lang w:val="uk-UA"/>
        </w:rPr>
      </w:pPr>
      <w:r w:rsidRPr="00020783">
        <w:rPr>
          <w:b/>
          <w:sz w:val="27"/>
          <w:szCs w:val="27"/>
          <w:lang w:val="uk-UA"/>
        </w:rPr>
        <w:t xml:space="preserve"> Прогноз результатів</w:t>
      </w:r>
    </w:p>
    <w:p w14:paraId="057277C4" w14:textId="38F6A1C4" w:rsidR="009C5BFD" w:rsidRPr="00020783" w:rsidRDefault="00E7488B">
      <w:pPr>
        <w:ind w:firstLine="708"/>
        <w:jc w:val="both"/>
        <w:rPr>
          <w:lang w:val="uk-UA"/>
        </w:rPr>
      </w:pPr>
      <w:bookmarkStart w:id="0" w:name="_gjdgxs" w:colFirst="0" w:colLast="0"/>
      <w:bookmarkEnd w:id="0"/>
      <w:r w:rsidRPr="00020783">
        <w:rPr>
          <w:sz w:val="27"/>
          <w:szCs w:val="27"/>
          <w:lang w:val="uk-UA"/>
        </w:rPr>
        <w:t>Прийняття нормативного акта</w:t>
      </w:r>
      <w:r w:rsidR="00AE0EDA" w:rsidRPr="00020783">
        <w:rPr>
          <w:sz w:val="27"/>
          <w:szCs w:val="27"/>
          <w:lang w:val="uk-UA"/>
        </w:rPr>
        <w:t xml:space="preserve"> спрямоване на забезпечення розвитку малого і середнього бізнесу в Україні, зменшить адміністративне навантаження на суб’єктів господарювання, які за суттю своєї діяльності не підпадають під регулювання Статті 13 Закону України «Про екологічні експертизи» і Постанови Кабінету Міністрів України №808 від 28.08.2013 р., та звільнить їх від виконання зайвої</w:t>
      </w:r>
      <w:r w:rsidR="0090732E" w:rsidRPr="00020783">
        <w:rPr>
          <w:sz w:val="27"/>
          <w:szCs w:val="27"/>
          <w:lang w:val="uk-UA"/>
        </w:rPr>
        <w:t xml:space="preserve"> </w:t>
      </w:r>
      <w:r w:rsidR="0090732E">
        <w:rPr>
          <w:sz w:val="27"/>
          <w:szCs w:val="27"/>
          <w:lang w:val="uk-UA"/>
        </w:rPr>
        <w:t>та обтяжливої</w:t>
      </w:r>
      <w:r w:rsidR="00AE0EDA" w:rsidRPr="00020783">
        <w:rPr>
          <w:sz w:val="27"/>
          <w:szCs w:val="27"/>
          <w:lang w:val="uk-UA"/>
        </w:rPr>
        <w:t xml:space="preserve"> (в їх випадку) процедури.</w:t>
      </w:r>
      <w:bookmarkStart w:id="1" w:name="_GoBack"/>
      <w:bookmarkEnd w:id="1"/>
      <w:r w:rsidR="00AE0EDA" w:rsidRPr="00020783">
        <w:rPr>
          <w:sz w:val="27"/>
          <w:szCs w:val="27"/>
          <w:lang w:val="uk-UA"/>
        </w:rPr>
        <w:t xml:space="preserve"> </w:t>
      </w:r>
    </w:p>
    <w:p w14:paraId="4CAD1D2A" w14:textId="77777777" w:rsidR="009C5BFD" w:rsidRPr="00020783" w:rsidRDefault="009C5BFD">
      <w:pPr>
        <w:jc w:val="both"/>
        <w:rPr>
          <w:lang w:val="uk-UA"/>
        </w:rPr>
      </w:pPr>
    </w:p>
    <w:p w14:paraId="2844A6D5" w14:textId="77777777" w:rsidR="009C5BFD" w:rsidRPr="00020783" w:rsidRDefault="009C5BFD">
      <w:pPr>
        <w:rPr>
          <w:lang w:val="uk-UA"/>
        </w:rPr>
      </w:pPr>
    </w:p>
    <w:sectPr w:rsidR="009C5BFD" w:rsidRPr="00020783">
      <w:headerReference w:type="default" r:id="rId8"/>
      <w:pgSz w:w="11906" w:h="16838"/>
      <w:pgMar w:top="851" w:right="566" w:bottom="851" w:left="1418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54EA3" w14:textId="77777777" w:rsidR="001571AB" w:rsidRDefault="001571AB">
      <w:r>
        <w:separator/>
      </w:r>
    </w:p>
  </w:endnote>
  <w:endnote w:type="continuationSeparator" w:id="0">
    <w:p w14:paraId="5E375628" w14:textId="77777777" w:rsidR="001571AB" w:rsidRDefault="00157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altName w:val="Calibri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4440D" w14:textId="77777777" w:rsidR="001571AB" w:rsidRDefault="001571AB">
      <w:r>
        <w:separator/>
      </w:r>
    </w:p>
  </w:footnote>
  <w:footnote w:type="continuationSeparator" w:id="0">
    <w:p w14:paraId="77118481" w14:textId="77777777" w:rsidR="001571AB" w:rsidRDefault="001571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71E71" w14:textId="2BEB7CD2" w:rsidR="00032264" w:rsidRDefault="00032264">
    <w:pPr>
      <w:tabs>
        <w:tab w:val="center" w:pos="4677"/>
        <w:tab w:val="right" w:pos="9355"/>
      </w:tabs>
      <w:spacing w:before="709"/>
      <w:jc w:val="center"/>
    </w:pPr>
    <w:r>
      <w:fldChar w:fldCharType="begin"/>
    </w:r>
    <w:r>
      <w:instrText>PAGE</w:instrText>
    </w:r>
    <w:r>
      <w:fldChar w:fldCharType="separate"/>
    </w:r>
    <w:r w:rsidR="00392274">
      <w:rPr>
        <w:noProof/>
      </w:rPr>
      <w:t>2</w:t>
    </w:r>
    <w:r>
      <w:fldChar w:fldCharType="end"/>
    </w:r>
  </w:p>
  <w:p w14:paraId="13A78D53" w14:textId="77777777" w:rsidR="00032264" w:rsidRDefault="00032264">
    <w:pPr>
      <w:tabs>
        <w:tab w:val="center" w:pos="4677"/>
        <w:tab w:val="right" w:pos="9355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B4DC3"/>
    <w:multiLevelType w:val="multilevel"/>
    <w:tmpl w:val="F2623746"/>
    <w:lvl w:ilvl="0">
      <w:start w:val="1"/>
      <w:numFmt w:val="decimal"/>
      <w:lvlText w:val="%1."/>
      <w:lvlJc w:val="left"/>
      <w:pPr>
        <w:ind w:left="1069" w:firstLine="709"/>
      </w:pPr>
    </w:lvl>
    <w:lvl w:ilvl="1">
      <w:start w:val="1"/>
      <w:numFmt w:val="lowerLetter"/>
      <w:lvlText w:val="%2."/>
      <w:lvlJc w:val="left"/>
      <w:pPr>
        <w:ind w:left="1789" w:firstLine="1429"/>
      </w:pPr>
    </w:lvl>
    <w:lvl w:ilvl="2">
      <w:start w:val="1"/>
      <w:numFmt w:val="lowerRoman"/>
      <w:lvlText w:val="%3."/>
      <w:lvlJc w:val="right"/>
      <w:pPr>
        <w:ind w:left="2509" w:firstLine="2329"/>
      </w:pPr>
    </w:lvl>
    <w:lvl w:ilvl="3">
      <w:start w:val="1"/>
      <w:numFmt w:val="decimal"/>
      <w:lvlText w:val="%4."/>
      <w:lvlJc w:val="left"/>
      <w:pPr>
        <w:ind w:left="3229" w:firstLine="2869"/>
      </w:pPr>
    </w:lvl>
    <w:lvl w:ilvl="4">
      <w:start w:val="1"/>
      <w:numFmt w:val="lowerLetter"/>
      <w:lvlText w:val="%5."/>
      <w:lvlJc w:val="left"/>
      <w:pPr>
        <w:ind w:left="3949" w:firstLine="3589"/>
      </w:pPr>
    </w:lvl>
    <w:lvl w:ilvl="5">
      <w:start w:val="1"/>
      <w:numFmt w:val="lowerRoman"/>
      <w:lvlText w:val="%6."/>
      <w:lvlJc w:val="right"/>
      <w:pPr>
        <w:ind w:left="4669" w:firstLine="4489"/>
      </w:pPr>
    </w:lvl>
    <w:lvl w:ilvl="6">
      <w:start w:val="1"/>
      <w:numFmt w:val="decimal"/>
      <w:lvlText w:val="%7."/>
      <w:lvlJc w:val="left"/>
      <w:pPr>
        <w:ind w:left="5389" w:firstLine="5029"/>
      </w:pPr>
    </w:lvl>
    <w:lvl w:ilvl="7">
      <w:start w:val="1"/>
      <w:numFmt w:val="lowerLetter"/>
      <w:lvlText w:val="%8."/>
      <w:lvlJc w:val="left"/>
      <w:pPr>
        <w:ind w:left="6109" w:firstLine="5749"/>
      </w:pPr>
    </w:lvl>
    <w:lvl w:ilvl="8">
      <w:start w:val="1"/>
      <w:numFmt w:val="lowerRoman"/>
      <w:lvlText w:val="%9."/>
      <w:lvlJc w:val="right"/>
      <w:pPr>
        <w:ind w:left="6829" w:firstLine="6649"/>
      </w:pPr>
    </w:lvl>
  </w:abstractNum>
  <w:abstractNum w:abstractNumId="1">
    <w:nsid w:val="6B364DE8"/>
    <w:multiLevelType w:val="multilevel"/>
    <w:tmpl w:val="217AAB82"/>
    <w:lvl w:ilvl="0">
      <w:start w:val="3"/>
      <w:numFmt w:val="decimal"/>
      <w:lvlText w:val="%1."/>
      <w:lvlJc w:val="left"/>
      <w:pPr>
        <w:ind w:left="1069" w:firstLine="709"/>
      </w:pPr>
    </w:lvl>
    <w:lvl w:ilvl="1">
      <w:start w:val="1"/>
      <w:numFmt w:val="lowerLetter"/>
      <w:lvlText w:val="%2."/>
      <w:lvlJc w:val="left"/>
      <w:pPr>
        <w:ind w:left="1789" w:firstLine="1429"/>
      </w:pPr>
    </w:lvl>
    <w:lvl w:ilvl="2">
      <w:start w:val="1"/>
      <w:numFmt w:val="lowerRoman"/>
      <w:lvlText w:val="%3."/>
      <w:lvlJc w:val="right"/>
      <w:pPr>
        <w:ind w:left="2509" w:firstLine="2329"/>
      </w:pPr>
    </w:lvl>
    <w:lvl w:ilvl="3">
      <w:start w:val="1"/>
      <w:numFmt w:val="decimal"/>
      <w:lvlText w:val="%4."/>
      <w:lvlJc w:val="left"/>
      <w:pPr>
        <w:ind w:left="3229" w:firstLine="2869"/>
      </w:pPr>
    </w:lvl>
    <w:lvl w:ilvl="4">
      <w:start w:val="1"/>
      <w:numFmt w:val="lowerLetter"/>
      <w:lvlText w:val="%5."/>
      <w:lvlJc w:val="left"/>
      <w:pPr>
        <w:ind w:left="3949" w:firstLine="3589"/>
      </w:pPr>
    </w:lvl>
    <w:lvl w:ilvl="5">
      <w:start w:val="1"/>
      <w:numFmt w:val="lowerRoman"/>
      <w:lvlText w:val="%6."/>
      <w:lvlJc w:val="right"/>
      <w:pPr>
        <w:ind w:left="4669" w:firstLine="4489"/>
      </w:pPr>
    </w:lvl>
    <w:lvl w:ilvl="6">
      <w:start w:val="1"/>
      <w:numFmt w:val="decimal"/>
      <w:lvlText w:val="%7."/>
      <w:lvlJc w:val="left"/>
      <w:pPr>
        <w:ind w:left="5389" w:firstLine="5029"/>
      </w:pPr>
    </w:lvl>
    <w:lvl w:ilvl="7">
      <w:start w:val="1"/>
      <w:numFmt w:val="lowerLetter"/>
      <w:lvlText w:val="%8."/>
      <w:lvlJc w:val="left"/>
      <w:pPr>
        <w:ind w:left="6109" w:firstLine="5749"/>
      </w:pPr>
    </w:lvl>
    <w:lvl w:ilvl="8">
      <w:start w:val="1"/>
      <w:numFmt w:val="lowerRoman"/>
      <w:lvlText w:val="%9."/>
      <w:lvlJc w:val="right"/>
      <w:pPr>
        <w:ind w:left="6829" w:firstLine="6649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BFD"/>
    <w:rsid w:val="00020783"/>
    <w:rsid w:val="000256DC"/>
    <w:rsid w:val="00032264"/>
    <w:rsid w:val="000539E3"/>
    <w:rsid w:val="000633E5"/>
    <w:rsid w:val="000762C3"/>
    <w:rsid w:val="001571AB"/>
    <w:rsid w:val="00175994"/>
    <w:rsid w:val="00176ECB"/>
    <w:rsid w:val="00180E6C"/>
    <w:rsid w:val="002400EF"/>
    <w:rsid w:val="00254B3B"/>
    <w:rsid w:val="002579C0"/>
    <w:rsid w:val="00286485"/>
    <w:rsid w:val="003670FC"/>
    <w:rsid w:val="00392274"/>
    <w:rsid w:val="003C4935"/>
    <w:rsid w:val="003D5A6B"/>
    <w:rsid w:val="004016DD"/>
    <w:rsid w:val="00437B50"/>
    <w:rsid w:val="00443FA9"/>
    <w:rsid w:val="004D1F26"/>
    <w:rsid w:val="00520B4E"/>
    <w:rsid w:val="00531D2B"/>
    <w:rsid w:val="00656609"/>
    <w:rsid w:val="006F719D"/>
    <w:rsid w:val="00777A7A"/>
    <w:rsid w:val="007F523F"/>
    <w:rsid w:val="008823DF"/>
    <w:rsid w:val="0090732E"/>
    <w:rsid w:val="00977A3B"/>
    <w:rsid w:val="009C5BFD"/>
    <w:rsid w:val="009F5CC7"/>
    <w:rsid w:val="00A0249E"/>
    <w:rsid w:val="00A077BA"/>
    <w:rsid w:val="00AD102A"/>
    <w:rsid w:val="00AE0EDA"/>
    <w:rsid w:val="00B27CAD"/>
    <w:rsid w:val="00B67F30"/>
    <w:rsid w:val="00BD1C85"/>
    <w:rsid w:val="00C66AAD"/>
    <w:rsid w:val="00D860EC"/>
    <w:rsid w:val="00DC11A9"/>
    <w:rsid w:val="00DD0164"/>
    <w:rsid w:val="00DE1448"/>
    <w:rsid w:val="00DE3189"/>
    <w:rsid w:val="00DE5E1A"/>
    <w:rsid w:val="00E37BD9"/>
    <w:rsid w:val="00E7488B"/>
    <w:rsid w:val="00EA0ED5"/>
    <w:rsid w:val="00EE2536"/>
    <w:rsid w:val="00F000E2"/>
    <w:rsid w:val="00F03C8C"/>
    <w:rsid w:val="00F6589C"/>
    <w:rsid w:val="00FB2076"/>
    <w:rsid w:val="00FB518E"/>
    <w:rsid w:val="00FC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EED87"/>
  <w15:docId w15:val="{886E1D36-2973-46B8-8AE4-2F2EC432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D86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0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0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0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0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0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0E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539E3"/>
    <w:pPr>
      <w:widowControl/>
    </w:pPr>
  </w:style>
  <w:style w:type="character" w:styleId="Hyperlink">
    <w:name w:val="Hyperlink"/>
    <w:basedOn w:val="DefaultParagraphFont"/>
    <w:uiPriority w:val="99"/>
    <w:semiHidden/>
    <w:unhideWhenUsed/>
    <w:rsid w:val="00B67F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73A3C-B7F3-E34D-9A7A-DB317B7BA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1198</Words>
  <Characters>6831</Characters>
  <Application>Microsoft Macintosh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Serhiy Glushchenko</dc:creator>
  <cp:lastModifiedBy>Yana Goriunova</cp:lastModifiedBy>
  <cp:revision>7</cp:revision>
  <cp:lastPrinted>2017-02-24T08:49:00Z</cp:lastPrinted>
  <dcterms:created xsi:type="dcterms:W3CDTF">2017-05-19T08:22:00Z</dcterms:created>
  <dcterms:modified xsi:type="dcterms:W3CDTF">2017-06-19T15:29:00Z</dcterms:modified>
</cp:coreProperties>
</file>