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BB" w:rsidRPr="008B7C7D" w:rsidRDefault="00B515BB" w:rsidP="0000540D">
      <w:pPr>
        <w:ind w:firstLine="0"/>
        <w:jc w:val="center"/>
        <w:rPr>
          <w:b/>
        </w:rPr>
      </w:pPr>
      <w:r w:rsidRPr="008B7C7D">
        <w:rPr>
          <w:b/>
        </w:rPr>
        <w:t xml:space="preserve">Форма зворотного зв’язку </w:t>
      </w:r>
      <w:r w:rsidR="0000540D">
        <w:rPr>
          <w:b/>
        </w:rPr>
        <w:br/>
      </w:r>
      <w:r w:rsidRPr="008B7C7D">
        <w:rPr>
          <w:b/>
        </w:rPr>
        <w:t>Зеленої книги</w:t>
      </w:r>
    </w:p>
    <w:p w:rsidR="00B515BB" w:rsidRPr="008B7C7D" w:rsidRDefault="00B515BB" w:rsidP="0000540D">
      <w:pPr>
        <w:ind w:firstLine="0"/>
        <w:jc w:val="center"/>
        <w:rPr>
          <w:b/>
        </w:rPr>
      </w:pPr>
      <w:r w:rsidRPr="008B7C7D">
        <w:rPr>
          <w:b/>
        </w:rPr>
        <w:t>"</w:t>
      </w:r>
      <w:r w:rsidR="00E8137A" w:rsidRPr="00E8137A">
        <w:rPr>
          <w:b/>
          <w:sz w:val="20"/>
        </w:rPr>
        <w:t xml:space="preserve"> </w:t>
      </w:r>
      <w:r w:rsidR="00E8137A" w:rsidRPr="00E6053E">
        <w:rPr>
          <w:b/>
          <w:sz w:val="20"/>
        </w:rPr>
        <w:t>Будівельні матеріали штучного походження: ЦЕМЕНТ</w:t>
      </w:r>
      <w:r w:rsidRPr="008B7C7D">
        <w:rPr>
          <w:b/>
        </w:rPr>
        <w:t>"</w:t>
      </w:r>
    </w:p>
    <w:p w:rsidR="00B515BB" w:rsidRPr="008B7C7D" w:rsidRDefault="009210CE" w:rsidP="00B515BB">
      <w:r w:rsidRPr="009210CE">
        <w:t xml:space="preserve">За результатами Ваших відповідей експерти BRDO підготують рекомендації щодо змін в регулюванні ринку </w:t>
      </w:r>
      <w:r w:rsidR="00711F9E">
        <w:t>цементу</w:t>
      </w:r>
      <w:r w:rsidRPr="009210CE">
        <w:t xml:space="preserve">.  Кожна Ваша відповідь - шанс створити більш сприятливе бізнес-середовище </w:t>
      </w:r>
      <w:r w:rsidR="00711F9E">
        <w:t xml:space="preserve">і сприяти </w:t>
      </w:r>
      <w:r w:rsidRPr="009210CE">
        <w:t xml:space="preserve">розвитку Вашої організації. </w:t>
      </w:r>
    </w:p>
    <w:p w:rsidR="00B515BB" w:rsidRPr="008B7C7D" w:rsidRDefault="00B515BB" w:rsidP="00B515BB">
      <w:pPr>
        <w:jc w:val="center"/>
        <w:rPr>
          <w:b/>
        </w:rPr>
      </w:pPr>
      <w:r w:rsidRPr="008B7C7D">
        <w:rPr>
          <w:b/>
        </w:rPr>
        <w:t>Реєстрація</w:t>
      </w:r>
    </w:p>
    <w:p w:rsidR="00B515BB" w:rsidRPr="008B7C7D" w:rsidRDefault="00B515BB" w:rsidP="00BB6EBC">
      <w:r w:rsidRPr="008B7C7D">
        <w:t>Ми просимо Вас зареєструватися, оскільки це допоможе нам забезпечити якісне проведення Діалогу та інформувати Вас стосовно результатів.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 xml:space="preserve">ПІБ 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Назва організації *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Посада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Контактний телефон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Контактний e-</w:t>
      </w:r>
      <w:proofErr w:type="spellStart"/>
      <w:r w:rsidRPr="008B7C7D">
        <w:rPr>
          <w:rStyle w:val="a4"/>
        </w:rPr>
        <w:t>mail</w:t>
      </w:r>
      <w:proofErr w:type="spellEnd"/>
      <w:r w:rsidRPr="008B7C7D">
        <w:rPr>
          <w:rStyle w:val="a4"/>
        </w:rPr>
        <w:t xml:space="preserve"> *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24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Ваша організація працює на ринку:</w:t>
      </w:r>
    </w:p>
    <w:p w:rsidR="00D86037" w:rsidRDefault="00D86037" w:rsidP="00D86037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Виробництва/постачання</w:t>
      </w:r>
      <w:r w:rsidRPr="00D86037">
        <w:rPr>
          <w:rStyle w:val="a4"/>
          <w:b w:val="0"/>
        </w:rPr>
        <w:t xml:space="preserve"> цементної</w:t>
      </w:r>
      <w:r>
        <w:rPr>
          <w:rStyle w:val="a4"/>
          <w:b w:val="0"/>
        </w:rPr>
        <w:t xml:space="preserve"> сировини</w:t>
      </w:r>
      <w:r w:rsidRPr="00D86037">
        <w:rPr>
          <w:rStyle w:val="a4"/>
          <w:b w:val="0"/>
        </w:rPr>
        <w:t xml:space="preserve"> </w:t>
      </w:r>
    </w:p>
    <w:p w:rsidR="00B515BB" w:rsidRPr="008B7C7D" w:rsidRDefault="00D86037" w:rsidP="00D86037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Виробництво цементу</w:t>
      </w:r>
    </w:p>
    <w:p w:rsidR="00B515BB" w:rsidRPr="008B7C7D" w:rsidRDefault="00D86037" w:rsidP="00BB6EBC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Імпорт цементу</w:t>
      </w:r>
    </w:p>
    <w:p w:rsidR="00D86037" w:rsidRDefault="00D86037" w:rsidP="00BB6EBC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Виробництво бетону</w:t>
      </w:r>
    </w:p>
    <w:p w:rsidR="00B515BB" w:rsidRDefault="00D86037" w:rsidP="00BB6EBC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Будівництво, проектування</w:t>
      </w:r>
    </w:p>
    <w:p w:rsidR="00D86037" w:rsidRPr="008B7C7D" w:rsidRDefault="00D86037" w:rsidP="00BB6EBC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Продаж будівельних матеріалів</w:t>
      </w:r>
    </w:p>
    <w:p w:rsidR="00B515BB" w:rsidRPr="008B7C7D" w:rsidRDefault="00BF14FF" w:rsidP="00BB6EBC">
      <w:pPr>
        <w:pStyle w:val="a3"/>
        <w:numPr>
          <w:ilvl w:val="0"/>
          <w:numId w:val="4"/>
        </w:numPr>
        <w:spacing w:after="40"/>
        <w:ind w:left="0" w:firstLine="720"/>
        <w:rPr>
          <w:rStyle w:val="a4"/>
          <w:b w:val="0"/>
        </w:rPr>
      </w:pPr>
      <w:r>
        <w:rPr>
          <w:rStyle w:val="a4"/>
          <w:b w:val="0"/>
        </w:rPr>
        <w:t>Є представником державних органів</w:t>
      </w:r>
      <w:r w:rsidR="00B515BB" w:rsidRPr="008B7C7D">
        <w:rPr>
          <w:rStyle w:val="a4"/>
          <w:b w:val="0"/>
        </w:rPr>
        <w:t xml:space="preserve"> або місцевої влади</w:t>
      </w:r>
    </w:p>
    <w:p w:rsidR="00B515BB" w:rsidRPr="008B7C7D" w:rsidRDefault="00B515BB" w:rsidP="00BB6EBC">
      <w:pPr>
        <w:pStyle w:val="a3"/>
        <w:numPr>
          <w:ilvl w:val="0"/>
          <w:numId w:val="4"/>
        </w:numPr>
        <w:spacing w:after="120"/>
        <w:ind w:left="0" w:firstLine="7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515BB" w:rsidRPr="008B7C7D" w:rsidRDefault="00B515BB" w:rsidP="00BB6EBC">
      <w:pPr>
        <w:pStyle w:val="a3"/>
        <w:numPr>
          <w:ilvl w:val="0"/>
          <w:numId w:val="1"/>
        </w:numPr>
        <w:spacing w:after="120"/>
        <w:ind w:left="0" w:firstLine="720"/>
        <w:contextualSpacing w:val="0"/>
        <w:rPr>
          <w:rStyle w:val="a4"/>
        </w:rPr>
      </w:pPr>
      <w:r w:rsidRPr="008B7C7D">
        <w:rPr>
          <w:rStyle w:val="a4"/>
        </w:rPr>
        <w:t>Чи бажаєте, щоб Ваша відповідь була опублікована у відкритому доступі на сторінці Публічного Діалогу? *</w:t>
      </w:r>
    </w:p>
    <w:p w:rsidR="00B515BB" w:rsidRPr="008B7C7D" w:rsidRDefault="00B515BB" w:rsidP="00BB6EBC">
      <w:pPr>
        <w:pStyle w:val="a3"/>
        <w:numPr>
          <w:ilvl w:val="0"/>
          <w:numId w:val="3"/>
        </w:numPr>
        <w:spacing w:after="40"/>
        <w:ind w:left="0" w:firstLine="72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B515BB" w:rsidRPr="008B7C7D" w:rsidRDefault="00B515BB" w:rsidP="00BB6EBC">
      <w:pPr>
        <w:pStyle w:val="a3"/>
        <w:numPr>
          <w:ilvl w:val="0"/>
          <w:numId w:val="3"/>
        </w:numPr>
        <w:spacing w:after="40"/>
        <w:ind w:left="0" w:firstLine="72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B515BB" w:rsidRPr="008B7C7D" w:rsidRDefault="00B515BB" w:rsidP="00BB6EBC">
      <w:pPr>
        <w:pStyle w:val="a3"/>
        <w:numPr>
          <w:ilvl w:val="0"/>
          <w:numId w:val="3"/>
        </w:numPr>
        <w:spacing w:after="40"/>
        <w:ind w:left="0" w:firstLine="720"/>
        <w:rPr>
          <w:rStyle w:val="a4"/>
          <w:b w:val="0"/>
        </w:rPr>
      </w:pPr>
      <w:r w:rsidRPr="008B7C7D">
        <w:rPr>
          <w:rStyle w:val="a4"/>
          <w:b w:val="0"/>
        </w:rPr>
        <w:t>Так, без згадування мого імені</w:t>
      </w:r>
    </w:p>
    <w:p w:rsidR="00BB6EBC" w:rsidRPr="008B7C7D" w:rsidRDefault="00BB6EBC" w:rsidP="00BB6EBC">
      <w:pPr>
        <w:pStyle w:val="a3"/>
        <w:spacing w:after="40"/>
        <w:ind w:left="0"/>
        <w:rPr>
          <w:rStyle w:val="a4"/>
        </w:rPr>
      </w:pPr>
    </w:p>
    <w:p w:rsidR="00BB6EBC" w:rsidRPr="008B7C7D" w:rsidRDefault="00BB6EBC" w:rsidP="00BB6EBC">
      <w:pPr>
        <w:pStyle w:val="a3"/>
        <w:spacing w:after="40"/>
        <w:ind w:left="0"/>
        <w:rPr>
          <w:rStyle w:val="a4"/>
        </w:rPr>
      </w:pPr>
    </w:p>
    <w:p w:rsidR="00BB6EBC" w:rsidRPr="008B7C7D" w:rsidRDefault="00BB6EBC" w:rsidP="00BB6EBC">
      <w:pPr>
        <w:pStyle w:val="a3"/>
        <w:spacing w:after="40"/>
        <w:ind w:left="0"/>
        <w:rPr>
          <w:rStyle w:val="a4"/>
        </w:rPr>
        <w:sectPr w:rsidR="00BB6EBC" w:rsidRPr="008B7C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EBC" w:rsidRPr="008B7C7D" w:rsidRDefault="00BB6EBC" w:rsidP="00BB6EBC">
      <w:pPr>
        <w:pStyle w:val="a3"/>
        <w:spacing w:after="120"/>
        <w:ind w:left="0"/>
        <w:contextualSpacing w:val="0"/>
        <w:jc w:val="center"/>
        <w:rPr>
          <w:b/>
          <w:bCs/>
        </w:rPr>
      </w:pPr>
      <w:r w:rsidRPr="008B7C7D">
        <w:rPr>
          <w:b/>
          <w:bCs/>
        </w:rPr>
        <w:t>Форма зворотного зв’язку</w:t>
      </w:r>
    </w:p>
    <w:p w:rsidR="00CB4779" w:rsidRPr="008B7C7D" w:rsidRDefault="00CB4779" w:rsidP="00BB6EBC">
      <w:pPr>
        <w:pStyle w:val="a3"/>
        <w:numPr>
          <w:ilvl w:val="0"/>
          <w:numId w:val="1"/>
        </w:numPr>
        <w:spacing w:after="120"/>
        <w:ind w:left="0" w:firstLine="720"/>
        <w:contextualSpacing w:val="0"/>
        <w:rPr>
          <w:b/>
          <w:bCs/>
        </w:rPr>
      </w:pPr>
      <w:r w:rsidRPr="008B7C7D">
        <w:rPr>
          <w:b/>
          <w:bCs/>
        </w:rPr>
        <w:t>З якою метою, на Ваш погляд, держава повинна застосовувати засоби (інструменти) регулювання на ринку?</w:t>
      </w:r>
    </w:p>
    <w:p w:rsidR="00CB4779" w:rsidRPr="008B7C7D" w:rsidRDefault="00CB4779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Стимулювати розвиток ринку та конкуренцію</w:t>
      </w:r>
    </w:p>
    <w:p w:rsidR="00CB4779" w:rsidRPr="008B7C7D" w:rsidRDefault="00CB4779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Підтримувати національне виробництво</w:t>
      </w:r>
    </w:p>
    <w:p w:rsidR="00CB4779" w:rsidRPr="008B7C7D" w:rsidRDefault="00CB4779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 xml:space="preserve">Забезпечувати інтеграцію </w:t>
      </w:r>
      <w:r w:rsidR="00B535AB" w:rsidRPr="008B7C7D">
        <w:rPr>
          <w:rStyle w:val="a4"/>
          <w:b w:val="0"/>
        </w:rPr>
        <w:t>ринку в глобальну економіку</w:t>
      </w:r>
    </w:p>
    <w:p w:rsidR="00B535AB" w:rsidRPr="008B7C7D" w:rsidRDefault="00B535AB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Забезпечувати бюджетні надходження від ринку будь-якою ціною</w:t>
      </w:r>
    </w:p>
    <w:p w:rsidR="00B535AB" w:rsidRDefault="00B535AB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Контролювати якість та безпечність продукції, результатів діяльності ринку</w:t>
      </w:r>
    </w:p>
    <w:p w:rsidR="00BF14FF" w:rsidRPr="008B7C7D" w:rsidRDefault="00BF14FF" w:rsidP="00B535AB">
      <w:pPr>
        <w:pStyle w:val="a3"/>
        <w:numPr>
          <w:ilvl w:val="0"/>
          <w:numId w:val="9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Захищати споживача від фальсифікату та контрафакту</w:t>
      </w:r>
    </w:p>
    <w:p w:rsidR="00CB4779" w:rsidRPr="008B7C7D" w:rsidRDefault="00B535AB" w:rsidP="00B535AB">
      <w:pPr>
        <w:pStyle w:val="a3"/>
        <w:numPr>
          <w:ilvl w:val="0"/>
          <w:numId w:val="9"/>
        </w:numPr>
        <w:spacing w:after="120"/>
        <w:contextualSpacing w:val="0"/>
        <w:rPr>
          <w:b/>
          <w:bCs/>
        </w:rPr>
      </w:pPr>
      <w:r w:rsidRPr="008B7C7D">
        <w:rPr>
          <w:rStyle w:val="a4"/>
          <w:b w:val="0"/>
        </w:rPr>
        <w:t>Інше</w:t>
      </w:r>
    </w:p>
    <w:p w:rsidR="006F386D" w:rsidRPr="008B7C7D" w:rsidRDefault="006F386D" w:rsidP="006F386D">
      <w:pPr>
        <w:pStyle w:val="a3"/>
        <w:numPr>
          <w:ilvl w:val="0"/>
          <w:numId w:val="1"/>
        </w:numPr>
        <w:spacing w:after="120"/>
        <w:ind w:left="0" w:firstLine="720"/>
        <w:contextualSpacing w:val="0"/>
        <w:rPr>
          <w:b/>
          <w:bCs/>
        </w:rPr>
      </w:pPr>
      <w:r>
        <w:rPr>
          <w:b/>
          <w:bCs/>
        </w:rPr>
        <w:t>Як Ви можете оцінити рівень доступності та зрозумілості викладеного в Зеленій книзі матеріалу</w:t>
      </w:r>
      <w:r w:rsidRPr="008B7C7D">
        <w:rPr>
          <w:b/>
          <w:bCs/>
        </w:rPr>
        <w:t>?</w:t>
      </w:r>
    </w:p>
    <w:p w:rsidR="006F386D" w:rsidRPr="008B7C7D" w:rsidRDefault="006F386D" w:rsidP="006F386D">
      <w:pPr>
        <w:pStyle w:val="a3"/>
        <w:numPr>
          <w:ilvl w:val="0"/>
          <w:numId w:val="14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Цілком зрозумілий та доступний для розуміння</w:t>
      </w:r>
    </w:p>
    <w:p w:rsidR="006F386D" w:rsidRDefault="006F386D" w:rsidP="006F386D">
      <w:pPr>
        <w:pStyle w:val="a3"/>
        <w:numPr>
          <w:ilvl w:val="0"/>
          <w:numId w:val="14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Зрозумілий для аудиторії, яка працює на ринку та розбирається в проблематиці</w:t>
      </w:r>
    </w:p>
    <w:p w:rsidR="006F386D" w:rsidRPr="008B7C7D" w:rsidRDefault="006F386D" w:rsidP="006F386D">
      <w:pPr>
        <w:pStyle w:val="a3"/>
        <w:numPr>
          <w:ilvl w:val="0"/>
          <w:numId w:val="14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Абсолютно не доступний для сприйняття</w:t>
      </w:r>
    </w:p>
    <w:p w:rsidR="006F386D" w:rsidRDefault="006F386D" w:rsidP="006F386D">
      <w:pPr>
        <w:pStyle w:val="a3"/>
        <w:numPr>
          <w:ilvl w:val="0"/>
          <w:numId w:val="6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B6EBC" w:rsidRPr="008B7C7D" w:rsidRDefault="00BB6EBC" w:rsidP="00BB6EBC">
      <w:pPr>
        <w:pStyle w:val="a3"/>
        <w:numPr>
          <w:ilvl w:val="0"/>
          <w:numId w:val="1"/>
        </w:numPr>
        <w:spacing w:after="120"/>
        <w:ind w:left="0" w:firstLine="720"/>
        <w:contextualSpacing w:val="0"/>
        <w:rPr>
          <w:b/>
          <w:bCs/>
        </w:rPr>
      </w:pPr>
      <w:r w:rsidRPr="008B7C7D">
        <w:rPr>
          <w:b/>
          <w:bCs/>
        </w:rPr>
        <w:t xml:space="preserve">Чи в повній мірі в Зеленій книзі </w:t>
      </w:r>
      <w:r w:rsidR="006823A5" w:rsidRPr="008B7C7D">
        <w:rPr>
          <w:b/>
          <w:bCs/>
        </w:rPr>
        <w:t xml:space="preserve">проаналізовано </w:t>
      </w:r>
      <w:r w:rsidR="00B535AB" w:rsidRPr="008B7C7D">
        <w:rPr>
          <w:b/>
          <w:bCs/>
        </w:rPr>
        <w:t xml:space="preserve">чинне </w:t>
      </w:r>
      <w:r w:rsidR="006823A5" w:rsidRPr="008B7C7D">
        <w:rPr>
          <w:b/>
          <w:bCs/>
        </w:rPr>
        <w:t>регулювання ринку</w:t>
      </w:r>
      <w:r w:rsidRPr="008B7C7D">
        <w:rPr>
          <w:b/>
          <w:bCs/>
        </w:rPr>
        <w:t>?</w:t>
      </w:r>
    </w:p>
    <w:p w:rsidR="00BB6EBC" w:rsidRPr="008B7C7D" w:rsidRDefault="0029185A" w:rsidP="00BB6EBC">
      <w:pPr>
        <w:pStyle w:val="a3"/>
        <w:numPr>
          <w:ilvl w:val="0"/>
          <w:numId w:val="5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BB6EBC" w:rsidRPr="008B7C7D" w:rsidRDefault="0029185A" w:rsidP="00BB6EBC">
      <w:pPr>
        <w:pStyle w:val="a3"/>
        <w:numPr>
          <w:ilvl w:val="0"/>
          <w:numId w:val="5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BB6EBC" w:rsidRPr="008B7C7D" w:rsidRDefault="00BB6EBC" w:rsidP="00BB6EBC">
      <w:pPr>
        <w:pStyle w:val="a3"/>
        <w:numPr>
          <w:ilvl w:val="0"/>
          <w:numId w:val="5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B6EBC" w:rsidRPr="008B7C7D" w:rsidRDefault="00BB6EBC" w:rsidP="00BB6EBC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8B7C7D">
        <w:rPr>
          <w:b/>
          <w:bCs/>
        </w:rPr>
        <w:t xml:space="preserve">Чи </w:t>
      </w:r>
      <w:r w:rsidR="0029185A" w:rsidRPr="008B7C7D">
        <w:rPr>
          <w:b/>
          <w:bCs/>
        </w:rPr>
        <w:t xml:space="preserve">всі засоби (інструменти) </w:t>
      </w:r>
      <w:r w:rsidRPr="008B7C7D">
        <w:rPr>
          <w:b/>
          <w:bCs/>
        </w:rPr>
        <w:t xml:space="preserve">регулювання </w:t>
      </w:r>
      <w:r w:rsidR="0029185A" w:rsidRPr="008B7C7D">
        <w:rPr>
          <w:b/>
          <w:bCs/>
        </w:rPr>
        <w:t>відображені в Зеленій книзі</w:t>
      </w:r>
      <w:r w:rsidRPr="008B7C7D">
        <w:rPr>
          <w:b/>
          <w:bCs/>
        </w:rPr>
        <w:t>?</w:t>
      </w:r>
    </w:p>
    <w:p w:rsidR="002962C6" w:rsidRPr="008B7C7D" w:rsidRDefault="0029185A" w:rsidP="002962C6">
      <w:pPr>
        <w:pStyle w:val="a3"/>
        <w:numPr>
          <w:ilvl w:val="0"/>
          <w:numId w:val="6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2962C6" w:rsidRPr="008B7C7D" w:rsidRDefault="0029185A" w:rsidP="002962C6">
      <w:pPr>
        <w:pStyle w:val="a3"/>
        <w:numPr>
          <w:ilvl w:val="0"/>
          <w:numId w:val="6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2962C6" w:rsidRPr="008B7C7D" w:rsidRDefault="002962C6" w:rsidP="002962C6">
      <w:pPr>
        <w:pStyle w:val="a3"/>
        <w:numPr>
          <w:ilvl w:val="0"/>
          <w:numId w:val="6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B6EBC" w:rsidRPr="008B7C7D" w:rsidRDefault="0029185A" w:rsidP="002962C6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8B7C7D">
        <w:rPr>
          <w:b/>
          <w:bCs/>
        </w:rPr>
        <w:t>Ви можете зазначити, що в Зеленій книзі відображені всі проблеми сфери регулювання</w:t>
      </w:r>
      <w:r w:rsidR="008B7C7D">
        <w:rPr>
          <w:b/>
          <w:bCs/>
        </w:rPr>
        <w:t xml:space="preserve"> ринку</w:t>
      </w:r>
      <w:r w:rsidR="00BB6EBC" w:rsidRPr="008B7C7D">
        <w:rPr>
          <w:b/>
          <w:bCs/>
        </w:rPr>
        <w:t>?</w:t>
      </w:r>
    </w:p>
    <w:p w:rsidR="0029185A" w:rsidRPr="008B7C7D" w:rsidRDefault="0029185A" w:rsidP="0029185A">
      <w:pPr>
        <w:pStyle w:val="a3"/>
        <w:numPr>
          <w:ilvl w:val="0"/>
          <w:numId w:val="7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29185A" w:rsidRPr="008B7C7D" w:rsidRDefault="0029185A" w:rsidP="0029185A">
      <w:pPr>
        <w:pStyle w:val="a3"/>
        <w:numPr>
          <w:ilvl w:val="0"/>
          <w:numId w:val="7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29185A" w:rsidRPr="008B7C7D" w:rsidRDefault="0029185A" w:rsidP="0029185A">
      <w:pPr>
        <w:pStyle w:val="a3"/>
        <w:numPr>
          <w:ilvl w:val="0"/>
          <w:numId w:val="7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8B7C7D" w:rsidRPr="008B7C7D" w:rsidRDefault="00BB6EBC" w:rsidP="008B7C7D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8B7C7D">
        <w:rPr>
          <w:b/>
          <w:bCs/>
        </w:rPr>
        <w:t xml:space="preserve"> </w:t>
      </w:r>
      <w:r w:rsidR="008B7C7D" w:rsidRPr="008B7C7D">
        <w:rPr>
          <w:b/>
          <w:bCs/>
        </w:rPr>
        <w:t>Як Ви вважаєте, який процес ринку повинен знаходитися під найбільшим контролем з боку держави?</w:t>
      </w:r>
    </w:p>
    <w:p w:rsidR="008B7C7D" w:rsidRDefault="00BF14FF" w:rsidP="008B7C7D">
      <w:pPr>
        <w:pStyle w:val="a3"/>
        <w:numPr>
          <w:ilvl w:val="0"/>
          <w:numId w:val="10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Видобування сировини</w:t>
      </w:r>
    </w:p>
    <w:p w:rsidR="00BF14FF" w:rsidRPr="008B7C7D" w:rsidRDefault="00BF14FF" w:rsidP="008B7C7D">
      <w:pPr>
        <w:pStyle w:val="a3"/>
        <w:numPr>
          <w:ilvl w:val="0"/>
          <w:numId w:val="10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Виробництво цементу</w:t>
      </w:r>
    </w:p>
    <w:p w:rsidR="008B7C7D" w:rsidRPr="008B7C7D" w:rsidRDefault="008B7C7D" w:rsidP="008B7C7D">
      <w:pPr>
        <w:pStyle w:val="a3"/>
        <w:numPr>
          <w:ilvl w:val="0"/>
          <w:numId w:val="10"/>
        </w:numPr>
        <w:spacing w:after="40"/>
        <w:rPr>
          <w:rStyle w:val="a4"/>
          <w:b w:val="0"/>
        </w:rPr>
      </w:pPr>
      <w:proofErr w:type="spellStart"/>
      <w:r w:rsidRPr="008B7C7D">
        <w:rPr>
          <w:rStyle w:val="a4"/>
          <w:b w:val="0"/>
        </w:rPr>
        <w:t>Імпортно</w:t>
      </w:r>
      <w:proofErr w:type="spellEnd"/>
      <w:r w:rsidRPr="008B7C7D">
        <w:rPr>
          <w:rStyle w:val="a4"/>
          <w:b w:val="0"/>
        </w:rPr>
        <w:t>-експортні операції на ринку</w:t>
      </w:r>
    </w:p>
    <w:p w:rsidR="008B7C7D" w:rsidRPr="008B7C7D" w:rsidRDefault="00BF14FF" w:rsidP="008B7C7D">
      <w:pPr>
        <w:pStyle w:val="a3"/>
        <w:numPr>
          <w:ilvl w:val="0"/>
          <w:numId w:val="10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Реалізація цементу споживачам</w:t>
      </w:r>
    </w:p>
    <w:p w:rsidR="008B7C7D" w:rsidRPr="008B7C7D" w:rsidRDefault="008B7C7D" w:rsidP="008B7C7D">
      <w:pPr>
        <w:pStyle w:val="a3"/>
        <w:numPr>
          <w:ilvl w:val="0"/>
          <w:numId w:val="10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Будівн</w:t>
      </w:r>
      <w:r w:rsidR="00BF14FF">
        <w:rPr>
          <w:rStyle w:val="a4"/>
          <w:b w:val="0"/>
        </w:rPr>
        <w:t>ицтво і проектування</w:t>
      </w:r>
    </w:p>
    <w:p w:rsidR="008B7C7D" w:rsidRPr="008B7C7D" w:rsidRDefault="008B7C7D" w:rsidP="008B7C7D">
      <w:pPr>
        <w:pStyle w:val="a3"/>
        <w:numPr>
          <w:ilvl w:val="0"/>
          <w:numId w:val="10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B6EBC" w:rsidRPr="008B7C7D" w:rsidRDefault="00CB4779" w:rsidP="00BB6EBC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8B7C7D">
        <w:rPr>
          <w:b/>
          <w:bCs/>
        </w:rPr>
        <w:t>Як</w:t>
      </w:r>
      <w:r w:rsidR="00B535AB" w:rsidRPr="008B7C7D">
        <w:rPr>
          <w:b/>
          <w:bCs/>
        </w:rPr>
        <w:t>а група проблем чинного регуляторного поля</w:t>
      </w:r>
      <w:r w:rsidRPr="008B7C7D">
        <w:rPr>
          <w:b/>
          <w:bCs/>
        </w:rPr>
        <w:t xml:space="preserve">, на Ваш погляд, </w:t>
      </w:r>
      <w:r w:rsidR="00B535AB" w:rsidRPr="008B7C7D">
        <w:rPr>
          <w:b/>
          <w:bCs/>
        </w:rPr>
        <w:t>найбільше впливає на ринок</w:t>
      </w:r>
      <w:r w:rsidR="00BB6EBC" w:rsidRPr="008B7C7D">
        <w:rPr>
          <w:b/>
          <w:bCs/>
        </w:rPr>
        <w:t>?</w:t>
      </w:r>
    </w:p>
    <w:p w:rsidR="0029185A" w:rsidRPr="008B7C7D" w:rsidRDefault="0029185A" w:rsidP="0029185A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Загальна недосконалість</w:t>
      </w:r>
      <w:r w:rsidR="00B535AB" w:rsidRPr="008B7C7D">
        <w:rPr>
          <w:rStyle w:val="a4"/>
          <w:b w:val="0"/>
        </w:rPr>
        <w:t xml:space="preserve"> та </w:t>
      </w:r>
      <w:r w:rsidR="00110291" w:rsidRPr="008B7C7D">
        <w:rPr>
          <w:rStyle w:val="a4"/>
          <w:b w:val="0"/>
        </w:rPr>
        <w:t>неузгодженість</w:t>
      </w:r>
      <w:r w:rsidRPr="008B7C7D">
        <w:rPr>
          <w:rStyle w:val="a4"/>
          <w:b w:val="0"/>
        </w:rPr>
        <w:t xml:space="preserve"> нормативно-правової бази</w:t>
      </w:r>
    </w:p>
    <w:p w:rsidR="0029185A" w:rsidRPr="008B7C7D" w:rsidRDefault="00CB4779" w:rsidP="0029185A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Процедурні проблеми</w:t>
      </w:r>
      <w:r w:rsidR="0029185A" w:rsidRPr="008B7C7D">
        <w:rPr>
          <w:rStyle w:val="a4"/>
          <w:b w:val="0"/>
        </w:rPr>
        <w:t xml:space="preserve"> отримання </w:t>
      </w:r>
      <w:r w:rsidRPr="008B7C7D">
        <w:rPr>
          <w:rStyle w:val="a4"/>
          <w:b w:val="0"/>
        </w:rPr>
        <w:t>сертифікатів, дозволів, ліцензій</w:t>
      </w:r>
    </w:p>
    <w:p w:rsidR="0029185A" w:rsidRDefault="00CB4779" w:rsidP="0029185A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Проблеми технічного регулювання (стандартизація, сертифікація тощо)</w:t>
      </w:r>
    </w:p>
    <w:p w:rsidR="00BF14FF" w:rsidRPr="008B7C7D" w:rsidRDefault="00BF14FF" w:rsidP="0029185A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Захист від фальсифікату та контрафакту</w:t>
      </w:r>
    </w:p>
    <w:p w:rsidR="0029185A" w:rsidRPr="008B7C7D" w:rsidRDefault="0029185A" w:rsidP="0029185A">
      <w:pPr>
        <w:pStyle w:val="a3"/>
        <w:numPr>
          <w:ilvl w:val="0"/>
          <w:numId w:val="8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8B7C7D" w:rsidRPr="008B7C7D" w:rsidRDefault="008B7C7D" w:rsidP="008B7C7D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 xml:space="preserve">З якою періодичністю, на Ваш погляд, потрібно зобов’язати </w:t>
      </w:r>
      <w:r w:rsidRPr="008B7C7D">
        <w:rPr>
          <w:b/>
          <w:bCs/>
        </w:rPr>
        <w:t>органи державної влади проводити інвентаризацію нормативного поля</w:t>
      </w:r>
      <w:r w:rsidR="00425A21">
        <w:rPr>
          <w:b/>
          <w:bCs/>
        </w:rPr>
        <w:t xml:space="preserve"> і вносити зміни</w:t>
      </w:r>
      <w:r w:rsidRPr="008B7C7D">
        <w:rPr>
          <w:b/>
          <w:bCs/>
        </w:rPr>
        <w:t>?</w:t>
      </w:r>
    </w:p>
    <w:p w:rsidR="008B7C7D" w:rsidRPr="008B7C7D" w:rsidRDefault="00425A21" w:rsidP="008B7C7D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bookmarkStart w:id="0" w:name="_Hlk496006950"/>
      <w:proofErr w:type="spellStart"/>
      <w:r>
        <w:rPr>
          <w:rStyle w:val="a4"/>
          <w:b w:val="0"/>
        </w:rPr>
        <w:t>Оперативно</w:t>
      </w:r>
      <w:proofErr w:type="spellEnd"/>
      <w:r>
        <w:rPr>
          <w:rStyle w:val="a4"/>
          <w:b w:val="0"/>
        </w:rPr>
        <w:t>, за запитом</w:t>
      </w:r>
    </w:p>
    <w:p w:rsidR="008B7C7D" w:rsidRPr="008B7C7D" w:rsidRDefault="00425A21" w:rsidP="008B7C7D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Постійно, кожного року</w:t>
      </w:r>
    </w:p>
    <w:p w:rsidR="008B7C7D" w:rsidRPr="008B7C7D" w:rsidRDefault="00425A21" w:rsidP="008B7C7D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Не частіше ніж раз на 3-5 років</w:t>
      </w:r>
    </w:p>
    <w:p w:rsidR="008B7C7D" w:rsidRPr="008B7C7D" w:rsidRDefault="008B7C7D" w:rsidP="008B7C7D">
      <w:pPr>
        <w:pStyle w:val="a3"/>
        <w:numPr>
          <w:ilvl w:val="0"/>
          <w:numId w:val="8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bookmarkEnd w:id="0"/>
    <w:p w:rsidR="008233A0" w:rsidRPr="008B7C7D" w:rsidRDefault="008233A0" w:rsidP="008233A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>Чи вважа</w:t>
      </w:r>
      <w:r w:rsidR="00BF14FF">
        <w:rPr>
          <w:b/>
          <w:bCs/>
        </w:rPr>
        <w:t>єте Ви за доцільне існування обов’язкової сертифікації цементу</w:t>
      </w:r>
      <w:r w:rsidRPr="008B7C7D">
        <w:rPr>
          <w:b/>
          <w:bCs/>
        </w:rPr>
        <w:t>?</w:t>
      </w:r>
    </w:p>
    <w:p w:rsidR="008233A0" w:rsidRPr="008B7C7D" w:rsidRDefault="008233A0" w:rsidP="008233A0">
      <w:pPr>
        <w:pStyle w:val="a3"/>
        <w:numPr>
          <w:ilvl w:val="0"/>
          <w:numId w:val="11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8233A0" w:rsidRPr="008B7C7D" w:rsidRDefault="008233A0" w:rsidP="008233A0">
      <w:pPr>
        <w:pStyle w:val="a3"/>
        <w:numPr>
          <w:ilvl w:val="0"/>
          <w:numId w:val="11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8233A0" w:rsidRPr="008B7C7D" w:rsidRDefault="008233A0" w:rsidP="008233A0">
      <w:pPr>
        <w:pStyle w:val="a3"/>
        <w:numPr>
          <w:ilvl w:val="0"/>
          <w:numId w:val="11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8233A0" w:rsidRPr="008B7C7D" w:rsidRDefault="008233A0" w:rsidP="008233A0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>Чи вважаєте ви за доцільне скасування національних стандартів/норм та повний перехід на європейські регламенти</w:t>
      </w:r>
      <w:r w:rsidRPr="008B7C7D">
        <w:rPr>
          <w:b/>
          <w:bCs/>
        </w:rPr>
        <w:t>?</w:t>
      </w:r>
    </w:p>
    <w:p w:rsidR="008233A0" w:rsidRPr="008B7C7D" w:rsidRDefault="008233A0" w:rsidP="008233A0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8233A0" w:rsidRPr="008B7C7D" w:rsidRDefault="008233A0" w:rsidP="008233A0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8233A0" w:rsidRPr="008B7C7D" w:rsidRDefault="008233A0" w:rsidP="008233A0">
      <w:pPr>
        <w:pStyle w:val="a3"/>
        <w:numPr>
          <w:ilvl w:val="0"/>
          <w:numId w:val="12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BF14FF" w:rsidRDefault="00BF14FF" w:rsidP="00D8163A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>Хто, на Вашу думку, повинен забезпечувати контроль за реалізацією контрафактної продукції та за захистом споживачів/виробників від підробок цементу?</w:t>
      </w:r>
    </w:p>
    <w:p w:rsidR="00BF14FF" w:rsidRDefault="00BF14FF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bookmarkStart w:id="1" w:name="_Hlk496007399"/>
      <w:r>
        <w:rPr>
          <w:rStyle w:val="a4"/>
          <w:b w:val="0"/>
        </w:rPr>
        <w:t>Державні інституції (органи сертифікації, ринкового нагляду тощо)</w:t>
      </w:r>
    </w:p>
    <w:p w:rsidR="00BF14FF" w:rsidRDefault="00BF14FF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 xml:space="preserve">Виробники </w:t>
      </w:r>
    </w:p>
    <w:p w:rsidR="00BF14FF" w:rsidRPr="008B7C7D" w:rsidRDefault="00BF14FF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Торговельні мережі та компанії-реалізатори</w:t>
      </w:r>
    </w:p>
    <w:p w:rsidR="00BF14FF" w:rsidRDefault="00BF14FF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Громадськість</w:t>
      </w:r>
    </w:p>
    <w:p w:rsidR="00BF14FF" w:rsidRPr="008B7C7D" w:rsidRDefault="00461E36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Силові та фіскальні органи (поліція, ДФС тощо)</w:t>
      </w:r>
    </w:p>
    <w:p w:rsidR="00BF14FF" w:rsidRPr="008B7C7D" w:rsidRDefault="00461E36" w:rsidP="00BF14FF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Системний ринковий нагляд (держава, виробники, продавці)</w:t>
      </w:r>
    </w:p>
    <w:p w:rsidR="00BF14FF" w:rsidRPr="008B7C7D" w:rsidRDefault="00BF14FF" w:rsidP="00BF14FF">
      <w:pPr>
        <w:pStyle w:val="a3"/>
        <w:numPr>
          <w:ilvl w:val="0"/>
          <w:numId w:val="8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bookmarkEnd w:id="1"/>
    <w:p w:rsidR="00461E36" w:rsidRDefault="00461E36" w:rsidP="00D8163A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>Які заходи, на Ваш погляд, необхідно запровадити, щоб вирішити проблему фальсифікату та контрафакту на ринку цементу?</w:t>
      </w:r>
    </w:p>
    <w:p w:rsidR="00461E36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Запровадити/посилити відповідальність за продаж фальсифікату</w:t>
      </w:r>
    </w:p>
    <w:p w:rsidR="00461E36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Запровадити відповідальність за придбання фальсифікату</w:t>
      </w:r>
    </w:p>
    <w:p w:rsidR="00461E36" w:rsidRDefault="00461E36" w:rsidP="00461E36">
      <w:pPr>
        <w:pStyle w:val="a3"/>
        <w:numPr>
          <w:ilvl w:val="0"/>
          <w:numId w:val="8"/>
        </w:numPr>
        <w:spacing w:after="40"/>
        <w:ind w:right="-705"/>
        <w:rPr>
          <w:rStyle w:val="a4"/>
          <w:b w:val="0"/>
        </w:rPr>
      </w:pPr>
      <w:r>
        <w:rPr>
          <w:rStyle w:val="a4"/>
          <w:b w:val="0"/>
        </w:rPr>
        <w:t>Посилити/запровадити кримінальну відповідальність за виробництво фальсифікату</w:t>
      </w:r>
    </w:p>
    <w:p w:rsidR="00461E36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Посилити відповідальність за видачу сертифікатів для фальсифікату</w:t>
      </w:r>
    </w:p>
    <w:p w:rsidR="00461E36" w:rsidRPr="008B7C7D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Підвищити рівень інформаційної обізнаності споживачів</w:t>
      </w:r>
    </w:p>
    <w:p w:rsidR="00461E36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Надати функції ринкового нагляду громадськості</w:t>
      </w:r>
    </w:p>
    <w:p w:rsidR="00461E36" w:rsidRPr="008B7C7D" w:rsidRDefault="00461E36" w:rsidP="00461E36">
      <w:pPr>
        <w:pStyle w:val="a3"/>
        <w:numPr>
          <w:ilvl w:val="0"/>
          <w:numId w:val="8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461E36" w:rsidRDefault="00461E36" w:rsidP="00461E36">
      <w:pPr>
        <w:pStyle w:val="a3"/>
        <w:spacing w:after="120"/>
        <w:ind w:left="709" w:firstLine="0"/>
        <w:contextualSpacing w:val="0"/>
        <w:rPr>
          <w:b/>
          <w:bCs/>
        </w:rPr>
      </w:pPr>
    </w:p>
    <w:p w:rsidR="00D8163A" w:rsidRPr="008B7C7D" w:rsidRDefault="00D8163A" w:rsidP="00D8163A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>Який із засобів (інструментів) регулювання на ринку, на Ваш погляд, створює для ринку найбільше проблем</w:t>
      </w:r>
      <w:r w:rsidRPr="008B7C7D">
        <w:rPr>
          <w:b/>
          <w:bCs/>
        </w:rPr>
        <w:t>?</w:t>
      </w:r>
    </w:p>
    <w:p w:rsidR="00B9504A" w:rsidRPr="00B9504A" w:rsidRDefault="00B9504A" w:rsidP="00B9504A">
      <w:pPr>
        <w:pStyle w:val="a3"/>
        <w:numPr>
          <w:ilvl w:val="0"/>
          <w:numId w:val="10"/>
        </w:numPr>
        <w:spacing w:after="120"/>
        <w:rPr>
          <w:rStyle w:val="a4"/>
          <w:b w:val="0"/>
        </w:rPr>
      </w:pPr>
      <w:r w:rsidRPr="00B9504A">
        <w:rPr>
          <w:rStyle w:val="a4"/>
          <w:b w:val="0"/>
        </w:rPr>
        <w:t>Сертифікат відповідності</w:t>
      </w:r>
    </w:p>
    <w:p w:rsidR="00B9504A" w:rsidRPr="00B9504A" w:rsidRDefault="00B9504A" w:rsidP="00B9504A">
      <w:pPr>
        <w:pStyle w:val="a3"/>
        <w:numPr>
          <w:ilvl w:val="0"/>
          <w:numId w:val="10"/>
        </w:numPr>
        <w:spacing w:after="120"/>
        <w:rPr>
          <w:rStyle w:val="a4"/>
          <w:b w:val="0"/>
        </w:rPr>
      </w:pPr>
      <w:r w:rsidRPr="00B9504A">
        <w:rPr>
          <w:rStyle w:val="a4"/>
          <w:b w:val="0"/>
        </w:rPr>
        <w:t>Дозвіл на початок виконання робіт підвищеної небезпеки та початок експлуатації (застосування) машин, механізмів, устаткування підвищеної небезпеки</w:t>
      </w:r>
    </w:p>
    <w:p w:rsidR="00B9504A" w:rsidRPr="00B9504A" w:rsidRDefault="00B9504A" w:rsidP="00B9504A">
      <w:pPr>
        <w:pStyle w:val="a3"/>
        <w:numPr>
          <w:ilvl w:val="0"/>
          <w:numId w:val="10"/>
        </w:numPr>
        <w:spacing w:after="120"/>
        <w:rPr>
          <w:rStyle w:val="a4"/>
          <w:b w:val="0"/>
        </w:rPr>
      </w:pPr>
      <w:r w:rsidRPr="00B9504A">
        <w:rPr>
          <w:rStyle w:val="a4"/>
          <w:b w:val="0"/>
        </w:rPr>
        <w:t>Дозвіл на викиди забруднюючих речовин в атмосферне повітря стаціонарними джерелами</w:t>
      </w:r>
    </w:p>
    <w:p w:rsidR="00B9504A" w:rsidRPr="00B9504A" w:rsidRDefault="00B9504A" w:rsidP="00B9504A">
      <w:pPr>
        <w:pStyle w:val="a3"/>
        <w:numPr>
          <w:ilvl w:val="0"/>
          <w:numId w:val="10"/>
        </w:numPr>
        <w:spacing w:after="120"/>
        <w:rPr>
          <w:rStyle w:val="a4"/>
          <w:b w:val="0"/>
        </w:rPr>
      </w:pPr>
      <w:r w:rsidRPr="00B9504A">
        <w:rPr>
          <w:rStyle w:val="a4"/>
          <w:b w:val="0"/>
        </w:rPr>
        <w:t>Включення суб'єкта господарювання до переліків суб’єктів господарювання, які здійснюють переміщення товарів до району або з району проведення антитерористичної операції</w:t>
      </w:r>
    </w:p>
    <w:p w:rsidR="00D8163A" w:rsidRPr="008B7C7D" w:rsidRDefault="00D8163A" w:rsidP="00D8163A">
      <w:pPr>
        <w:pStyle w:val="a3"/>
        <w:numPr>
          <w:ilvl w:val="0"/>
          <w:numId w:val="10"/>
        </w:numPr>
        <w:spacing w:after="120"/>
        <w:contextualSpacing w:val="0"/>
        <w:rPr>
          <w:rStyle w:val="a4"/>
          <w:b w:val="0"/>
        </w:rPr>
      </w:pPr>
      <w:r>
        <w:rPr>
          <w:rStyle w:val="a4"/>
          <w:b w:val="0"/>
        </w:rPr>
        <w:t>Інше</w:t>
      </w:r>
    </w:p>
    <w:p w:rsidR="00BB6EBC" w:rsidRPr="0055358B" w:rsidRDefault="0055358B" w:rsidP="00BB6EBC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55358B">
        <w:rPr>
          <w:b/>
          <w:bCs/>
        </w:rPr>
        <w:t xml:space="preserve">Чи правильно визначені у Зеленій книзі недоліки процедур сертифікації та видачі документів дозвільного характеру? </w:t>
      </w:r>
    </w:p>
    <w:p w:rsidR="0055358B" w:rsidRPr="008B7C7D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</w:p>
    <w:p w:rsidR="0055358B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55358B" w:rsidRPr="008B7C7D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Не можу сказати</w:t>
      </w:r>
    </w:p>
    <w:p w:rsidR="0055358B" w:rsidRPr="008B7C7D" w:rsidRDefault="0055358B" w:rsidP="0055358B">
      <w:pPr>
        <w:pStyle w:val="a3"/>
        <w:numPr>
          <w:ilvl w:val="0"/>
          <w:numId w:val="12"/>
        </w:numPr>
        <w:spacing w:after="120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 xml:space="preserve">Інше </w:t>
      </w:r>
    </w:p>
    <w:p w:rsidR="0055358B" w:rsidRPr="0055358B" w:rsidRDefault="0055358B" w:rsidP="0055358B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55358B">
        <w:rPr>
          <w:b/>
          <w:bCs/>
        </w:rPr>
        <w:t xml:space="preserve">Чи можете ви навести інші недоліки процедур сертифікації, ліцензування та видачі документів дозвільного характеру? </w:t>
      </w:r>
    </w:p>
    <w:p w:rsidR="0055358B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 w:rsidRPr="008B7C7D">
        <w:rPr>
          <w:rStyle w:val="a4"/>
          <w:b w:val="0"/>
        </w:rPr>
        <w:t>Ні</w:t>
      </w:r>
    </w:p>
    <w:p w:rsidR="0055358B" w:rsidRPr="008B7C7D" w:rsidRDefault="0055358B" w:rsidP="0055358B">
      <w:pPr>
        <w:pStyle w:val="a3"/>
        <w:numPr>
          <w:ilvl w:val="0"/>
          <w:numId w:val="12"/>
        </w:numPr>
        <w:spacing w:after="120"/>
        <w:ind w:left="1434" w:hanging="357"/>
        <w:contextualSpacing w:val="0"/>
        <w:rPr>
          <w:rStyle w:val="a4"/>
          <w:b w:val="0"/>
        </w:rPr>
      </w:pPr>
      <w:r w:rsidRPr="008B7C7D">
        <w:rPr>
          <w:rStyle w:val="a4"/>
          <w:b w:val="0"/>
        </w:rPr>
        <w:t>Так</w:t>
      </w:r>
      <w:r>
        <w:rPr>
          <w:rStyle w:val="a4"/>
          <w:b w:val="0"/>
        </w:rPr>
        <w:t xml:space="preserve"> (уточніть, які саме)</w:t>
      </w:r>
    </w:p>
    <w:p w:rsidR="0055358B" w:rsidRPr="0055358B" w:rsidRDefault="0055358B" w:rsidP="0055358B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>
        <w:rPr>
          <w:b/>
          <w:bCs/>
        </w:rPr>
        <w:t xml:space="preserve">Які саме </w:t>
      </w:r>
      <w:r w:rsidRPr="0055358B">
        <w:rPr>
          <w:b/>
          <w:bCs/>
        </w:rPr>
        <w:t>недоліки процедур сертифікації</w:t>
      </w:r>
      <w:r>
        <w:rPr>
          <w:b/>
          <w:bCs/>
        </w:rPr>
        <w:t>, на Ваш погляд, найбільше впливають на бізнес</w:t>
      </w:r>
      <w:r w:rsidRPr="0055358B">
        <w:rPr>
          <w:b/>
          <w:bCs/>
        </w:rPr>
        <w:t xml:space="preserve">? </w:t>
      </w:r>
    </w:p>
    <w:p w:rsidR="0055358B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Висока вартість проходження процедур</w:t>
      </w:r>
    </w:p>
    <w:p w:rsidR="0055358B" w:rsidRDefault="0055358B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 xml:space="preserve">Тривалий термін </w:t>
      </w:r>
      <w:r w:rsidR="009210CE">
        <w:rPr>
          <w:rStyle w:val="a4"/>
          <w:b w:val="0"/>
        </w:rPr>
        <w:t xml:space="preserve">підготовки, </w:t>
      </w:r>
      <w:r>
        <w:rPr>
          <w:rStyle w:val="a4"/>
          <w:b w:val="0"/>
        </w:rPr>
        <w:t xml:space="preserve">розгляду </w:t>
      </w:r>
      <w:r w:rsidR="009210CE">
        <w:rPr>
          <w:rStyle w:val="a4"/>
          <w:b w:val="0"/>
        </w:rPr>
        <w:t>і видачі документів</w:t>
      </w:r>
    </w:p>
    <w:p w:rsidR="009210CE" w:rsidRDefault="009210CE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Надмірні/</w:t>
      </w:r>
      <w:r w:rsidR="006F386D">
        <w:rPr>
          <w:rStyle w:val="a4"/>
          <w:b w:val="0"/>
        </w:rPr>
        <w:t>необґрунтовані</w:t>
      </w:r>
      <w:r>
        <w:rPr>
          <w:rStyle w:val="a4"/>
          <w:b w:val="0"/>
        </w:rPr>
        <w:t xml:space="preserve"> вимоги для </w:t>
      </w:r>
      <w:r w:rsidR="00B9504A">
        <w:rPr>
          <w:rStyle w:val="a4"/>
          <w:b w:val="0"/>
        </w:rPr>
        <w:t>ведення бізнесу</w:t>
      </w:r>
    </w:p>
    <w:p w:rsidR="009210CE" w:rsidRDefault="009210CE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 xml:space="preserve">Відсутність чітких регламентів з виключним переліком вимог  </w:t>
      </w:r>
    </w:p>
    <w:p w:rsidR="0055358B" w:rsidRDefault="009210CE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Відсутність відповідальності відповідних органів за порушення процедур сертифікації, ліцензування та видачі ДДХ</w:t>
      </w:r>
    </w:p>
    <w:p w:rsidR="009210CE" w:rsidRDefault="009210CE" w:rsidP="0055358B">
      <w:pPr>
        <w:pStyle w:val="a3"/>
        <w:numPr>
          <w:ilvl w:val="0"/>
          <w:numId w:val="12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Інше</w:t>
      </w:r>
    </w:p>
    <w:p w:rsidR="009210CE" w:rsidRDefault="009210CE" w:rsidP="009210CE">
      <w:pPr>
        <w:pStyle w:val="a3"/>
        <w:spacing w:after="40"/>
        <w:ind w:left="1440" w:firstLine="0"/>
        <w:rPr>
          <w:rStyle w:val="a4"/>
          <w:b w:val="0"/>
        </w:rPr>
      </w:pPr>
    </w:p>
    <w:p w:rsidR="009210CE" w:rsidRPr="0055358B" w:rsidRDefault="009210CE" w:rsidP="00FE4E08">
      <w:pPr>
        <w:pStyle w:val="a3"/>
        <w:numPr>
          <w:ilvl w:val="0"/>
          <w:numId w:val="1"/>
        </w:numPr>
        <w:spacing w:after="120"/>
        <w:ind w:left="0" w:firstLine="709"/>
        <w:contextualSpacing w:val="0"/>
        <w:rPr>
          <w:b/>
          <w:bCs/>
        </w:rPr>
      </w:pPr>
      <w:r w:rsidRPr="009210CE">
        <w:rPr>
          <w:b/>
          <w:bCs/>
        </w:rPr>
        <w:t>Даю свою згоду на обробку, зберігання, та використання своїх контактних даних виключно для уточнення відповідей</w:t>
      </w:r>
      <w:r w:rsidR="00FE4E08" w:rsidRPr="009210CE">
        <w:rPr>
          <w:b/>
          <w:bCs/>
        </w:rPr>
        <w:t>, які зазначено в анкетуванні.</w:t>
      </w:r>
      <w:r w:rsidR="00FE4E08" w:rsidRPr="0055358B">
        <w:rPr>
          <w:b/>
          <w:bCs/>
        </w:rPr>
        <w:t xml:space="preserve"> </w:t>
      </w:r>
      <w:r w:rsidR="00FE4E08">
        <w:rPr>
          <w:b/>
          <w:bCs/>
        </w:rPr>
        <w:t xml:space="preserve"> та для </w:t>
      </w:r>
      <w:r w:rsidR="00FE4E08" w:rsidRPr="00FE4E08">
        <w:rPr>
          <w:b/>
          <w:bCs/>
        </w:rPr>
        <w:t>інформува</w:t>
      </w:r>
      <w:r w:rsidR="00FE4E08">
        <w:rPr>
          <w:b/>
          <w:bCs/>
        </w:rPr>
        <w:t>ння</w:t>
      </w:r>
      <w:r w:rsidR="00FE4E08" w:rsidRPr="00FE4E08">
        <w:rPr>
          <w:b/>
          <w:bCs/>
        </w:rPr>
        <w:t xml:space="preserve"> </w:t>
      </w:r>
      <w:r w:rsidR="00FE4E08">
        <w:rPr>
          <w:b/>
          <w:bCs/>
        </w:rPr>
        <w:t xml:space="preserve">про </w:t>
      </w:r>
      <w:r w:rsidR="00FE4E08" w:rsidRPr="00FE4E08">
        <w:rPr>
          <w:b/>
          <w:bCs/>
        </w:rPr>
        <w:t>результат</w:t>
      </w:r>
      <w:r w:rsidR="00FE4E08">
        <w:rPr>
          <w:b/>
          <w:bCs/>
        </w:rPr>
        <w:t>и Публічного Діалогу щодо ринку.</w:t>
      </w:r>
    </w:p>
    <w:p w:rsidR="009210CE" w:rsidRDefault="009210CE" w:rsidP="009210CE">
      <w:pPr>
        <w:pStyle w:val="a3"/>
        <w:numPr>
          <w:ilvl w:val="0"/>
          <w:numId w:val="13"/>
        </w:numPr>
        <w:spacing w:after="40"/>
        <w:rPr>
          <w:rStyle w:val="a4"/>
          <w:b w:val="0"/>
        </w:rPr>
      </w:pPr>
      <w:r>
        <w:rPr>
          <w:rStyle w:val="a4"/>
          <w:b w:val="0"/>
        </w:rPr>
        <w:t>Так</w:t>
      </w:r>
    </w:p>
    <w:p w:rsidR="009210CE" w:rsidRDefault="009210CE" w:rsidP="009210CE">
      <w:pPr>
        <w:pStyle w:val="a3"/>
        <w:spacing w:after="40"/>
        <w:ind w:left="1440" w:firstLine="0"/>
        <w:jc w:val="center"/>
        <w:rPr>
          <w:rStyle w:val="a4"/>
          <w:b w:val="0"/>
        </w:rPr>
      </w:pPr>
    </w:p>
    <w:p w:rsidR="009210CE" w:rsidRDefault="009210CE" w:rsidP="009210CE">
      <w:pPr>
        <w:pStyle w:val="a3"/>
        <w:spacing w:after="40"/>
        <w:ind w:left="1440" w:firstLine="0"/>
        <w:jc w:val="center"/>
        <w:rPr>
          <w:rStyle w:val="a4"/>
          <w:b w:val="0"/>
          <w:i/>
        </w:rPr>
      </w:pPr>
      <w:r w:rsidRPr="009210CE">
        <w:rPr>
          <w:rStyle w:val="a4"/>
          <w:b w:val="0"/>
          <w:i/>
        </w:rPr>
        <w:t>BRDO гарантує, що всі Ваші відповіді будуть оброблятися лише в узагальненому вигляді.</w:t>
      </w:r>
    </w:p>
    <w:p w:rsidR="009210CE" w:rsidRDefault="009210CE" w:rsidP="009210CE">
      <w:pPr>
        <w:pStyle w:val="a3"/>
        <w:spacing w:after="40"/>
        <w:ind w:left="1440" w:firstLine="0"/>
        <w:jc w:val="center"/>
        <w:rPr>
          <w:rStyle w:val="a4"/>
          <w:b w:val="0"/>
          <w:i/>
        </w:rPr>
      </w:pPr>
    </w:p>
    <w:p w:rsidR="009210CE" w:rsidRPr="009210CE" w:rsidRDefault="009210CE" w:rsidP="009210CE">
      <w:pPr>
        <w:pStyle w:val="a3"/>
        <w:spacing w:after="40"/>
        <w:ind w:left="1440" w:firstLine="0"/>
        <w:jc w:val="center"/>
        <w:rPr>
          <w:rStyle w:val="a4"/>
          <w:b w:val="0"/>
          <w:i/>
        </w:rPr>
      </w:pPr>
      <w:r w:rsidRPr="009210CE">
        <w:rPr>
          <w:rStyle w:val="a4"/>
          <w:b w:val="0"/>
          <w:i/>
        </w:rPr>
        <w:t>Ваші персональні дані, до яких належать: прізвище, ім’я, по-батькові та контактні дані (е-</w:t>
      </w:r>
      <w:proofErr w:type="spellStart"/>
      <w:r w:rsidRPr="009210CE">
        <w:rPr>
          <w:rStyle w:val="a4"/>
          <w:b w:val="0"/>
          <w:i/>
        </w:rPr>
        <w:t>мейл</w:t>
      </w:r>
      <w:proofErr w:type="spellEnd"/>
      <w:r w:rsidRPr="009210CE">
        <w:rPr>
          <w:rStyle w:val="a4"/>
          <w:b w:val="0"/>
          <w:i/>
        </w:rPr>
        <w:t>, телефон), не будуть передані третім особам (за винятком передбачених законодавством випадків) та можуть бути використані виключно для зв’язку з Вами для уточнення даних, зазначених у цій анкеті</w:t>
      </w:r>
      <w:r w:rsidR="00FE4E08" w:rsidRPr="00FE4E08">
        <w:t xml:space="preserve"> </w:t>
      </w:r>
      <w:r w:rsidR="00FE4E08" w:rsidRPr="00FE4E08">
        <w:rPr>
          <w:rStyle w:val="a4"/>
          <w:b w:val="0"/>
          <w:i/>
        </w:rPr>
        <w:t>та для інформування про результати Публічного Діалогу щодо ринку</w:t>
      </w:r>
      <w:r w:rsidRPr="009210CE">
        <w:rPr>
          <w:rStyle w:val="a4"/>
          <w:b w:val="0"/>
          <w:i/>
        </w:rPr>
        <w:t>.</w:t>
      </w:r>
    </w:p>
    <w:sectPr w:rsidR="009210CE" w:rsidRPr="0092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356"/>
    <w:multiLevelType w:val="hybridMultilevel"/>
    <w:tmpl w:val="587CF3E2"/>
    <w:lvl w:ilvl="0" w:tplc="42121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73BB6"/>
    <w:multiLevelType w:val="hybridMultilevel"/>
    <w:tmpl w:val="D6B0C24C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4476C"/>
    <w:multiLevelType w:val="hybridMultilevel"/>
    <w:tmpl w:val="71043D14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D17C3"/>
    <w:multiLevelType w:val="hybridMultilevel"/>
    <w:tmpl w:val="9996ACA4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96FFA"/>
    <w:multiLevelType w:val="hybridMultilevel"/>
    <w:tmpl w:val="25569C9E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A0E10"/>
    <w:multiLevelType w:val="hybridMultilevel"/>
    <w:tmpl w:val="60E0F3CC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C2706"/>
    <w:multiLevelType w:val="hybridMultilevel"/>
    <w:tmpl w:val="98325EB8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6F6E7A"/>
    <w:multiLevelType w:val="hybridMultilevel"/>
    <w:tmpl w:val="2A4E5F34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505196"/>
    <w:multiLevelType w:val="hybridMultilevel"/>
    <w:tmpl w:val="3F8C2B9C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D30762"/>
    <w:multiLevelType w:val="hybridMultilevel"/>
    <w:tmpl w:val="BD46AA38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1D46E0"/>
    <w:multiLevelType w:val="hybridMultilevel"/>
    <w:tmpl w:val="99B65822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B06B85"/>
    <w:multiLevelType w:val="hybridMultilevel"/>
    <w:tmpl w:val="1C50A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14016D"/>
    <w:multiLevelType w:val="hybridMultilevel"/>
    <w:tmpl w:val="BFFCA632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22FB0"/>
    <w:multiLevelType w:val="hybridMultilevel"/>
    <w:tmpl w:val="54501886"/>
    <w:lvl w:ilvl="0" w:tplc="75A0F72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B"/>
    <w:rsid w:val="0000540D"/>
    <w:rsid w:val="00110291"/>
    <w:rsid w:val="00233752"/>
    <w:rsid w:val="0029185A"/>
    <w:rsid w:val="002962C6"/>
    <w:rsid w:val="00312C37"/>
    <w:rsid w:val="00344568"/>
    <w:rsid w:val="0040112B"/>
    <w:rsid w:val="00425A21"/>
    <w:rsid w:val="00461E36"/>
    <w:rsid w:val="0055358B"/>
    <w:rsid w:val="005B6828"/>
    <w:rsid w:val="006823A5"/>
    <w:rsid w:val="006F386D"/>
    <w:rsid w:val="00711F9E"/>
    <w:rsid w:val="007F504E"/>
    <w:rsid w:val="008233A0"/>
    <w:rsid w:val="008B7C7D"/>
    <w:rsid w:val="009210CE"/>
    <w:rsid w:val="009B3AEE"/>
    <w:rsid w:val="009E66BA"/>
    <w:rsid w:val="00B27A3D"/>
    <w:rsid w:val="00B515BB"/>
    <w:rsid w:val="00B535AB"/>
    <w:rsid w:val="00B9504A"/>
    <w:rsid w:val="00BB6EBC"/>
    <w:rsid w:val="00BF14FF"/>
    <w:rsid w:val="00CB4779"/>
    <w:rsid w:val="00CD1031"/>
    <w:rsid w:val="00D8163A"/>
    <w:rsid w:val="00D86037"/>
    <w:rsid w:val="00D86BDC"/>
    <w:rsid w:val="00E8137A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2C28"/>
  <w15:chartTrackingRefBased/>
  <w15:docId w15:val="{BF7A26BC-6786-48D2-9E2D-F5EEDC1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AEE"/>
    <w:pPr>
      <w:spacing w:line="240" w:lineRule="auto"/>
      <w:ind w:firstLine="720"/>
      <w:jc w:val="both"/>
    </w:pPr>
    <w:rPr>
      <w:rFonts w:ascii="Arial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BB"/>
    <w:pPr>
      <w:ind w:left="720"/>
      <w:contextualSpacing/>
    </w:pPr>
  </w:style>
  <w:style w:type="character" w:styleId="a4">
    <w:name w:val="Strong"/>
    <w:basedOn w:val="a0"/>
    <w:uiPriority w:val="22"/>
    <w:qFormat/>
    <w:rsid w:val="00B515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7A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A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Dmytruk</dc:creator>
  <cp:keywords/>
  <dc:description/>
  <cp:lastModifiedBy>Oleksandr Dmytruk</cp:lastModifiedBy>
  <cp:revision>4</cp:revision>
  <cp:lastPrinted>2017-03-31T10:06:00Z</cp:lastPrinted>
  <dcterms:created xsi:type="dcterms:W3CDTF">2017-10-17T09:18:00Z</dcterms:created>
  <dcterms:modified xsi:type="dcterms:W3CDTF">2017-10-17T09:50:00Z</dcterms:modified>
</cp:coreProperties>
</file>