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FE" w:rsidRPr="00BF3029" w:rsidRDefault="000705FE" w:rsidP="00353C97">
      <w:pPr>
        <w:pStyle w:val="a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F3029">
        <w:rPr>
          <w:rFonts w:ascii="Times New Roman" w:hAnsi="Times New Roman"/>
          <w:b w:val="0"/>
          <w:sz w:val="28"/>
          <w:szCs w:val="28"/>
        </w:rPr>
        <w:t>Проект</w:t>
      </w:r>
    </w:p>
    <w:p w:rsidR="000705FE" w:rsidRPr="00BF3029" w:rsidRDefault="000705FE" w:rsidP="00353C9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</w:p>
    <w:p w:rsidR="006E61CF" w:rsidRPr="00BF3029" w:rsidRDefault="006E61CF" w:rsidP="00353C9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  <w:r w:rsidRPr="00BF302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7112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F" w:rsidRPr="00BF3029" w:rsidRDefault="006E61CF" w:rsidP="00353C97">
      <w:pPr>
        <w:pStyle w:val="Heading2"/>
        <w:spacing w:before="12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F3029">
        <w:rPr>
          <w:rFonts w:ascii="Times New Roman" w:hAnsi="Times New Roman"/>
          <w:color w:val="auto"/>
          <w:sz w:val="28"/>
          <w:szCs w:val="28"/>
          <w:lang w:val="uk-UA"/>
        </w:rPr>
        <w:t>КАБІНЕТ МІНІСТРІВ УКРАЇНИ</w:t>
      </w:r>
    </w:p>
    <w:p w:rsidR="006E61CF" w:rsidRPr="00BF3029" w:rsidRDefault="006E61CF" w:rsidP="00353C97">
      <w:pPr>
        <w:pStyle w:val="Heading2"/>
        <w:spacing w:before="12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F3029">
        <w:rPr>
          <w:rFonts w:ascii="Times New Roman" w:hAnsi="Times New Roman"/>
          <w:color w:val="auto"/>
          <w:sz w:val="28"/>
          <w:szCs w:val="28"/>
          <w:lang w:val="uk-UA"/>
        </w:rPr>
        <w:t>ПОСТАНОВА</w:t>
      </w:r>
    </w:p>
    <w:p w:rsidR="006E61CF" w:rsidRPr="00BF3029" w:rsidRDefault="006E61CF" w:rsidP="00353C9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  <w:r w:rsidRPr="00BF3029">
        <w:rPr>
          <w:bCs/>
          <w:sz w:val="28"/>
          <w:szCs w:val="28"/>
          <w:lang w:val="uk-UA"/>
        </w:rPr>
        <w:t>від                                  2017 р. №</w:t>
      </w:r>
    </w:p>
    <w:p w:rsidR="006E61CF" w:rsidRPr="00BF3029" w:rsidRDefault="006E61CF" w:rsidP="00353C97">
      <w:pPr>
        <w:pStyle w:val="NormalWeb"/>
        <w:spacing w:before="12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F3029">
        <w:rPr>
          <w:b/>
          <w:bCs/>
          <w:sz w:val="28"/>
          <w:szCs w:val="28"/>
          <w:lang w:val="uk-UA"/>
        </w:rPr>
        <w:t>Київ</w:t>
      </w:r>
    </w:p>
    <w:p w:rsidR="006E61CF" w:rsidRPr="00BF3029" w:rsidRDefault="006E61CF" w:rsidP="00353C97">
      <w:pPr>
        <w:pStyle w:val="NormalWeb"/>
        <w:spacing w:before="12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776DA" w:rsidRPr="00BF3029" w:rsidRDefault="006E61CF" w:rsidP="00353C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Ліцензійних умов провадження господарської діяльності з медичної практики</w:t>
      </w:r>
    </w:p>
    <w:p w:rsidR="001726CE" w:rsidRPr="00BF3029" w:rsidRDefault="001726CE" w:rsidP="00353C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CE" w:rsidRPr="00BF3029" w:rsidRDefault="001726CE" w:rsidP="00353C9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України </w:t>
      </w:r>
      <w:r w:rsidRPr="00BF302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постановляє</w:t>
      </w:r>
      <w:r w:rsidRPr="00BF30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26CE" w:rsidRPr="00BF3029" w:rsidRDefault="001726CE" w:rsidP="00353C97">
      <w:pPr>
        <w:tabs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3029">
        <w:rPr>
          <w:rFonts w:ascii="Times New Roman" w:hAnsi="Times New Roman" w:cs="Times New Roman"/>
          <w:sz w:val="28"/>
          <w:szCs w:val="28"/>
          <w:lang w:val="uk-UA"/>
        </w:rPr>
        <w:tab/>
        <w:t>Внести до</w:t>
      </w:r>
      <w:r w:rsidR="00E52B29"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DA5"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Ліцензійних умов провадження господарської діяльності з медичної практики, затверджених постановою Кабінету Міністрів України від </w:t>
      </w:r>
      <w:r w:rsidR="004404B7" w:rsidRPr="00BF302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21DA5" w:rsidRPr="00BF3029">
        <w:rPr>
          <w:rFonts w:ascii="Times New Roman" w:hAnsi="Times New Roman" w:cs="Times New Roman"/>
          <w:sz w:val="28"/>
          <w:szCs w:val="28"/>
          <w:lang w:val="uk-UA"/>
        </w:rPr>
        <w:t>2 березня 2016 р. № 285</w:t>
      </w:r>
      <w:r w:rsidR="000768F3"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883" w:rsidRPr="00BF3029">
        <w:rPr>
          <w:rFonts w:ascii="Times New Roman" w:hAnsi="Times New Roman" w:cs="Times New Roman"/>
          <w:sz w:val="28"/>
          <w:szCs w:val="28"/>
          <w:lang w:val="uk-UA"/>
        </w:rPr>
        <w:t>(Офіційний вісник України, 2016 р., № 30</w:t>
      </w:r>
      <w:r w:rsidR="007A3D5B"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, ст. </w:t>
      </w:r>
      <w:r w:rsidR="00DB09D0" w:rsidRPr="00BF3029">
        <w:rPr>
          <w:rFonts w:ascii="Times New Roman" w:hAnsi="Times New Roman" w:cs="Times New Roman"/>
          <w:sz w:val="28"/>
          <w:szCs w:val="28"/>
          <w:lang w:val="uk-UA"/>
        </w:rPr>
        <w:t>1184</w:t>
      </w:r>
      <w:r w:rsidR="00BF7883" w:rsidRPr="00BF30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67C9" w:rsidRPr="00BF3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883" w:rsidRPr="00BF3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35" w:rsidRPr="00BF3029">
        <w:rPr>
          <w:rFonts w:ascii="Times New Roman" w:hAnsi="Times New Roman" w:cs="Times New Roman"/>
          <w:sz w:val="28"/>
          <w:szCs w:val="28"/>
          <w:lang w:val="uk-UA"/>
        </w:rPr>
        <w:t>зміни, що додаються.</w:t>
      </w:r>
    </w:p>
    <w:p w:rsidR="00FE1835" w:rsidRPr="00BF3029" w:rsidRDefault="00FE1835" w:rsidP="00353C9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F30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Міністерству охорони здоров’я привести у тримісячний строк власні нормативно-правові акти у відповідність </w:t>
      </w:r>
      <w:r w:rsidR="00353C97" w:rsidRPr="00BF30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3029">
        <w:rPr>
          <w:rFonts w:ascii="Times New Roman" w:hAnsi="Times New Roman" w:cs="Times New Roman"/>
          <w:sz w:val="28"/>
          <w:szCs w:val="28"/>
          <w:lang w:val="uk-UA"/>
        </w:rPr>
        <w:t>з цією постановою.</w:t>
      </w:r>
    </w:p>
    <w:p w:rsidR="00684117" w:rsidRPr="00BF3029" w:rsidRDefault="00684117" w:rsidP="00353C9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117" w:rsidRPr="00BF3029" w:rsidRDefault="00684117" w:rsidP="00353C9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97" w:rsidRPr="00BF3029" w:rsidRDefault="00684117" w:rsidP="00353C97">
      <w:p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ab/>
        <w:t>В. ГРОЙСМАН</w:t>
      </w:r>
    </w:p>
    <w:p w:rsidR="00353C97" w:rsidRPr="00BF3029" w:rsidRDefault="00353C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53C97" w:rsidRPr="00BF3029" w:rsidRDefault="00FC696B" w:rsidP="004404B7">
      <w:pPr>
        <w:pStyle w:val="NormalWeb"/>
        <w:spacing w:before="120" w:beforeAutospacing="0" w:after="0" w:afterAutospacing="0"/>
        <w:ind w:left="4536"/>
        <w:jc w:val="center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lastRenderedPageBreak/>
        <w:t>ЗАТВЕРДЖЕНО</w:t>
      </w:r>
      <w:r w:rsidRPr="00BF3029">
        <w:rPr>
          <w:sz w:val="28"/>
          <w:szCs w:val="28"/>
          <w:lang w:val="uk-UA"/>
        </w:rPr>
        <w:br/>
        <w:t>постановою Кабінету Міністрів України</w:t>
      </w:r>
      <w:r w:rsidRPr="00BF3029">
        <w:rPr>
          <w:sz w:val="28"/>
          <w:szCs w:val="28"/>
          <w:lang w:val="uk-UA"/>
        </w:rPr>
        <w:br/>
        <w:t>від                      2017 р. №</w:t>
      </w:r>
    </w:p>
    <w:p w:rsidR="00353C97" w:rsidRPr="00BF3029" w:rsidRDefault="00353C97" w:rsidP="004404B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</w:p>
    <w:p w:rsidR="00353C97" w:rsidRPr="00BF3029" w:rsidRDefault="00353C97" w:rsidP="004404B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</w:p>
    <w:p w:rsidR="00353C97" w:rsidRPr="00BF3029" w:rsidRDefault="00353C97" w:rsidP="004404B7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</w:p>
    <w:p w:rsidR="00FC696B" w:rsidRPr="00BF3029" w:rsidRDefault="00353C97" w:rsidP="0099689E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ЗМІНИ,</w:t>
      </w:r>
    </w:p>
    <w:p w:rsidR="00581BD8" w:rsidRPr="00BF3029" w:rsidRDefault="00353C97" w:rsidP="0099689E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що вносяться до </w:t>
      </w:r>
      <w:r w:rsidR="00DD3005" w:rsidRPr="00BF3029">
        <w:rPr>
          <w:sz w:val="28"/>
          <w:szCs w:val="28"/>
          <w:lang w:val="uk-UA"/>
        </w:rPr>
        <w:t>Ліцензійних умов провадження господарської діяльності з медичної практики</w:t>
      </w:r>
    </w:p>
    <w:p w:rsidR="00B555FE" w:rsidRPr="00BF3029" w:rsidRDefault="00B555FE" w:rsidP="0099689E">
      <w:pPr>
        <w:pStyle w:val="NormalWeb"/>
        <w:spacing w:before="120" w:beforeAutospacing="0" w:after="0" w:afterAutospacing="0"/>
        <w:jc w:val="center"/>
        <w:rPr>
          <w:sz w:val="28"/>
          <w:szCs w:val="28"/>
          <w:lang w:val="uk-UA"/>
        </w:rPr>
      </w:pPr>
    </w:p>
    <w:p w:rsidR="00DD3005" w:rsidRPr="00BF3029" w:rsidRDefault="00E03F26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Пункт</w:t>
      </w:r>
      <w:r w:rsidR="0052720A" w:rsidRPr="00BF3029">
        <w:rPr>
          <w:sz w:val="28"/>
          <w:szCs w:val="28"/>
          <w:lang w:val="uk-UA"/>
        </w:rPr>
        <w:t xml:space="preserve"> 5</w:t>
      </w:r>
      <w:r w:rsidR="00CF727A" w:rsidRPr="00BF3029">
        <w:rPr>
          <w:sz w:val="28"/>
          <w:szCs w:val="28"/>
          <w:lang w:val="uk-UA"/>
        </w:rPr>
        <w:t xml:space="preserve"> після слова і цифри “</w:t>
      </w:r>
      <w:r w:rsidRPr="00BF3029">
        <w:rPr>
          <w:sz w:val="28"/>
          <w:szCs w:val="28"/>
          <w:lang w:val="uk-UA"/>
        </w:rPr>
        <w:t>додатком 1</w:t>
      </w:r>
      <w:r w:rsidR="00CF727A" w:rsidRPr="00BF3029">
        <w:rPr>
          <w:sz w:val="28"/>
          <w:szCs w:val="28"/>
          <w:lang w:val="uk-UA"/>
        </w:rPr>
        <w:t>”</w:t>
      </w:r>
      <w:r w:rsidRPr="00BF3029">
        <w:rPr>
          <w:sz w:val="28"/>
          <w:szCs w:val="28"/>
          <w:lang w:val="uk-UA"/>
        </w:rPr>
        <w:t xml:space="preserve"> </w:t>
      </w:r>
      <w:r w:rsidR="00881FEE" w:rsidRPr="00BF3029">
        <w:rPr>
          <w:sz w:val="28"/>
          <w:szCs w:val="28"/>
          <w:lang w:val="uk-UA"/>
        </w:rPr>
        <w:t xml:space="preserve">доповнити словами </w:t>
      </w:r>
      <w:r w:rsidR="00FF58B9" w:rsidRPr="00BF3029">
        <w:rPr>
          <w:sz w:val="28"/>
          <w:szCs w:val="28"/>
          <w:lang w:val="uk-UA"/>
        </w:rPr>
        <w:t>і цифрою “</w:t>
      </w:r>
      <w:r w:rsidR="009940C1" w:rsidRPr="00BF3029">
        <w:rPr>
          <w:sz w:val="28"/>
          <w:szCs w:val="28"/>
          <w:lang w:val="uk-UA"/>
        </w:rPr>
        <w:t>(для фізичних осіб - підприємців, що звертаються за отриманням ліцензії на надання первинної медичної допомоги у якості лікарів загальної практики – додатком 5)</w:t>
      </w:r>
      <w:r w:rsidR="00FF58B9" w:rsidRPr="00BF3029">
        <w:rPr>
          <w:sz w:val="28"/>
          <w:szCs w:val="28"/>
          <w:lang w:val="uk-UA"/>
        </w:rPr>
        <w:t>”</w:t>
      </w:r>
      <w:r w:rsidR="005232B1" w:rsidRPr="00BF3029">
        <w:rPr>
          <w:sz w:val="28"/>
          <w:szCs w:val="28"/>
          <w:lang w:val="uk-UA"/>
        </w:rPr>
        <w:t>.</w:t>
      </w:r>
    </w:p>
    <w:p w:rsidR="005232B1" w:rsidRPr="00BF3029" w:rsidRDefault="00600647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У пункті 6:</w:t>
      </w:r>
    </w:p>
    <w:p w:rsidR="00600647" w:rsidRPr="00BF3029" w:rsidRDefault="00C353B9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абзац перший </w:t>
      </w:r>
      <w:r w:rsidR="001653DC" w:rsidRPr="00BF3029">
        <w:rPr>
          <w:sz w:val="28"/>
          <w:szCs w:val="28"/>
          <w:lang w:val="uk-UA"/>
        </w:rPr>
        <w:t>замінити абзацами такого змісту</w:t>
      </w:r>
      <w:r w:rsidRPr="00BF3029">
        <w:rPr>
          <w:sz w:val="28"/>
          <w:szCs w:val="28"/>
          <w:lang w:val="uk-UA"/>
        </w:rPr>
        <w:t>:</w:t>
      </w:r>
    </w:p>
    <w:p w:rsidR="008340D2" w:rsidRPr="00BF3029" w:rsidRDefault="008340D2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“6. Здобувач ліцензії (крім фізичних осіб - підприємців, що звертаються за отриманням ліцензії на надання первинної медичної допомоги у якості лікарів загальної практики) додають до заяви про отримання ліцензії, крім документів, передбачених статтею 11 Закону, відомості про стан матеріально-технічної бази, наявність персоналу із зазначенням його освітнього і кваліфікаційного рівня (додаток 2).</w:t>
      </w:r>
    </w:p>
    <w:p w:rsidR="008340D2" w:rsidRPr="00BF3029" w:rsidRDefault="008340D2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Здобувач ліцензії - фізична особа - підприємець, що звертається за отриманням ліцензії на надання первинної медичної допомоги у якості лікаря загальної практики, додає до заяви про отримання ліцензії, крім документів, передбачених статтею 11 Закону, копії документів, що підтверджують її освітній і кваліфікаційний рівень, а також освітній і кваліфікаційний рівень осіб, які перебувають (будуть перебувати) з такою особою у трудових відносинах (додаток 2). Копії документів засвідчуються підписом здобувача ліцензії або уповноваженої ним особи.</w:t>
      </w:r>
    </w:p>
    <w:p w:rsidR="008340D2" w:rsidRPr="00BF3029" w:rsidRDefault="008340D2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Сторінки відомостей нумеруються, прошиваються, засвідчуються підписом уповноваженої особи.”</w:t>
      </w:r>
      <w:r w:rsidR="00081FC2" w:rsidRPr="00BF3029">
        <w:rPr>
          <w:sz w:val="28"/>
          <w:szCs w:val="28"/>
          <w:lang w:val="uk-UA"/>
        </w:rPr>
        <w:t>.</w:t>
      </w:r>
    </w:p>
    <w:p w:rsidR="00081FC2" w:rsidRPr="00BF3029" w:rsidRDefault="00081FC2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У зв’язку з цим абзаци </w:t>
      </w:r>
      <w:r w:rsidR="004746F5" w:rsidRPr="00BF3029">
        <w:rPr>
          <w:sz w:val="28"/>
          <w:szCs w:val="28"/>
          <w:lang w:val="uk-UA"/>
        </w:rPr>
        <w:t>другий</w:t>
      </w:r>
      <w:r w:rsidRPr="00BF3029">
        <w:rPr>
          <w:sz w:val="28"/>
          <w:szCs w:val="28"/>
          <w:lang w:val="uk-UA"/>
        </w:rPr>
        <w:t xml:space="preserve"> </w:t>
      </w:r>
      <w:r w:rsidR="004746F5" w:rsidRPr="00BF3029">
        <w:rPr>
          <w:sz w:val="28"/>
          <w:szCs w:val="28"/>
          <w:lang w:val="uk-UA"/>
        </w:rPr>
        <w:t>–</w:t>
      </w:r>
      <w:r w:rsidRPr="00BF3029">
        <w:rPr>
          <w:sz w:val="28"/>
          <w:szCs w:val="28"/>
          <w:lang w:val="uk-UA"/>
        </w:rPr>
        <w:t xml:space="preserve"> </w:t>
      </w:r>
      <w:r w:rsidR="004746F5" w:rsidRPr="00BF3029">
        <w:rPr>
          <w:sz w:val="28"/>
          <w:szCs w:val="28"/>
          <w:lang w:val="uk-UA"/>
        </w:rPr>
        <w:t xml:space="preserve">четвертий </w:t>
      </w:r>
      <w:r w:rsidRPr="00BF3029">
        <w:rPr>
          <w:sz w:val="28"/>
          <w:szCs w:val="28"/>
          <w:lang w:val="uk-UA"/>
        </w:rPr>
        <w:t xml:space="preserve">вважати відповідно абзацами </w:t>
      </w:r>
      <w:r w:rsidR="00256943" w:rsidRPr="00BF3029">
        <w:rPr>
          <w:sz w:val="28"/>
          <w:szCs w:val="28"/>
          <w:lang w:val="uk-UA"/>
        </w:rPr>
        <w:t>четвертим - шостим</w:t>
      </w:r>
      <w:r w:rsidRPr="00BF3029">
        <w:rPr>
          <w:sz w:val="28"/>
          <w:szCs w:val="28"/>
          <w:lang w:val="uk-UA"/>
        </w:rPr>
        <w:t>;</w:t>
      </w:r>
    </w:p>
    <w:p w:rsidR="00987906" w:rsidRPr="00BF3029" w:rsidRDefault="00664B79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абзац </w:t>
      </w:r>
      <w:r w:rsidR="00C37C61" w:rsidRPr="00BF3029">
        <w:rPr>
          <w:sz w:val="28"/>
          <w:szCs w:val="28"/>
          <w:lang w:val="uk-UA"/>
        </w:rPr>
        <w:t xml:space="preserve">п’ятий </w:t>
      </w:r>
      <w:r w:rsidR="00B15C71" w:rsidRPr="00BF3029">
        <w:rPr>
          <w:sz w:val="28"/>
          <w:szCs w:val="28"/>
          <w:lang w:val="uk-UA"/>
        </w:rPr>
        <w:t>після слів “</w:t>
      </w:r>
      <w:r w:rsidR="003017E4" w:rsidRPr="00BF3029">
        <w:rPr>
          <w:sz w:val="28"/>
          <w:szCs w:val="28"/>
          <w:lang w:val="uk-UA"/>
        </w:rPr>
        <w:t>фізичною особою-підприємцем</w:t>
      </w:r>
      <w:r w:rsidR="00B15C71" w:rsidRPr="00BF3029">
        <w:rPr>
          <w:sz w:val="28"/>
          <w:szCs w:val="28"/>
          <w:lang w:val="uk-UA"/>
        </w:rPr>
        <w:t>”</w:t>
      </w:r>
      <w:r w:rsidR="00D143A4" w:rsidRPr="00BF3029">
        <w:rPr>
          <w:sz w:val="28"/>
          <w:szCs w:val="28"/>
          <w:lang w:val="uk-UA"/>
        </w:rPr>
        <w:t xml:space="preserve"> доповнити словами “(крім фізичних осіб підприємців, що звертаються за отримання ліцензії на надання первинної медичної допомоги у якості лікарів загальної практики)”</w:t>
      </w:r>
      <w:r w:rsidR="00CA3321" w:rsidRPr="00BF3029">
        <w:rPr>
          <w:sz w:val="28"/>
          <w:szCs w:val="28"/>
          <w:lang w:val="uk-UA"/>
        </w:rPr>
        <w:t>.</w:t>
      </w:r>
    </w:p>
    <w:p w:rsidR="00600647" w:rsidRPr="00BF3029" w:rsidRDefault="00430987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Абзац четвертий пункту </w:t>
      </w:r>
      <w:r w:rsidR="00DF0140" w:rsidRPr="00BF3029">
        <w:rPr>
          <w:sz w:val="28"/>
          <w:szCs w:val="28"/>
          <w:lang w:val="uk-UA"/>
        </w:rPr>
        <w:t>9</w:t>
      </w:r>
      <w:r w:rsidRPr="00BF3029">
        <w:rPr>
          <w:sz w:val="28"/>
          <w:szCs w:val="28"/>
          <w:lang w:val="uk-UA"/>
        </w:rPr>
        <w:t xml:space="preserve"> доповнити реченням такого змісту:</w:t>
      </w:r>
      <w:r w:rsidR="00DF0140" w:rsidRPr="00BF3029">
        <w:rPr>
          <w:sz w:val="28"/>
          <w:szCs w:val="28"/>
          <w:lang w:val="uk-UA"/>
        </w:rPr>
        <w:t xml:space="preserve"> “</w:t>
      </w:r>
      <w:r w:rsidR="0088720F" w:rsidRPr="00BF3029">
        <w:rPr>
          <w:sz w:val="28"/>
          <w:szCs w:val="28"/>
          <w:lang w:val="uk-UA"/>
        </w:rPr>
        <w:t xml:space="preserve">Фізична особа – підприємець, яка здійснює діяльність з надання первинної медичної </w:t>
      </w:r>
      <w:r w:rsidR="0088720F" w:rsidRPr="00BF3029">
        <w:rPr>
          <w:sz w:val="28"/>
          <w:szCs w:val="28"/>
          <w:lang w:val="uk-UA"/>
        </w:rPr>
        <w:lastRenderedPageBreak/>
        <w:t>допомоги у якості лікаря загальної практики, може не визначати фіксоване місце провадження нею такого виду діяльності.</w:t>
      </w:r>
      <w:r w:rsidR="00DF0140" w:rsidRPr="00BF3029">
        <w:rPr>
          <w:sz w:val="28"/>
          <w:szCs w:val="28"/>
          <w:lang w:val="uk-UA"/>
        </w:rPr>
        <w:t>”</w:t>
      </w:r>
      <w:r w:rsidR="00A3565C" w:rsidRPr="00BF3029">
        <w:rPr>
          <w:sz w:val="28"/>
          <w:szCs w:val="28"/>
          <w:lang w:val="uk-UA"/>
        </w:rPr>
        <w:t>.</w:t>
      </w:r>
    </w:p>
    <w:p w:rsidR="00C84488" w:rsidRPr="00BF3029" w:rsidRDefault="009C5FAB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Абзац перший пункту 10 викласти в такій редакції:</w:t>
      </w:r>
      <w:r w:rsidR="007E5C75" w:rsidRPr="00BF3029">
        <w:rPr>
          <w:sz w:val="28"/>
          <w:szCs w:val="28"/>
          <w:lang w:val="uk-UA"/>
        </w:rPr>
        <w:t xml:space="preserve"> </w:t>
      </w:r>
    </w:p>
    <w:p w:rsidR="00C84488" w:rsidRPr="00BF3029" w:rsidRDefault="00C84488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“Без обмежень місця здійснення діяльності ліцензіатами може надаватися:”.</w:t>
      </w:r>
    </w:p>
    <w:p w:rsidR="00C84488" w:rsidRPr="00BF3029" w:rsidRDefault="00B72F4A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</w:t>
      </w:r>
      <w:r w:rsidR="0091290C" w:rsidRPr="00BF3029">
        <w:rPr>
          <w:sz w:val="28"/>
          <w:szCs w:val="28"/>
          <w:lang w:val="uk-UA"/>
        </w:rPr>
        <w:t>ункт 12 викласти в такій редакції:</w:t>
      </w:r>
    </w:p>
    <w:p w:rsidR="00822B71" w:rsidRPr="00BF3029" w:rsidRDefault="0091290C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</w:t>
      </w:r>
      <w:r w:rsidR="00822B71" w:rsidRPr="00BF3029">
        <w:rPr>
          <w:sz w:val="28"/>
          <w:szCs w:val="28"/>
          <w:lang w:val="uk-UA"/>
        </w:rPr>
        <w:t>12. Суб’єкт господарювання набуває статусу закладу охорони здоров’я з дня отримання ним ліцензії.</w:t>
      </w:r>
    </w:p>
    <w:p w:rsidR="0091290C" w:rsidRPr="00BF3029" w:rsidRDefault="00822B71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Заклад охорони здоров’я повинен пройти акредитацію закладу охорони здоров’я у порядку, встановленому постановою Кабінету Міністрів України </w:t>
      </w:r>
      <w:r w:rsidR="004A3BAD" w:rsidRPr="00BF3029">
        <w:rPr>
          <w:sz w:val="28"/>
          <w:szCs w:val="28"/>
          <w:lang w:val="uk-UA"/>
        </w:rPr>
        <w:br/>
      </w:r>
      <w:r w:rsidRPr="00BF3029">
        <w:rPr>
          <w:sz w:val="28"/>
          <w:szCs w:val="28"/>
          <w:lang w:val="uk-UA"/>
        </w:rPr>
        <w:t>від 15 липня 1997 р. № 765 “Про затвердження Порядку акредитації закладу охорони здоров’я” (Офіційний вісник України, 1997 р., число 29, с. 61; 2013 р., № 2, ст. 40).</w:t>
      </w:r>
      <w:r w:rsidR="0091290C" w:rsidRPr="00BF3029">
        <w:rPr>
          <w:sz w:val="28"/>
          <w:szCs w:val="28"/>
          <w:lang w:val="uk-UA"/>
        </w:rPr>
        <w:t>”</w:t>
      </w:r>
    </w:p>
    <w:p w:rsidR="0091290C" w:rsidRPr="00BF3029" w:rsidRDefault="00D0557B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У пункті 13: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підпункти 2 і 3 виключити;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у підпункті 5 слова “а також для забезпечення діяльності фізичних осіб - підприємців” виключити;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підпункт 12 виключити;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підпункт 13 викласти в такій редакції: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“надавати медичну допомогу, медичні послуги відповідно до клінічних протоколів та стандартів медичної допомоги (медичних стандартів), затверджених наказами МОЗ;”;</w:t>
      </w:r>
    </w:p>
    <w:p w:rsidR="00B14D45" w:rsidRPr="00BF3029" w:rsidRDefault="00B14D45" w:rsidP="00B14D45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підпункт 14 виключити;</w:t>
      </w:r>
    </w:p>
    <w:p w:rsidR="00B14D45" w:rsidRPr="00BF3029" w:rsidRDefault="0058030B" w:rsidP="0099689E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Доповнити Ліцензійні умови пунктом 13-1 такого змісту:</w:t>
      </w:r>
    </w:p>
    <w:p w:rsidR="008C44C3" w:rsidRPr="00BF3029" w:rsidRDefault="00BD0516" w:rsidP="0099689E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</w:t>
      </w:r>
      <w:r w:rsidR="00495A5D" w:rsidRPr="00BF3029">
        <w:rPr>
          <w:sz w:val="28"/>
          <w:szCs w:val="28"/>
          <w:lang w:val="uk-UA"/>
        </w:rPr>
        <w:t>Вимоги підпунктів 1, 5 та 7 пункту 13 цих Ліцензійних умов не поширюються на ліцензіатів - фізичних осіб - підприємців, що здійснюють виключно діяльність з надання первинної медичної допомоги у якості лікарів загальної практики.</w:t>
      </w:r>
      <w:r w:rsidRPr="00BF3029">
        <w:rPr>
          <w:sz w:val="28"/>
          <w:szCs w:val="28"/>
          <w:lang w:val="uk-UA"/>
        </w:rPr>
        <w:t xml:space="preserve"> </w:t>
      </w:r>
    </w:p>
    <w:p w:rsidR="0099689E" w:rsidRPr="00BF3029" w:rsidRDefault="008C44C3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Ці Ліцензійні умови не встановлюють особливих організаційних умов щодо зберігання протягом дії ліцензії документів, копії яких подавалися органу ліцензування відповідно до вимог Закону, або ж зберігання протягом строку дії ліцензії документів (копій), які підтверджують достовірність даних, що зазначалися здобувачем ліцензії у документах, які подавалися органу ліцензування відповідно до вимог цього Закону.</w:t>
      </w:r>
      <w:r w:rsidR="00BD0516" w:rsidRPr="00BF3029">
        <w:rPr>
          <w:sz w:val="28"/>
          <w:szCs w:val="28"/>
          <w:lang w:val="uk-UA"/>
        </w:rPr>
        <w:t>”</w:t>
      </w:r>
    </w:p>
    <w:p w:rsidR="00D0557B" w:rsidRPr="00BF3029" w:rsidRDefault="00A51C48" w:rsidP="00B60D22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Доповнити </w:t>
      </w:r>
      <w:r w:rsidR="000C657C" w:rsidRPr="00BF3029">
        <w:rPr>
          <w:sz w:val="28"/>
          <w:szCs w:val="28"/>
          <w:lang w:val="uk-UA"/>
        </w:rPr>
        <w:t xml:space="preserve">Ліцензійні умови </w:t>
      </w:r>
      <w:r w:rsidR="00567CB1" w:rsidRPr="00BF3029">
        <w:rPr>
          <w:sz w:val="28"/>
          <w:szCs w:val="28"/>
          <w:lang w:val="uk-UA"/>
        </w:rPr>
        <w:t xml:space="preserve">пунктами </w:t>
      </w:r>
      <w:r w:rsidR="000C657C" w:rsidRPr="00BF3029">
        <w:rPr>
          <w:sz w:val="28"/>
          <w:szCs w:val="28"/>
          <w:lang w:val="uk-UA"/>
        </w:rPr>
        <w:t xml:space="preserve">27-1 і 27-2 </w:t>
      </w:r>
      <w:r w:rsidR="00567CB1" w:rsidRPr="00BF3029">
        <w:rPr>
          <w:sz w:val="28"/>
          <w:szCs w:val="28"/>
          <w:lang w:val="uk-UA"/>
        </w:rPr>
        <w:t>такого змісту: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“27-1. Первинну медичну допомогу можуть надавати особи, які відповідають наступним кваліфікаційним вимогам: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lastRenderedPageBreak/>
        <w:t xml:space="preserve">наявність повної вищої освіти (магістр) за напрямом підготовки </w:t>
      </w:r>
      <w:r w:rsidR="00866995" w:rsidRPr="00BF3029">
        <w:rPr>
          <w:sz w:val="28"/>
          <w:szCs w:val="28"/>
          <w:lang w:val="uk-UA"/>
        </w:rPr>
        <w:t>“</w:t>
      </w:r>
      <w:r w:rsidRPr="00BF3029">
        <w:rPr>
          <w:sz w:val="28"/>
          <w:szCs w:val="28"/>
          <w:lang w:val="uk-UA"/>
        </w:rPr>
        <w:t>Медицина</w:t>
      </w:r>
      <w:r w:rsidR="007E4D0E" w:rsidRPr="00BF3029">
        <w:rPr>
          <w:sz w:val="28"/>
          <w:szCs w:val="28"/>
          <w:lang w:val="uk-UA"/>
        </w:rPr>
        <w:t>”</w:t>
      </w:r>
      <w:r w:rsidR="00866995" w:rsidRPr="00BF3029">
        <w:rPr>
          <w:sz w:val="28"/>
          <w:szCs w:val="28"/>
          <w:lang w:val="uk-UA"/>
        </w:rPr>
        <w:t>, спеціальністю “</w:t>
      </w:r>
      <w:r w:rsidRPr="00BF3029">
        <w:rPr>
          <w:sz w:val="28"/>
          <w:szCs w:val="28"/>
          <w:lang w:val="uk-UA"/>
        </w:rPr>
        <w:t>Лікувальна справа</w:t>
      </w:r>
      <w:r w:rsidR="007E4D0E" w:rsidRPr="00BF3029">
        <w:rPr>
          <w:sz w:val="28"/>
          <w:szCs w:val="28"/>
          <w:lang w:val="uk-UA"/>
        </w:rPr>
        <w:t>”</w:t>
      </w:r>
      <w:r w:rsidRPr="00BF3029">
        <w:rPr>
          <w:sz w:val="28"/>
          <w:szCs w:val="28"/>
          <w:lang w:val="uk-UA"/>
        </w:rPr>
        <w:t xml:space="preserve"> або “Педіатрія”.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спеціалізація (інтернатура, курси спеціалізації) за одним з наступних фахів: </w:t>
      </w:r>
      <w:r w:rsidR="00866995" w:rsidRPr="00BF3029">
        <w:rPr>
          <w:sz w:val="28"/>
          <w:szCs w:val="28"/>
          <w:lang w:val="uk-UA"/>
        </w:rPr>
        <w:t>“</w:t>
      </w:r>
      <w:r w:rsidRPr="00BF3029">
        <w:rPr>
          <w:sz w:val="28"/>
          <w:szCs w:val="28"/>
          <w:lang w:val="uk-UA"/>
        </w:rPr>
        <w:t>Загальна практика - сімейна медицина</w:t>
      </w:r>
      <w:r w:rsidR="007E4D0E" w:rsidRPr="00BF3029">
        <w:rPr>
          <w:sz w:val="28"/>
          <w:szCs w:val="28"/>
          <w:lang w:val="uk-UA"/>
        </w:rPr>
        <w:t>”</w:t>
      </w:r>
      <w:r w:rsidRPr="00BF3029">
        <w:rPr>
          <w:sz w:val="28"/>
          <w:szCs w:val="28"/>
          <w:lang w:val="uk-UA"/>
        </w:rPr>
        <w:t>, “Терапія”, “Педіатрія”;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наявність діючого сертифіката лікаря-спеціаліста.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27-2. Первинну медичну допомогу під керівництвом лікаря-спеціаліста можуть надавати особи, які відповідають кваліфікаційним вимогам:</w:t>
      </w:r>
    </w:p>
    <w:p w:rsidR="00B60D22" w:rsidRPr="00BF3029" w:rsidRDefault="00B60D22" w:rsidP="00B60D22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базова вища освіта (бакалавр) за напрямом підготовки </w:t>
      </w:r>
      <w:r w:rsidR="00866995" w:rsidRPr="00BF3029">
        <w:rPr>
          <w:sz w:val="28"/>
          <w:szCs w:val="28"/>
          <w:lang w:val="uk-UA"/>
        </w:rPr>
        <w:t>“</w:t>
      </w:r>
      <w:r w:rsidRPr="00BF3029">
        <w:rPr>
          <w:sz w:val="28"/>
          <w:szCs w:val="28"/>
          <w:lang w:val="uk-UA"/>
        </w:rPr>
        <w:t>Медицина</w:t>
      </w:r>
      <w:r w:rsidR="00866995" w:rsidRPr="00BF3029">
        <w:rPr>
          <w:sz w:val="28"/>
          <w:szCs w:val="28"/>
          <w:lang w:val="uk-UA"/>
        </w:rPr>
        <w:t>”</w:t>
      </w:r>
      <w:r w:rsidRPr="00BF3029">
        <w:rPr>
          <w:sz w:val="28"/>
          <w:szCs w:val="28"/>
          <w:lang w:val="uk-UA"/>
        </w:rPr>
        <w:t xml:space="preserve">, спеціальністю </w:t>
      </w:r>
      <w:r w:rsidR="00866995" w:rsidRPr="00BF3029">
        <w:rPr>
          <w:sz w:val="28"/>
          <w:szCs w:val="28"/>
          <w:lang w:val="uk-UA"/>
        </w:rPr>
        <w:t>“Сестринська справа”</w:t>
      </w:r>
      <w:r w:rsidRPr="00BF3029">
        <w:rPr>
          <w:sz w:val="28"/>
          <w:szCs w:val="28"/>
          <w:lang w:val="uk-UA"/>
        </w:rPr>
        <w:t xml:space="preserve">, </w:t>
      </w:r>
      <w:r w:rsidR="00866995" w:rsidRPr="00BF3029">
        <w:rPr>
          <w:sz w:val="28"/>
          <w:szCs w:val="28"/>
          <w:lang w:val="uk-UA"/>
        </w:rPr>
        <w:t>“Лікувальна справа”</w:t>
      </w:r>
      <w:r w:rsidRPr="00BF3029">
        <w:rPr>
          <w:sz w:val="28"/>
          <w:szCs w:val="28"/>
          <w:lang w:val="uk-UA"/>
        </w:rPr>
        <w:t xml:space="preserve"> або </w:t>
      </w:r>
      <w:r w:rsidR="00866995" w:rsidRPr="00BF3029">
        <w:rPr>
          <w:sz w:val="28"/>
          <w:szCs w:val="28"/>
          <w:lang w:val="uk-UA"/>
        </w:rPr>
        <w:t>“Акушерська справа”</w:t>
      </w:r>
      <w:r w:rsidRPr="00BF3029">
        <w:rPr>
          <w:sz w:val="28"/>
          <w:szCs w:val="28"/>
          <w:lang w:val="uk-UA"/>
        </w:rPr>
        <w:t xml:space="preserve">. </w:t>
      </w:r>
    </w:p>
    <w:p w:rsidR="00B60D22" w:rsidRPr="00BF3029" w:rsidRDefault="007E4D0E" w:rsidP="003A4637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>С</w:t>
      </w:r>
      <w:r w:rsidR="00B60D22" w:rsidRPr="00BF3029">
        <w:rPr>
          <w:sz w:val="28"/>
          <w:szCs w:val="28"/>
          <w:lang w:val="uk-UA"/>
        </w:rPr>
        <w:t>пеціалізація за профілем роботи.”</w:t>
      </w:r>
    </w:p>
    <w:p w:rsidR="00B60D22" w:rsidRPr="00BF3029" w:rsidRDefault="00D509FA" w:rsidP="003A4637">
      <w:pPr>
        <w:pStyle w:val="NormalWeb"/>
        <w:numPr>
          <w:ilvl w:val="0"/>
          <w:numId w:val="1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3029">
        <w:rPr>
          <w:sz w:val="28"/>
          <w:szCs w:val="28"/>
          <w:lang w:val="uk-UA"/>
        </w:rPr>
        <w:t xml:space="preserve">Доповнити </w:t>
      </w:r>
      <w:r w:rsidR="00A51C48" w:rsidRPr="00BF3029">
        <w:rPr>
          <w:sz w:val="28"/>
          <w:szCs w:val="28"/>
          <w:lang w:val="uk-UA"/>
        </w:rPr>
        <w:t>Ліцензійні умови додатком 5 такого змісту:</w:t>
      </w:r>
    </w:p>
    <w:p w:rsidR="00844566" w:rsidRPr="00BF3029" w:rsidRDefault="00844566" w:rsidP="003A4637">
      <w:pPr>
        <w:pStyle w:val="NormalWeb"/>
        <w:tabs>
          <w:tab w:val="left" w:pos="993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44566" w:rsidRPr="00BF3029" w:rsidRDefault="00866995" w:rsidP="00EE31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844566" w:rsidRPr="00BF3029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844566" w:rsidRPr="00BF3029" w:rsidRDefault="00844566" w:rsidP="00EE31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до Ліцензійних умов</w:t>
      </w:r>
    </w:p>
    <w:p w:rsidR="00844566" w:rsidRPr="00BF3029" w:rsidRDefault="00844566" w:rsidP="003A4637">
      <w:pPr>
        <w:spacing w:before="120" w:after="0" w:line="240" w:lineRule="auto"/>
        <w:jc w:val="right"/>
        <w:rPr>
          <w:sz w:val="24"/>
          <w:szCs w:val="24"/>
          <w:lang w:val="uk-UA"/>
        </w:rPr>
      </w:pPr>
    </w:p>
    <w:p w:rsidR="00844566" w:rsidRPr="00BF3029" w:rsidRDefault="00844566" w:rsidP="006462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  <w:r w:rsidRPr="00BF302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отримання ліцензії на провадження господарської діяльності з надання первинної медичної допомоги у якості лікаря загальної практики</w:t>
      </w:r>
    </w:p>
    <w:p w:rsidR="00844566" w:rsidRPr="00BF3029" w:rsidRDefault="00844566" w:rsidP="0064628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414F" w:rsidRPr="00BF3029" w:rsidRDefault="00844566" w:rsidP="0064628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 xml:space="preserve">Здобувач ліцензії </w:t>
      </w:r>
    </w:p>
    <w:p w:rsidR="00844566" w:rsidRPr="00BF3029" w:rsidRDefault="00844566" w:rsidP="00646287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="0012414F" w:rsidRPr="00BF302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6103F5" w:rsidRPr="00BF302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F3029">
        <w:rPr>
          <w:rFonts w:ascii="Times New Roman" w:hAnsi="Times New Roman" w:cs="Times New Roman"/>
          <w:sz w:val="20"/>
          <w:lang w:val="uk-UA"/>
        </w:rPr>
        <w:t xml:space="preserve"> (прізвище, ім’я, по батькові фізичної особи </w:t>
      </w:r>
      <w:r w:rsidR="007E4D0E" w:rsidRPr="00BF3029">
        <w:rPr>
          <w:rFonts w:ascii="Times New Roman" w:hAnsi="Times New Roman" w:cs="Times New Roman"/>
          <w:sz w:val="20"/>
          <w:lang w:val="uk-UA"/>
        </w:rPr>
        <w:t>–</w:t>
      </w:r>
      <w:r w:rsidRPr="00BF3029">
        <w:rPr>
          <w:rFonts w:ascii="Times New Roman" w:hAnsi="Times New Roman" w:cs="Times New Roman"/>
          <w:sz w:val="20"/>
          <w:lang w:val="uk-UA"/>
        </w:rPr>
        <w:t xml:space="preserve"> підприємця)</w:t>
      </w:r>
    </w:p>
    <w:p w:rsidR="00844566" w:rsidRPr="00BF3029" w:rsidRDefault="00844566" w:rsidP="0064628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12414F" w:rsidRPr="00BF302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6103F5" w:rsidRPr="00BF302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F3029">
        <w:rPr>
          <w:rFonts w:ascii="Times New Roman" w:hAnsi="Times New Roman" w:cs="Times New Roman"/>
          <w:sz w:val="20"/>
          <w:lang w:val="uk-UA"/>
        </w:rPr>
        <w:t xml:space="preserve"> (місце реєстрації фізичної особи </w:t>
      </w:r>
      <w:r w:rsidR="007E4D0E" w:rsidRPr="00BF3029">
        <w:rPr>
          <w:rFonts w:ascii="Times New Roman" w:hAnsi="Times New Roman" w:cs="Times New Roman"/>
          <w:sz w:val="20"/>
          <w:lang w:val="uk-UA"/>
        </w:rPr>
        <w:t>–</w:t>
      </w:r>
      <w:r w:rsidRPr="00BF3029">
        <w:rPr>
          <w:rFonts w:ascii="Times New Roman" w:hAnsi="Times New Roman" w:cs="Times New Roman"/>
          <w:sz w:val="20"/>
          <w:lang w:val="uk-UA"/>
        </w:rPr>
        <w:t xml:space="preserve"> підприємця)</w:t>
      </w:r>
      <w:r w:rsidRPr="00BF3029">
        <w:rPr>
          <w:rFonts w:ascii="Times New Roman" w:hAnsi="Times New Roman" w:cs="Times New Roman"/>
          <w:sz w:val="20"/>
          <w:lang w:val="uk-UA"/>
        </w:rPr>
        <w:br/>
      </w:r>
      <w:r w:rsidR="00943519" w:rsidRPr="00BF302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885AE0"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F3029">
        <w:rPr>
          <w:rFonts w:ascii="Times New Roman" w:hAnsi="Times New Roman" w:cs="Times New Roman"/>
          <w:sz w:val="20"/>
          <w:lang w:val="uk-UA"/>
        </w:rPr>
        <w:t xml:space="preserve">(ідентифікаційний код або серія, номер паспорта фізичної особи </w:t>
      </w:r>
      <w:r w:rsidR="007E4D0E" w:rsidRPr="00BF3029">
        <w:rPr>
          <w:rFonts w:ascii="Times New Roman" w:hAnsi="Times New Roman" w:cs="Times New Roman"/>
          <w:sz w:val="20"/>
          <w:lang w:val="uk-UA"/>
        </w:rPr>
        <w:t>–</w:t>
      </w:r>
      <w:r w:rsidRPr="00BF3029">
        <w:rPr>
          <w:rFonts w:ascii="Times New Roman" w:hAnsi="Times New Roman" w:cs="Times New Roman"/>
          <w:sz w:val="20"/>
          <w:lang w:val="uk-UA"/>
        </w:rPr>
        <w:t xml:space="preserve"> підприємця,</w:t>
      </w:r>
      <w:r w:rsidRPr="00BF3029">
        <w:rPr>
          <w:rFonts w:ascii="Times New Roman" w:hAnsi="Times New Roman" w:cs="Times New Roman"/>
          <w:sz w:val="20"/>
          <w:lang w:val="uk-UA"/>
        </w:rPr>
        <w:br/>
      </w:r>
      <w:r w:rsidR="00943519" w:rsidRPr="00BF302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885AE0"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F3029">
        <w:rPr>
          <w:rFonts w:ascii="Times New Roman" w:hAnsi="Times New Roman" w:cs="Times New Roman"/>
          <w:sz w:val="20"/>
          <w:lang w:val="uk-UA"/>
        </w:rPr>
        <w:t>ким і коли виданий (у разі відмови через свої релігійні переконання від прийняття</w:t>
      </w:r>
      <w:r w:rsidRPr="00BF3029">
        <w:rPr>
          <w:rFonts w:ascii="Times New Roman" w:hAnsi="Times New Roman" w:cs="Times New Roman"/>
          <w:sz w:val="20"/>
          <w:lang w:val="uk-UA"/>
        </w:rPr>
        <w:br/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943519" w:rsidRPr="00BF302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885AE0" w:rsidRPr="00BF302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BF302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F3029">
        <w:rPr>
          <w:rFonts w:ascii="Times New Roman" w:hAnsi="Times New Roman" w:cs="Times New Roman"/>
          <w:sz w:val="20"/>
          <w:lang w:val="uk-UA"/>
        </w:rPr>
        <w:t>реєстраційного номера облікової картки платника податків)</w:t>
      </w:r>
      <w:r w:rsidRPr="00BF3029">
        <w:rPr>
          <w:rFonts w:ascii="Times New Roman" w:hAnsi="Times New Roman" w:cs="Times New Roman"/>
          <w:sz w:val="20"/>
          <w:lang w:val="uk-UA"/>
        </w:rPr>
        <w:br/>
      </w:r>
    </w:p>
    <w:p w:rsidR="00844566" w:rsidRPr="00BF3029" w:rsidRDefault="00844566" w:rsidP="0064628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e-mail: __________________________</w:t>
      </w:r>
    </w:p>
    <w:p w:rsidR="00844566" w:rsidRPr="00BF3029" w:rsidRDefault="00844566" w:rsidP="0064628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029" w:rsidRPr="00BF3029" w:rsidRDefault="00844566" w:rsidP="00BF3029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Прошу видати ліцензію на провадження господарської діяльності з надання первинної медичної допомоги.</w:t>
      </w:r>
    </w:p>
    <w:p w:rsidR="00BF3029" w:rsidRPr="00BF3029" w:rsidRDefault="00BF3029" w:rsidP="00BF3029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-142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084"/>
        <w:gridCol w:w="3213"/>
        <w:gridCol w:w="3198"/>
      </w:tblGrid>
      <w:tr w:rsidR="006103F5" w:rsidRPr="00BF3029" w:rsidTr="00A86942">
        <w:tc>
          <w:tcPr>
            <w:tcW w:w="5000" w:type="pct"/>
            <w:gridSpan w:val="3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повідомлення про прийняте рішення (підкреслити):</w:t>
            </w:r>
          </w:p>
        </w:tc>
      </w:tr>
      <w:tr w:rsidR="006103F5" w:rsidRPr="00BF3029" w:rsidTr="00A86942">
        <w:trPr>
          <w:trHeight w:val="362"/>
        </w:trPr>
        <w:tc>
          <w:tcPr>
            <w:tcW w:w="1624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нарочно</w:t>
            </w:r>
          </w:p>
        </w:tc>
        <w:tc>
          <w:tcPr>
            <w:tcW w:w="1692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поштовим відправленням</w:t>
            </w:r>
          </w:p>
        </w:tc>
        <w:tc>
          <w:tcPr>
            <w:tcW w:w="1684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6103F5" w:rsidRPr="00BF3029" w:rsidTr="00A86942">
        <w:tc>
          <w:tcPr>
            <w:tcW w:w="5000" w:type="pct"/>
            <w:gridSpan w:val="3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ліцензії (підкреслити):</w:t>
            </w:r>
          </w:p>
        </w:tc>
      </w:tr>
      <w:tr w:rsidR="006103F5" w:rsidRPr="00BF3029" w:rsidTr="00A86942">
        <w:trPr>
          <w:trHeight w:val="428"/>
        </w:trPr>
        <w:tc>
          <w:tcPr>
            <w:tcW w:w="1624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нарочно</w:t>
            </w:r>
          </w:p>
        </w:tc>
        <w:tc>
          <w:tcPr>
            <w:tcW w:w="1692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поштовим відправленням</w:t>
            </w:r>
          </w:p>
        </w:tc>
        <w:tc>
          <w:tcPr>
            <w:tcW w:w="1684" w:type="pct"/>
          </w:tcPr>
          <w:p w:rsidR="006103F5" w:rsidRPr="00BF3029" w:rsidRDefault="006103F5" w:rsidP="00F964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в електронному вигляді</w:t>
            </w:r>
          </w:p>
        </w:tc>
      </w:tr>
    </w:tbl>
    <w:p w:rsidR="00BF3029" w:rsidRPr="00BF3029" w:rsidRDefault="00BF3029" w:rsidP="0064628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3F5" w:rsidRPr="00BF3029" w:rsidRDefault="00A52AF3" w:rsidP="0064628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029">
        <w:rPr>
          <w:rFonts w:ascii="Times New Roman" w:hAnsi="Times New Roman" w:cs="Times New Roman"/>
          <w:sz w:val="24"/>
          <w:szCs w:val="24"/>
          <w:lang w:val="uk-UA"/>
        </w:rPr>
        <w:t>Достовірність наданої інформації підтверджую та ознайомлений, що подання недостовірних даних у документах, що додаються до цієї заяви, є підставою для відмови у видачі ліцензії та анулювання ліцензії (відповідно до статей 12, 13 та 16 Закону України “Про ліцензування видів господарської діяльності”).</w:t>
      </w:r>
    </w:p>
    <w:p w:rsidR="00A52AF3" w:rsidRPr="00BF3029" w:rsidRDefault="00A52AF3" w:rsidP="0064628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4"/>
        <w:gridCol w:w="2976"/>
        <w:gridCol w:w="2621"/>
        <w:gridCol w:w="34"/>
      </w:tblGrid>
      <w:tr w:rsidR="00A52AF3" w:rsidRPr="00BF3029" w:rsidTr="00C92761">
        <w:trPr>
          <w:trHeight w:val="765"/>
        </w:trPr>
        <w:tc>
          <w:tcPr>
            <w:tcW w:w="2035" w:type="pct"/>
          </w:tcPr>
          <w:p w:rsidR="00A52AF3" w:rsidRPr="00BF3029" w:rsidRDefault="00A52AF3" w:rsidP="00C927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“___” ____________ 20__ р.</w:t>
            </w:r>
          </w:p>
        </w:tc>
        <w:tc>
          <w:tcPr>
            <w:tcW w:w="1567" w:type="pct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3029">
              <w:rPr>
                <w:rFonts w:ascii="Times New Roman" w:hAnsi="Times New Roman"/>
                <w:sz w:val="20"/>
                <w:lang w:val="uk-UA"/>
              </w:rPr>
              <w:t>(підпис здобувача ліцензії)</w:t>
            </w:r>
          </w:p>
        </w:tc>
        <w:tc>
          <w:tcPr>
            <w:tcW w:w="1398" w:type="pct"/>
            <w:gridSpan w:val="2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_________________</w:t>
            </w: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3029">
              <w:rPr>
                <w:rFonts w:ascii="Times New Roman" w:hAnsi="Times New Roman"/>
                <w:sz w:val="20"/>
                <w:lang w:val="uk-UA"/>
              </w:rPr>
              <w:t>(прізвище, ініціали)</w:t>
            </w:r>
          </w:p>
        </w:tc>
      </w:tr>
      <w:tr w:rsidR="00A52AF3" w:rsidRPr="00BF3029" w:rsidTr="00C92761">
        <w:trPr>
          <w:trHeight w:val="345"/>
        </w:trPr>
        <w:tc>
          <w:tcPr>
            <w:tcW w:w="2035" w:type="pct"/>
          </w:tcPr>
          <w:p w:rsidR="00A52AF3" w:rsidRPr="00BF3029" w:rsidRDefault="00A52AF3" w:rsidP="00C927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pct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МП </w:t>
            </w:r>
            <w:r w:rsidRPr="00BF3029">
              <w:rPr>
                <w:rFonts w:ascii="Times New Roman" w:hAnsi="Times New Roman"/>
                <w:sz w:val="20"/>
                <w:lang w:val="uk-UA"/>
              </w:rPr>
              <w:t>(за наявності)</w:t>
            </w:r>
          </w:p>
        </w:tc>
        <w:tc>
          <w:tcPr>
            <w:tcW w:w="1398" w:type="pct"/>
            <w:gridSpan w:val="2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2AF3" w:rsidRPr="00BF3029" w:rsidTr="00C92761">
        <w:trPr>
          <w:gridAfter w:val="1"/>
          <w:wAfter w:w="19" w:type="pct"/>
        </w:trPr>
        <w:tc>
          <w:tcPr>
            <w:tcW w:w="2035" w:type="pct"/>
          </w:tcPr>
          <w:p w:rsidR="00A52AF3" w:rsidRPr="00BF3029" w:rsidRDefault="00A52AF3" w:rsidP="00C927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Дата і номер реєстрації заяви</w:t>
            </w:r>
          </w:p>
        </w:tc>
        <w:tc>
          <w:tcPr>
            <w:tcW w:w="1567" w:type="pct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</w:t>
            </w: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3029">
              <w:rPr>
                <w:rFonts w:ascii="Times New Roman" w:hAnsi="Times New Roman"/>
                <w:sz w:val="20"/>
                <w:lang w:val="uk-UA"/>
              </w:rPr>
              <w:t>(підпис особи, яка</w:t>
            </w:r>
            <w:r w:rsidRPr="00BF3029">
              <w:rPr>
                <w:rFonts w:ascii="Times New Roman" w:hAnsi="Times New Roman"/>
                <w:sz w:val="20"/>
                <w:lang w:val="uk-UA"/>
              </w:rPr>
              <w:br/>
              <w:t>прийняла заяву)</w:t>
            </w:r>
          </w:p>
        </w:tc>
        <w:tc>
          <w:tcPr>
            <w:tcW w:w="1380" w:type="pct"/>
          </w:tcPr>
          <w:p w:rsidR="00A52AF3" w:rsidRPr="00BF3029" w:rsidRDefault="00A52AF3" w:rsidP="00C927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t>_________________</w:t>
            </w:r>
            <w:r w:rsidRPr="00BF3029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F3029">
              <w:rPr>
                <w:rFonts w:ascii="Times New Roman" w:hAnsi="Times New Roman"/>
                <w:sz w:val="20"/>
                <w:lang w:val="uk-UA"/>
              </w:rPr>
              <w:t>(прізвище, ініціали)</w:t>
            </w:r>
          </w:p>
        </w:tc>
      </w:tr>
    </w:tbl>
    <w:p w:rsidR="00A52AF3" w:rsidRPr="00BF3029" w:rsidRDefault="00A52AF3" w:rsidP="00A52AF3">
      <w:pPr>
        <w:rPr>
          <w:rFonts w:ascii="Times New Roman" w:hAnsi="Times New Roman"/>
          <w:sz w:val="24"/>
          <w:szCs w:val="24"/>
          <w:lang w:val="uk-UA"/>
        </w:rPr>
      </w:pPr>
    </w:p>
    <w:p w:rsidR="00BF3029" w:rsidRPr="00260558" w:rsidRDefault="00A52AF3" w:rsidP="00260558">
      <w:pPr>
        <w:rPr>
          <w:rFonts w:ascii="Times New Roman" w:hAnsi="Times New Roman"/>
          <w:sz w:val="24"/>
          <w:szCs w:val="24"/>
          <w:lang w:val="uk-UA"/>
        </w:rPr>
      </w:pPr>
      <w:r w:rsidRPr="00BF3029">
        <w:rPr>
          <w:rFonts w:ascii="Times New Roman" w:hAnsi="Times New Roman"/>
          <w:sz w:val="24"/>
          <w:szCs w:val="24"/>
          <w:lang w:val="uk-UA"/>
        </w:rPr>
        <w:t>“___” ______ 20__ р. № _____</w:t>
      </w:r>
    </w:p>
    <w:sectPr w:rsidR="00BF3029" w:rsidRPr="00260558" w:rsidSect="006103F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1B0"/>
    <w:multiLevelType w:val="hybridMultilevel"/>
    <w:tmpl w:val="EB8AD530"/>
    <w:lvl w:ilvl="0" w:tplc="5676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CF"/>
    <w:rsid w:val="000414D8"/>
    <w:rsid w:val="000705FE"/>
    <w:rsid w:val="000768F3"/>
    <w:rsid w:val="00081FC2"/>
    <w:rsid w:val="000939F6"/>
    <w:rsid w:val="000C3394"/>
    <w:rsid w:val="000C657C"/>
    <w:rsid w:val="001168DF"/>
    <w:rsid w:val="0012414F"/>
    <w:rsid w:val="001314C7"/>
    <w:rsid w:val="001426D3"/>
    <w:rsid w:val="001653DC"/>
    <w:rsid w:val="001726CE"/>
    <w:rsid w:val="001A0F59"/>
    <w:rsid w:val="001C7C1D"/>
    <w:rsid w:val="001E2EFA"/>
    <w:rsid w:val="001E76AB"/>
    <w:rsid w:val="00256943"/>
    <w:rsid w:val="00260558"/>
    <w:rsid w:val="002B6B92"/>
    <w:rsid w:val="003017E4"/>
    <w:rsid w:val="00353C97"/>
    <w:rsid w:val="00371FAC"/>
    <w:rsid w:val="003804CF"/>
    <w:rsid w:val="003A4637"/>
    <w:rsid w:val="003A67C9"/>
    <w:rsid w:val="003F4552"/>
    <w:rsid w:val="00430987"/>
    <w:rsid w:val="004404B7"/>
    <w:rsid w:val="00450FD1"/>
    <w:rsid w:val="00474201"/>
    <w:rsid w:val="004746F5"/>
    <w:rsid w:val="00495A5D"/>
    <w:rsid w:val="004A3BAD"/>
    <w:rsid w:val="005232B1"/>
    <w:rsid w:val="0052539B"/>
    <w:rsid w:val="0052720A"/>
    <w:rsid w:val="00561E4D"/>
    <w:rsid w:val="00567CB1"/>
    <w:rsid w:val="0058030B"/>
    <w:rsid w:val="00581BD8"/>
    <w:rsid w:val="00597630"/>
    <w:rsid w:val="00600647"/>
    <w:rsid w:val="006103F5"/>
    <w:rsid w:val="00646287"/>
    <w:rsid w:val="006550CD"/>
    <w:rsid w:val="00664B79"/>
    <w:rsid w:val="00684117"/>
    <w:rsid w:val="006E61CF"/>
    <w:rsid w:val="00711306"/>
    <w:rsid w:val="00721DA5"/>
    <w:rsid w:val="00736D14"/>
    <w:rsid w:val="00771708"/>
    <w:rsid w:val="007A3D5B"/>
    <w:rsid w:val="007D4AB3"/>
    <w:rsid w:val="007E4D0E"/>
    <w:rsid w:val="007E5C75"/>
    <w:rsid w:val="00822B71"/>
    <w:rsid w:val="008340D2"/>
    <w:rsid w:val="00844566"/>
    <w:rsid w:val="00866995"/>
    <w:rsid w:val="00881FEE"/>
    <w:rsid w:val="00885AE0"/>
    <w:rsid w:val="0088720F"/>
    <w:rsid w:val="0089766F"/>
    <w:rsid w:val="008C44C3"/>
    <w:rsid w:val="008E3EE8"/>
    <w:rsid w:val="0091290C"/>
    <w:rsid w:val="00943519"/>
    <w:rsid w:val="009776DA"/>
    <w:rsid w:val="0098544E"/>
    <w:rsid w:val="00987906"/>
    <w:rsid w:val="009940C1"/>
    <w:rsid w:val="0099689E"/>
    <w:rsid w:val="009A332D"/>
    <w:rsid w:val="009B2609"/>
    <w:rsid w:val="009B29D4"/>
    <w:rsid w:val="009C5FAB"/>
    <w:rsid w:val="00A3565C"/>
    <w:rsid w:val="00A51C48"/>
    <w:rsid w:val="00A52AF3"/>
    <w:rsid w:val="00A70A54"/>
    <w:rsid w:val="00A86942"/>
    <w:rsid w:val="00AC68CA"/>
    <w:rsid w:val="00B14D45"/>
    <w:rsid w:val="00B15C71"/>
    <w:rsid w:val="00B555FE"/>
    <w:rsid w:val="00B60D22"/>
    <w:rsid w:val="00B72F4A"/>
    <w:rsid w:val="00BA3654"/>
    <w:rsid w:val="00BB2FB2"/>
    <w:rsid w:val="00BD0516"/>
    <w:rsid w:val="00BF3029"/>
    <w:rsid w:val="00BF7883"/>
    <w:rsid w:val="00C353B9"/>
    <w:rsid w:val="00C37C61"/>
    <w:rsid w:val="00C63E44"/>
    <w:rsid w:val="00C804A4"/>
    <w:rsid w:val="00C84488"/>
    <w:rsid w:val="00C96620"/>
    <w:rsid w:val="00CA3321"/>
    <w:rsid w:val="00CE0D6E"/>
    <w:rsid w:val="00CF727A"/>
    <w:rsid w:val="00D0557B"/>
    <w:rsid w:val="00D143A4"/>
    <w:rsid w:val="00D307A2"/>
    <w:rsid w:val="00D509FA"/>
    <w:rsid w:val="00D77FED"/>
    <w:rsid w:val="00D96766"/>
    <w:rsid w:val="00DA1F40"/>
    <w:rsid w:val="00DB09D0"/>
    <w:rsid w:val="00DC577D"/>
    <w:rsid w:val="00DD3005"/>
    <w:rsid w:val="00DE674C"/>
    <w:rsid w:val="00DF0140"/>
    <w:rsid w:val="00E03F26"/>
    <w:rsid w:val="00E14554"/>
    <w:rsid w:val="00E25A0F"/>
    <w:rsid w:val="00E52B29"/>
    <w:rsid w:val="00ED63B1"/>
    <w:rsid w:val="00EE31C2"/>
    <w:rsid w:val="00F33A03"/>
    <w:rsid w:val="00F617D7"/>
    <w:rsid w:val="00F96498"/>
    <w:rsid w:val="00FC696B"/>
    <w:rsid w:val="00FE1835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7B47-D6C9-497A-95B5-8B55F5CA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E61CF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1C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станова"/>
    <w:basedOn w:val="Normal"/>
    <w:uiPriority w:val="99"/>
    <w:rsid w:val="000705FE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E52B29"/>
    <w:pPr>
      <w:ind w:left="720"/>
      <w:contextualSpacing/>
    </w:pPr>
  </w:style>
  <w:style w:type="paragraph" w:customStyle="1" w:styleId="a0">
    <w:name w:val="a"/>
    <w:basedOn w:val="Normal"/>
    <w:rsid w:val="00E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81BD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81B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B29D4"/>
  </w:style>
  <w:style w:type="character" w:customStyle="1" w:styleId="rvts23">
    <w:name w:val="rvts23"/>
    <w:rsid w:val="0035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КАБІНЕТ МІНІСТРІВ УКРАЇНИ</vt:lpstr>
      <vt:lpstr>    ПОСТАНОВА</vt:lpstr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Denis Malyuska</cp:lastModifiedBy>
  <cp:revision>2</cp:revision>
  <dcterms:created xsi:type="dcterms:W3CDTF">2017-03-28T09:32:00Z</dcterms:created>
  <dcterms:modified xsi:type="dcterms:W3CDTF">2017-03-28T09:32:00Z</dcterms:modified>
</cp:coreProperties>
</file>