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D4FEA" w14:textId="03369731" w:rsidR="00B6244D" w:rsidRPr="00D74784" w:rsidRDefault="00B6244D" w:rsidP="00D74784">
      <w:pPr>
        <w:ind w:firstLine="567"/>
        <w:jc w:val="right"/>
        <w:rPr>
          <w:rFonts w:ascii="Times New Roman" w:hAnsi="Times New Roman" w:cs="Times New Roman"/>
          <w:b/>
          <w:bCs/>
          <w:sz w:val="24"/>
          <w:szCs w:val="24"/>
        </w:rPr>
      </w:pPr>
      <w:r w:rsidRPr="00D74784">
        <w:rPr>
          <w:rFonts w:ascii="Times New Roman" w:hAnsi="Times New Roman" w:cs="Times New Roman"/>
          <w:b/>
          <w:bCs/>
          <w:sz w:val="24"/>
          <w:szCs w:val="24"/>
        </w:rPr>
        <w:t xml:space="preserve">Проект </w:t>
      </w:r>
    </w:p>
    <w:p w14:paraId="6052F6AF" w14:textId="36D5ECF2" w:rsidR="00B6244D" w:rsidRPr="00D74784" w:rsidRDefault="00B6244D" w:rsidP="00D74784">
      <w:pPr>
        <w:ind w:firstLine="567"/>
        <w:jc w:val="center"/>
        <w:rPr>
          <w:rFonts w:ascii="Times New Roman" w:hAnsi="Times New Roman" w:cs="Times New Roman"/>
          <w:b/>
          <w:bCs/>
          <w:sz w:val="24"/>
          <w:szCs w:val="24"/>
        </w:rPr>
      </w:pPr>
      <w:r w:rsidRPr="00D74784">
        <w:rPr>
          <w:rFonts w:ascii="Times New Roman" w:hAnsi="Times New Roman" w:cs="Times New Roman"/>
          <w:b/>
          <w:bCs/>
          <w:sz w:val="24"/>
          <w:szCs w:val="24"/>
        </w:rPr>
        <w:t>ЗАКОН УКРАЇНИ</w:t>
      </w:r>
    </w:p>
    <w:p w14:paraId="78C74596" w14:textId="714A8015" w:rsidR="00B6244D" w:rsidRPr="00D74784" w:rsidRDefault="00B6244D" w:rsidP="00D74784">
      <w:pPr>
        <w:ind w:firstLine="567"/>
        <w:jc w:val="center"/>
        <w:rPr>
          <w:rFonts w:ascii="Times New Roman" w:hAnsi="Times New Roman" w:cs="Times New Roman"/>
          <w:b/>
          <w:bCs/>
          <w:sz w:val="24"/>
          <w:szCs w:val="24"/>
        </w:rPr>
      </w:pPr>
      <w:r w:rsidRPr="00D74784">
        <w:rPr>
          <w:rFonts w:ascii="Times New Roman" w:hAnsi="Times New Roman" w:cs="Times New Roman"/>
          <w:b/>
          <w:bCs/>
          <w:sz w:val="24"/>
          <w:szCs w:val="24"/>
        </w:rPr>
        <w:t xml:space="preserve">Про національну комісію </w:t>
      </w:r>
      <w:r w:rsidR="00631F2E" w:rsidRPr="00D74784">
        <w:rPr>
          <w:rFonts w:ascii="Times New Roman" w:hAnsi="Times New Roman" w:cs="Times New Roman"/>
          <w:b/>
          <w:bCs/>
          <w:color w:val="000000"/>
          <w:sz w:val="24"/>
          <w:szCs w:val="24"/>
          <w:shd w:val="clear" w:color="auto" w:fill="FFFFFF"/>
        </w:rPr>
        <w:t>, що здійснює державне регулювання в галузі</w:t>
      </w:r>
      <w:r w:rsidRPr="00D74784">
        <w:rPr>
          <w:rFonts w:ascii="Times New Roman" w:hAnsi="Times New Roman" w:cs="Times New Roman"/>
          <w:b/>
          <w:bCs/>
          <w:sz w:val="24"/>
          <w:szCs w:val="24"/>
        </w:rPr>
        <w:t xml:space="preserve"> зв’язку</w:t>
      </w:r>
    </w:p>
    <w:p w14:paraId="5FFCCF63" w14:textId="25AAADC6" w:rsidR="00EA1D08" w:rsidRPr="00D74784" w:rsidRDefault="00EA1D08"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Цей Закон визначає правовий статус </w:t>
      </w:r>
      <w:r w:rsidR="00D301DE" w:rsidRPr="00D74784">
        <w:rPr>
          <w:rFonts w:ascii="Times New Roman" w:hAnsi="Times New Roman" w:cs="Times New Roman"/>
          <w:color w:val="000000"/>
          <w:sz w:val="24"/>
          <w:szCs w:val="24"/>
          <w:shd w:val="clear" w:color="auto" w:fill="FFFFFF"/>
        </w:rPr>
        <w:t>Н</w:t>
      </w:r>
      <w:r w:rsidRPr="00D74784">
        <w:rPr>
          <w:rFonts w:ascii="Times New Roman" w:hAnsi="Times New Roman" w:cs="Times New Roman"/>
          <w:color w:val="000000"/>
          <w:sz w:val="24"/>
          <w:szCs w:val="24"/>
          <w:shd w:val="clear" w:color="auto" w:fill="FFFFFF"/>
        </w:rPr>
        <w:t>аціональної комісії, що здійснює державне регулювання</w:t>
      </w:r>
      <w:r w:rsidR="00631F2E" w:rsidRPr="00D74784">
        <w:rPr>
          <w:rFonts w:ascii="Times New Roman" w:hAnsi="Times New Roman" w:cs="Times New Roman"/>
          <w:color w:val="000000"/>
          <w:sz w:val="24"/>
          <w:szCs w:val="24"/>
          <w:shd w:val="clear" w:color="auto" w:fill="FFFFFF"/>
        </w:rPr>
        <w:t xml:space="preserve"> в галузі зв’язку, </w:t>
      </w:r>
      <w:r w:rsidR="00CB5F9E" w:rsidRPr="00D74784">
        <w:rPr>
          <w:rFonts w:ascii="Times New Roman" w:hAnsi="Times New Roman" w:cs="Times New Roman"/>
          <w:color w:val="000000"/>
          <w:sz w:val="24"/>
          <w:szCs w:val="24"/>
        </w:rPr>
        <w:t xml:space="preserve">гарантії незалежності в прийнятті рішень, особливості призначення її членів та припинення ними повноважень, порядку </w:t>
      </w:r>
      <w:r w:rsidR="00443BAA" w:rsidRPr="00D74784">
        <w:rPr>
          <w:rFonts w:ascii="Times New Roman" w:hAnsi="Times New Roman" w:cs="Times New Roman"/>
          <w:color w:val="000000"/>
          <w:sz w:val="24"/>
          <w:szCs w:val="24"/>
        </w:rPr>
        <w:t xml:space="preserve">прийняття рішень та забезпечення її </w:t>
      </w:r>
      <w:r w:rsidR="00CB5F9E" w:rsidRPr="00D74784">
        <w:rPr>
          <w:rFonts w:ascii="Times New Roman" w:hAnsi="Times New Roman" w:cs="Times New Roman"/>
          <w:color w:val="000000"/>
          <w:sz w:val="24"/>
          <w:szCs w:val="24"/>
        </w:rPr>
        <w:t>діяльності</w:t>
      </w:r>
      <w:r w:rsidR="00443BAA" w:rsidRPr="00D74784">
        <w:rPr>
          <w:rFonts w:ascii="Times New Roman" w:hAnsi="Times New Roman" w:cs="Times New Roman"/>
          <w:color w:val="000000"/>
          <w:sz w:val="24"/>
          <w:szCs w:val="24"/>
        </w:rPr>
        <w:t>.</w:t>
      </w:r>
      <w:r w:rsidR="00C9267D" w:rsidRPr="00D74784">
        <w:rPr>
          <w:rFonts w:ascii="Times New Roman" w:hAnsi="Times New Roman" w:cs="Times New Roman"/>
          <w:color w:val="000000"/>
          <w:sz w:val="24"/>
          <w:szCs w:val="24"/>
        </w:rPr>
        <w:t xml:space="preserve"> </w:t>
      </w:r>
    </w:p>
    <w:p w14:paraId="35CD8691" w14:textId="36BDE4CF" w:rsidR="00B6244D" w:rsidRDefault="00B6244D" w:rsidP="00D74784">
      <w:pPr>
        <w:pStyle w:val="1"/>
        <w:ind w:firstLine="567"/>
        <w:jc w:val="center"/>
        <w:rPr>
          <w:rFonts w:ascii="Times New Roman" w:hAnsi="Times New Roman" w:cs="Times New Roman"/>
          <w:sz w:val="24"/>
          <w:szCs w:val="24"/>
        </w:rPr>
      </w:pPr>
      <w:r w:rsidRPr="00D74784">
        <w:rPr>
          <w:rFonts w:ascii="Times New Roman" w:hAnsi="Times New Roman" w:cs="Times New Roman"/>
          <w:sz w:val="24"/>
          <w:szCs w:val="24"/>
        </w:rPr>
        <w:t>Розділ І Загальні положення</w:t>
      </w:r>
    </w:p>
    <w:p w14:paraId="2DFFB2E4" w14:textId="77777777" w:rsidR="00D74784" w:rsidRPr="00D74784" w:rsidRDefault="00D74784" w:rsidP="00D74784"/>
    <w:p w14:paraId="28B03A46" w14:textId="3DBB660E" w:rsidR="00B6244D" w:rsidRPr="00D74784" w:rsidRDefault="00B6244D" w:rsidP="00D74784">
      <w:pPr>
        <w:pStyle w:val="2"/>
        <w:ind w:firstLine="567"/>
        <w:jc w:val="both"/>
        <w:rPr>
          <w:rFonts w:cs="Times New Roman"/>
          <w:sz w:val="24"/>
          <w:szCs w:val="24"/>
        </w:rPr>
      </w:pPr>
      <w:r w:rsidRPr="00D74784">
        <w:rPr>
          <w:rFonts w:cs="Times New Roman"/>
          <w:sz w:val="24"/>
          <w:szCs w:val="24"/>
        </w:rPr>
        <w:t>Стаття 1</w:t>
      </w:r>
      <w:r w:rsidR="00AB3C43" w:rsidRPr="00D74784">
        <w:rPr>
          <w:rFonts w:cs="Times New Roman"/>
          <w:sz w:val="24"/>
          <w:szCs w:val="24"/>
        </w:rPr>
        <w:t>.</w:t>
      </w:r>
      <w:r w:rsidRPr="00D74784">
        <w:rPr>
          <w:rFonts w:cs="Times New Roman"/>
          <w:sz w:val="24"/>
          <w:szCs w:val="24"/>
        </w:rPr>
        <w:t xml:space="preserve"> Статус </w:t>
      </w:r>
      <w:r w:rsidR="00C15BA8" w:rsidRPr="00D74784">
        <w:rPr>
          <w:rFonts w:cs="Times New Roman"/>
          <w:sz w:val="24"/>
          <w:szCs w:val="24"/>
        </w:rPr>
        <w:t>та правові засади діяльності</w:t>
      </w:r>
    </w:p>
    <w:p w14:paraId="7274C5E4" w14:textId="3583CF2D" w:rsidR="00631F2E" w:rsidRPr="00D74784" w:rsidRDefault="00631F2E"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1. Національна комісія, що здійснює державне регулювання в галузі зв’язку (далі –регул</w:t>
      </w:r>
      <w:r w:rsidR="00442AA5" w:rsidRPr="00D74784">
        <w:rPr>
          <w:rFonts w:eastAsiaTheme="minorHAnsi"/>
          <w:color w:val="000000"/>
          <w:shd w:val="clear" w:color="auto" w:fill="FFFFFF"/>
          <w:lang w:eastAsia="en-US"/>
        </w:rPr>
        <w:t>яторний орган</w:t>
      </w:r>
      <w:r w:rsidRPr="00D74784">
        <w:rPr>
          <w:rFonts w:eastAsiaTheme="minorHAnsi"/>
          <w:color w:val="000000"/>
          <w:shd w:val="clear" w:color="auto" w:fill="FFFFFF"/>
          <w:lang w:eastAsia="en-US"/>
        </w:rPr>
        <w:t>) є постійно діючим центральним органом виконавчої влади зі спеціальним статусом, який утворюється Кабінетом Міністрів України.</w:t>
      </w:r>
    </w:p>
    <w:p w14:paraId="47EF7DDB" w14:textId="6B870937" w:rsidR="00775965" w:rsidRDefault="00775965"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0" w:name="n628"/>
      <w:bookmarkStart w:id="1" w:name="n629"/>
      <w:bookmarkEnd w:id="0"/>
      <w:bookmarkEnd w:id="1"/>
      <w:r w:rsidRPr="00D74784">
        <w:rPr>
          <w:rFonts w:eastAsiaTheme="minorHAnsi"/>
          <w:color w:val="000000"/>
          <w:shd w:val="clear" w:color="auto" w:fill="FFFFFF"/>
          <w:lang w:eastAsia="en-US"/>
        </w:rPr>
        <w:t xml:space="preserve">2. </w:t>
      </w:r>
      <w:r w:rsidR="00631F2E" w:rsidRPr="00D74784">
        <w:rPr>
          <w:rFonts w:eastAsiaTheme="minorHAnsi"/>
          <w:color w:val="000000"/>
          <w:shd w:val="clear" w:color="auto" w:fill="FFFFFF"/>
          <w:lang w:eastAsia="en-US"/>
        </w:rPr>
        <w:t>Регулятор</w:t>
      </w:r>
      <w:r w:rsidR="00764265" w:rsidRPr="00D74784">
        <w:rPr>
          <w:rFonts w:eastAsiaTheme="minorHAnsi"/>
          <w:color w:val="000000"/>
          <w:shd w:val="clear" w:color="auto" w:fill="FFFFFF"/>
          <w:lang w:eastAsia="en-US"/>
        </w:rPr>
        <w:t>ний орган</w:t>
      </w:r>
      <w:r w:rsidR="00631F2E" w:rsidRPr="00D74784">
        <w:rPr>
          <w:rFonts w:eastAsiaTheme="minorHAnsi"/>
          <w:color w:val="000000"/>
          <w:shd w:val="clear" w:color="auto" w:fill="FFFFFF"/>
          <w:lang w:eastAsia="en-US"/>
        </w:rPr>
        <w:t xml:space="preserve"> є колегіальним органом</w:t>
      </w:r>
      <w:r w:rsidRPr="00D74784">
        <w:rPr>
          <w:rFonts w:eastAsiaTheme="minorHAnsi"/>
          <w:color w:val="000000"/>
          <w:shd w:val="clear" w:color="auto" w:fill="FFFFFF"/>
          <w:lang w:eastAsia="en-US"/>
        </w:rPr>
        <w:t xml:space="preserve">, до його складу входять п’ять членів, у тому числі </w:t>
      </w:r>
      <w:r w:rsidR="006A54F5" w:rsidRPr="00D74784">
        <w:rPr>
          <w:rFonts w:eastAsiaTheme="minorHAnsi"/>
          <w:color w:val="000000"/>
          <w:shd w:val="clear" w:color="auto" w:fill="FFFFFF"/>
          <w:lang w:eastAsia="en-US"/>
        </w:rPr>
        <w:t>г</w:t>
      </w:r>
      <w:r w:rsidRPr="00D74784">
        <w:rPr>
          <w:rFonts w:eastAsiaTheme="minorHAnsi"/>
          <w:color w:val="000000"/>
          <w:shd w:val="clear" w:color="auto" w:fill="FFFFFF"/>
          <w:lang w:eastAsia="en-US"/>
        </w:rPr>
        <w:t>олова. В кожній із сфер регулювання, визначеній частиною першою статті 2 цього Закону повинен мати досвід роботи не менше ніж один член регуляторного органа.</w:t>
      </w:r>
    </w:p>
    <w:p w14:paraId="36797DCA" w14:textId="35395FFA" w:rsidR="00F4338F" w:rsidRPr="00D74784" w:rsidRDefault="00F4338F"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F4338F">
        <w:rPr>
          <w:rFonts w:eastAsiaTheme="minorHAnsi"/>
          <w:color w:val="000000"/>
          <w:shd w:val="clear" w:color="auto" w:fill="FFFFFF"/>
          <w:lang w:eastAsia="en-US"/>
        </w:rPr>
        <w:t>Регуляторний орган набуває повноважень з моменту призначення більше половини його загального кількісного складу.</w:t>
      </w:r>
    </w:p>
    <w:p w14:paraId="18CEE5A9" w14:textId="1CAC9AD4" w:rsidR="00631F2E" w:rsidRPr="00D74784" w:rsidRDefault="00775965"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2" w:name="n627"/>
      <w:bookmarkStart w:id="3" w:name="n8"/>
      <w:bookmarkEnd w:id="2"/>
      <w:bookmarkEnd w:id="3"/>
      <w:r w:rsidRPr="00D74784">
        <w:rPr>
          <w:rFonts w:eastAsiaTheme="minorHAnsi"/>
          <w:color w:val="000000"/>
          <w:shd w:val="clear" w:color="auto" w:fill="FFFFFF"/>
          <w:lang w:eastAsia="en-US"/>
        </w:rPr>
        <w:t xml:space="preserve">3. </w:t>
      </w:r>
      <w:r w:rsidR="00631F2E" w:rsidRPr="00D74784">
        <w:rPr>
          <w:rFonts w:eastAsiaTheme="minorHAnsi"/>
          <w:color w:val="000000"/>
          <w:shd w:val="clear" w:color="auto" w:fill="FFFFFF"/>
          <w:lang w:eastAsia="en-US"/>
        </w:rPr>
        <w:t>Регулятор</w:t>
      </w:r>
      <w:r w:rsidR="00443BAA" w:rsidRPr="00D74784">
        <w:rPr>
          <w:rFonts w:eastAsiaTheme="minorHAnsi"/>
          <w:color w:val="000000"/>
          <w:shd w:val="clear" w:color="auto" w:fill="FFFFFF"/>
          <w:lang w:eastAsia="en-US"/>
        </w:rPr>
        <w:t>ний орган</w:t>
      </w:r>
      <w:r w:rsidR="00631F2E" w:rsidRPr="00D74784">
        <w:rPr>
          <w:rFonts w:eastAsiaTheme="minorHAnsi"/>
          <w:color w:val="000000"/>
          <w:shd w:val="clear" w:color="auto" w:fill="FFFFFF"/>
          <w:lang w:eastAsia="en-US"/>
        </w:rPr>
        <w:t xml:space="preserve"> є юридичною особою публічного права, має відокремлене майно, що є державною власністю, рахунки в органах, що здійснюють казначейське обслуговування бюджетних коштів, печатку із зображенням Державного Герба України та своїм найменуванням.</w:t>
      </w:r>
    </w:p>
    <w:p w14:paraId="060CA635" w14:textId="1251E8EA" w:rsidR="0036583B" w:rsidRPr="00D74784" w:rsidRDefault="00C15BA8"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bookmarkStart w:id="4" w:name="n9"/>
      <w:bookmarkStart w:id="5" w:name="n27"/>
      <w:bookmarkEnd w:id="4"/>
      <w:bookmarkEnd w:id="5"/>
      <w:r w:rsidRPr="00D74784">
        <w:rPr>
          <w:rFonts w:ascii="Times New Roman" w:hAnsi="Times New Roman" w:cs="Times New Roman"/>
          <w:color w:val="000000"/>
          <w:sz w:val="24"/>
          <w:szCs w:val="24"/>
          <w:shd w:val="clear" w:color="auto" w:fill="FFFFFF"/>
        </w:rPr>
        <w:t>4</w:t>
      </w:r>
      <w:r w:rsidR="0036583B" w:rsidRPr="00D74784">
        <w:rPr>
          <w:rFonts w:ascii="Times New Roman" w:hAnsi="Times New Roman" w:cs="Times New Roman"/>
          <w:color w:val="000000"/>
          <w:sz w:val="24"/>
          <w:szCs w:val="24"/>
          <w:shd w:val="clear" w:color="auto" w:fill="FFFFFF"/>
        </w:rPr>
        <w:t>. Регуляторний орган у своїй діяльності керується Конституцією України, цим Законом, іншими закон</w:t>
      </w:r>
      <w:r w:rsidR="00D301DE" w:rsidRPr="00D74784">
        <w:rPr>
          <w:rFonts w:ascii="Times New Roman" w:hAnsi="Times New Roman" w:cs="Times New Roman"/>
          <w:color w:val="000000"/>
          <w:sz w:val="24"/>
          <w:szCs w:val="24"/>
          <w:shd w:val="clear" w:color="auto" w:fill="FFFFFF"/>
        </w:rPr>
        <w:t>одавчими актами</w:t>
      </w:r>
      <w:r w:rsidR="0036583B" w:rsidRPr="00D74784">
        <w:rPr>
          <w:rFonts w:ascii="Times New Roman" w:hAnsi="Times New Roman" w:cs="Times New Roman"/>
          <w:color w:val="000000"/>
          <w:sz w:val="24"/>
          <w:szCs w:val="24"/>
          <w:shd w:val="clear" w:color="auto" w:fill="FFFFFF"/>
        </w:rPr>
        <w:t>.</w:t>
      </w:r>
    </w:p>
    <w:p w14:paraId="0EB1EFA9" w14:textId="457E9890" w:rsidR="008D1EC6" w:rsidRDefault="00C15BA8" w:rsidP="00D74784">
      <w:pPr>
        <w:shd w:val="clear" w:color="auto" w:fill="FFFFFF"/>
        <w:spacing w:after="150" w:line="240" w:lineRule="auto"/>
        <w:ind w:firstLine="567"/>
        <w:jc w:val="both"/>
        <w:rPr>
          <w:rFonts w:ascii="Times New Roman" w:hAnsi="Times New Roman" w:cs="Times New Roman"/>
          <w:sz w:val="24"/>
          <w:szCs w:val="24"/>
        </w:rPr>
      </w:pPr>
      <w:bookmarkStart w:id="6" w:name="n28"/>
      <w:bookmarkEnd w:id="6"/>
      <w:r w:rsidRPr="00D74784">
        <w:rPr>
          <w:rFonts w:ascii="Times New Roman" w:hAnsi="Times New Roman" w:cs="Times New Roman"/>
          <w:color w:val="000000"/>
          <w:sz w:val="24"/>
          <w:szCs w:val="24"/>
          <w:shd w:val="clear" w:color="auto" w:fill="FFFFFF"/>
        </w:rPr>
        <w:t>5</w:t>
      </w:r>
      <w:r w:rsidR="0036583B" w:rsidRPr="00D74784">
        <w:rPr>
          <w:rFonts w:ascii="Times New Roman" w:hAnsi="Times New Roman" w:cs="Times New Roman"/>
          <w:color w:val="000000"/>
          <w:sz w:val="24"/>
          <w:szCs w:val="24"/>
          <w:shd w:val="clear" w:color="auto" w:fill="FFFFFF"/>
        </w:rPr>
        <w:t xml:space="preserve">. </w:t>
      </w:r>
      <w:r w:rsidR="008D1EC6" w:rsidRPr="00D74784">
        <w:rPr>
          <w:rFonts w:ascii="Times New Roman" w:hAnsi="Times New Roman" w:cs="Times New Roman"/>
          <w:sz w:val="24"/>
          <w:szCs w:val="24"/>
        </w:rPr>
        <w:t>Законодавче регулювання питань, пов’язаних із створенням та діяльністю регуляторного органа, визнача</w:t>
      </w:r>
      <w:r w:rsidR="00077046" w:rsidRPr="00D74784">
        <w:rPr>
          <w:rFonts w:ascii="Times New Roman" w:hAnsi="Times New Roman" w:cs="Times New Roman"/>
          <w:sz w:val="24"/>
          <w:szCs w:val="24"/>
        </w:rPr>
        <w:t>є</w:t>
      </w:r>
      <w:r w:rsidR="008D1EC6" w:rsidRPr="00D74784">
        <w:rPr>
          <w:rFonts w:ascii="Times New Roman" w:hAnsi="Times New Roman" w:cs="Times New Roman"/>
          <w:sz w:val="24"/>
          <w:szCs w:val="24"/>
        </w:rPr>
        <w:t>ться та змінюється виключно Конституцією України та цим Законом. Зміна положень цього Закону може здійснюватися виключно шляхом внесення змін до цього Закону.</w:t>
      </w:r>
    </w:p>
    <w:p w14:paraId="24AFADF2" w14:textId="77777777" w:rsidR="00D74784" w:rsidRPr="00D74784" w:rsidRDefault="00D74784" w:rsidP="00D74784">
      <w:pPr>
        <w:shd w:val="clear" w:color="auto" w:fill="FFFFFF"/>
        <w:spacing w:after="150" w:line="240" w:lineRule="auto"/>
        <w:ind w:firstLine="567"/>
        <w:jc w:val="both"/>
        <w:rPr>
          <w:rFonts w:ascii="Times New Roman" w:hAnsi="Times New Roman" w:cs="Times New Roman"/>
          <w:sz w:val="24"/>
          <w:szCs w:val="24"/>
        </w:rPr>
      </w:pPr>
    </w:p>
    <w:p w14:paraId="0BB861DB" w14:textId="5393B0C8" w:rsidR="00B6244D" w:rsidRPr="00D74784" w:rsidRDefault="00B6244D" w:rsidP="00D74784">
      <w:pPr>
        <w:pStyle w:val="2"/>
        <w:ind w:firstLine="567"/>
        <w:jc w:val="both"/>
        <w:rPr>
          <w:rFonts w:cs="Times New Roman"/>
          <w:sz w:val="24"/>
          <w:szCs w:val="24"/>
        </w:rPr>
      </w:pPr>
      <w:r w:rsidRPr="00D74784">
        <w:rPr>
          <w:rFonts w:cs="Times New Roman"/>
          <w:sz w:val="24"/>
          <w:szCs w:val="24"/>
        </w:rPr>
        <w:t>Стаття 2</w:t>
      </w:r>
      <w:r w:rsidR="00AB3C43" w:rsidRPr="00D74784">
        <w:rPr>
          <w:rFonts w:cs="Times New Roman"/>
          <w:sz w:val="24"/>
          <w:szCs w:val="24"/>
        </w:rPr>
        <w:t>.</w:t>
      </w:r>
      <w:r w:rsidRPr="00D74784">
        <w:rPr>
          <w:rFonts w:cs="Times New Roman"/>
          <w:sz w:val="24"/>
          <w:szCs w:val="24"/>
        </w:rPr>
        <w:t xml:space="preserve"> </w:t>
      </w:r>
      <w:r w:rsidR="0036583B" w:rsidRPr="00D74784">
        <w:rPr>
          <w:rFonts w:cs="Times New Roman"/>
          <w:sz w:val="24"/>
          <w:szCs w:val="24"/>
        </w:rPr>
        <w:t xml:space="preserve">Завдання та </w:t>
      </w:r>
      <w:r w:rsidR="005F6D67" w:rsidRPr="00D74784">
        <w:rPr>
          <w:rFonts w:cs="Times New Roman"/>
          <w:sz w:val="24"/>
          <w:szCs w:val="24"/>
        </w:rPr>
        <w:t xml:space="preserve">основні </w:t>
      </w:r>
      <w:r w:rsidR="00AB3C43" w:rsidRPr="00D74784">
        <w:rPr>
          <w:rFonts w:cs="Times New Roman"/>
          <w:sz w:val="24"/>
          <w:szCs w:val="24"/>
        </w:rPr>
        <w:t xml:space="preserve">принципи </w:t>
      </w:r>
      <w:r w:rsidR="005F6D67" w:rsidRPr="00D74784">
        <w:rPr>
          <w:rFonts w:cs="Times New Roman"/>
          <w:sz w:val="24"/>
          <w:szCs w:val="24"/>
        </w:rPr>
        <w:t>діяльності</w:t>
      </w:r>
    </w:p>
    <w:p w14:paraId="74264F1C" w14:textId="2076C046" w:rsidR="00B6208F" w:rsidRPr="00D74784" w:rsidRDefault="00B6208F"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1. Регуляторний орган здійснює державне регулювання</w:t>
      </w:r>
      <w:r w:rsidR="00D301DE" w:rsidRPr="00D74784">
        <w:rPr>
          <w:rFonts w:ascii="Times New Roman" w:hAnsi="Times New Roman" w:cs="Times New Roman"/>
          <w:color w:val="000000"/>
          <w:sz w:val="24"/>
          <w:szCs w:val="24"/>
          <w:shd w:val="clear" w:color="auto" w:fill="FFFFFF"/>
        </w:rPr>
        <w:t xml:space="preserve"> та</w:t>
      </w:r>
      <w:r w:rsidRPr="00D74784">
        <w:rPr>
          <w:rFonts w:ascii="Times New Roman" w:hAnsi="Times New Roman" w:cs="Times New Roman"/>
          <w:color w:val="000000"/>
          <w:sz w:val="24"/>
          <w:szCs w:val="24"/>
          <w:shd w:val="clear" w:color="auto" w:fill="FFFFFF"/>
        </w:rPr>
        <w:t xml:space="preserve"> нагляд (контроль) у сферах:</w:t>
      </w:r>
    </w:p>
    <w:p w14:paraId="03D9F63E" w14:textId="49B6CC41" w:rsidR="00B6208F" w:rsidRPr="00D74784" w:rsidRDefault="00B6208F"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1) електронних комунікацій відповідно до Закону України «Про електронні комунікації»; </w:t>
      </w:r>
    </w:p>
    <w:p w14:paraId="3FD90C16" w14:textId="77777777" w:rsidR="00B6208F" w:rsidRPr="00D74784" w:rsidRDefault="00B6208F"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2) радіочастотного спектра відповідно до Закону України «Про електронні комунікації»; </w:t>
      </w:r>
    </w:p>
    <w:p w14:paraId="79151FCE" w14:textId="7783D586" w:rsidR="00B6208F" w:rsidRPr="00D74784" w:rsidRDefault="00B6208F"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3) надання послуг поштового зв’язку відповідно до Закону України «Про поштовий зв'язок»</w:t>
      </w:r>
      <w:r w:rsidR="0021012D" w:rsidRPr="00D74784">
        <w:rPr>
          <w:rFonts w:ascii="Times New Roman" w:hAnsi="Times New Roman" w:cs="Times New Roman"/>
          <w:color w:val="000000"/>
          <w:sz w:val="24"/>
          <w:szCs w:val="24"/>
          <w:shd w:val="clear" w:color="auto" w:fill="FFFFFF"/>
        </w:rPr>
        <w:t>.</w:t>
      </w:r>
      <w:r w:rsidRPr="00D74784">
        <w:rPr>
          <w:rFonts w:ascii="Times New Roman" w:hAnsi="Times New Roman" w:cs="Times New Roman"/>
          <w:color w:val="000000"/>
          <w:sz w:val="24"/>
          <w:szCs w:val="24"/>
          <w:shd w:val="clear" w:color="auto" w:fill="FFFFFF"/>
        </w:rPr>
        <w:t xml:space="preserve"> </w:t>
      </w:r>
    </w:p>
    <w:p w14:paraId="2A5CCF75" w14:textId="33794F5D" w:rsidR="00AB3C43" w:rsidRPr="00D74784" w:rsidRDefault="00AB3C43"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rPr>
        <w:t>2</w:t>
      </w:r>
      <w:r w:rsidRPr="00D74784">
        <w:rPr>
          <w:rFonts w:ascii="Times New Roman" w:hAnsi="Times New Roman" w:cs="Times New Roman"/>
          <w:color w:val="000000"/>
          <w:sz w:val="24"/>
          <w:szCs w:val="24"/>
          <w:shd w:val="clear" w:color="auto" w:fill="FFFFFF"/>
        </w:rPr>
        <w:t>. Основними принципами діяльності регуляторного органа є:</w:t>
      </w:r>
    </w:p>
    <w:p w14:paraId="458F76C6" w14:textId="4AA7AF86" w:rsidR="00AB3C43" w:rsidRPr="00D74784" w:rsidRDefault="00AB3C43" w:rsidP="00D74784">
      <w:pPr>
        <w:ind w:firstLine="567"/>
        <w:jc w:val="both"/>
        <w:rPr>
          <w:rFonts w:ascii="Times New Roman" w:hAnsi="Times New Roman" w:cs="Times New Roman"/>
          <w:color w:val="000000"/>
          <w:sz w:val="24"/>
          <w:szCs w:val="24"/>
          <w:shd w:val="clear" w:color="auto" w:fill="FFFFFF"/>
        </w:rPr>
      </w:pPr>
      <w:bookmarkStart w:id="7" w:name="n44"/>
      <w:bookmarkEnd w:id="7"/>
      <w:r w:rsidRPr="00D74784">
        <w:rPr>
          <w:rFonts w:ascii="Times New Roman" w:hAnsi="Times New Roman" w:cs="Times New Roman"/>
          <w:color w:val="000000"/>
          <w:sz w:val="24"/>
          <w:szCs w:val="24"/>
          <w:shd w:val="clear" w:color="auto" w:fill="FFFFFF"/>
        </w:rPr>
        <w:t>1) законність</w:t>
      </w:r>
      <w:r w:rsidR="00186564" w:rsidRPr="00D74784">
        <w:rPr>
          <w:rFonts w:ascii="Times New Roman" w:hAnsi="Times New Roman" w:cs="Times New Roman"/>
          <w:color w:val="000000"/>
          <w:sz w:val="24"/>
          <w:szCs w:val="24"/>
          <w:shd w:val="clear" w:color="auto" w:fill="FFFFFF"/>
        </w:rPr>
        <w:t xml:space="preserve"> та верховенство права</w:t>
      </w:r>
      <w:r w:rsidRPr="00D74784">
        <w:rPr>
          <w:rFonts w:ascii="Times New Roman" w:hAnsi="Times New Roman" w:cs="Times New Roman"/>
          <w:color w:val="000000"/>
          <w:sz w:val="24"/>
          <w:szCs w:val="24"/>
          <w:shd w:val="clear" w:color="auto" w:fill="FFFFFF"/>
        </w:rPr>
        <w:t>;</w:t>
      </w:r>
    </w:p>
    <w:p w14:paraId="2BCC5768" w14:textId="23B10B9D" w:rsidR="00AB3C43" w:rsidRPr="00D74784" w:rsidRDefault="00AB3C43" w:rsidP="00D74784">
      <w:pPr>
        <w:ind w:firstLine="567"/>
        <w:jc w:val="both"/>
        <w:rPr>
          <w:rFonts w:ascii="Times New Roman" w:hAnsi="Times New Roman" w:cs="Times New Roman"/>
          <w:color w:val="000000"/>
          <w:sz w:val="24"/>
          <w:szCs w:val="24"/>
          <w:shd w:val="clear" w:color="auto" w:fill="FFFFFF"/>
        </w:rPr>
      </w:pPr>
      <w:bookmarkStart w:id="8" w:name="n45"/>
      <w:bookmarkEnd w:id="8"/>
      <w:r w:rsidRPr="00D74784">
        <w:rPr>
          <w:rFonts w:ascii="Times New Roman" w:hAnsi="Times New Roman" w:cs="Times New Roman"/>
          <w:color w:val="000000"/>
          <w:sz w:val="24"/>
          <w:szCs w:val="24"/>
          <w:shd w:val="clear" w:color="auto" w:fill="FFFFFF"/>
        </w:rPr>
        <w:t>2) самостійність і незалежність у межах, визначених законом;</w:t>
      </w:r>
    </w:p>
    <w:p w14:paraId="34957089" w14:textId="4405E2F8" w:rsidR="008E7CD8" w:rsidRPr="00D74784" w:rsidRDefault="008E7CD8" w:rsidP="00D74784">
      <w:pPr>
        <w:ind w:firstLine="567"/>
        <w:jc w:val="both"/>
        <w:rPr>
          <w:rFonts w:ascii="Times New Roman" w:hAnsi="Times New Roman" w:cs="Times New Roman"/>
          <w:sz w:val="24"/>
          <w:szCs w:val="24"/>
        </w:rPr>
      </w:pPr>
      <w:r w:rsidRPr="00D74784">
        <w:rPr>
          <w:rFonts w:ascii="Times New Roman" w:hAnsi="Times New Roman" w:cs="Times New Roman"/>
          <w:sz w:val="24"/>
          <w:szCs w:val="24"/>
        </w:rPr>
        <w:t xml:space="preserve">3) неупередженість та об'єктивність </w:t>
      </w:r>
      <w:r w:rsidRPr="00D74784">
        <w:rPr>
          <w:rFonts w:ascii="Times New Roman" w:hAnsi="Times New Roman" w:cs="Times New Roman"/>
          <w:color w:val="000000"/>
          <w:sz w:val="24"/>
          <w:szCs w:val="24"/>
          <w:shd w:val="clear" w:color="auto" w:fill="FFFFFF"/>
        </w:rPr>
        <w:t>під час прийняття рішень</w:t>
      </w:r>
      <w:r w:rsidRPr="00D74784">
        <w:rPr>
          <w:rFonts w:ascii="Times New Roman" w:hAnsi="Times New Roman" w:cs="Times New Roman"/>
          <w:sz w:val="24"/>
          <w:szCs w:val="24"/>
        </w:rPr>
        <w:t xml:space="preserve">, в тому числі щодо організаційних питань та внутрішніх процедур діяльності; </w:t>
      </w:r>
    </w:p>
    <w:p w14:paraId="2C08FCD4" w14:textId="20115B5A" w:rsidR="008E7CD8" w:rsidRPr="00D74784" w:rsidRDefault="008E7CD8" w:rsidP="00D74784">
      <w:pPr>
        <w:ind w:firstLine="567"/>
        <w:jc w:val="both"/>
        <w:rPr>
          <w:rFonts w:ascii="Times New Roman" w:hAnsi="Times New Roman" w:cs="Times New Roman"/>
          <w:sz w:val="24"/>
          <w:szCs w:val="24"/>
        </w:rPr>
      </w:pPr>
      <w:r w:rsidRPr="00D74784">
        <w:rPr>
          <w:rFonts w:ascii="Times New Roman" w:hAnsi="Times New Roman" w:cs="Times New Roman"/>
          <w:sz w:val="24"/>
          <w:szCs w:val="24"/>
        </w:rPr>
        <w:lastRenderedPageBreak/>
        <w:t xml:space="preserve">4) </w:t>
      </w:r>
      <w:r w:rsidRPr="00D74784">
        <w:rPr>
          <w:rFonts w:ascii="Times New Roman" w:hAnsi="Times New Roman" w:cs="Times New Roman"/>
          <w:color w:val="000000"/>
          <w:sz w:val="24"/>
          <w:szCs w:val="24"/>
          <w:shd w:val="clear" w:color="auto" w:fill="FFFFFF"/>
        </w:rPr>
        <w:t xml:space="preserve">прогнозованість та </w:t>
      </w:r>
      <w:r w:rsidRPr="00D74784">
        <w:rPr>
          <w:rFonts w:ascii="Times New Roman" w:hAnsi="Times New Roman" w:cs="Times New Roman"/>
          <w:sz w:val="24"/>
          <w:szCs w:val="24"/>
        </w:rPr>
        <w:t>своєчасність у здійсненн</w:t>
      </w:r>
      <w:r w:rsidR="00FF7940" w:rsidRPr="00D74784">
        <w:rPr>
          <w:rFonts w:ascii="Times New Roman" w:hAnsi="Times New Roman" w:cs="Times New Roman"/>
          <w:sz w:val="24"/>
          <w:szCs w:val="24"/>
        </w:rPr>
        <w:t>і</w:t>
      </w:r>
      <w:r w:rsidRPr="00D74784">
        <w:rPr>
          <w:rFonts w:ascii="Times New Roman" w:hAnsi="Times New Roman" w:cs="Times New Roman"/>
          <w:sz w:val="24"/>
          <w:szCs w:val="24"/>
        </w:rPr>
        <w:t xml:space="preserve"> своїх повноважень;</w:t>
      </w:r>
    </w:p>
    <w:p w14:paraId="54901397" w14:textId="4CE036F6" w:rsidR="00AB3C43" w:rsidRPr="00D74784" w:rsidRDefault="008E7CD8" w:rsidP="00D74784">
      <w:pPr>
        <w:ind w:firstLine="567"/>
        <w:jc w:val="both"/>
        <w:rPr>
          <w:rFonts w:ascii="Times New Roman" w:hAnsi="Times New Roman" w:cs="Times New Roman"/>
          <w:color w:val="000000"/>
          <w:sz w:val="24"/>
          <w:szCs w:val="24"/>
          <w:shd w:val="clear" w:color="auto" w:fill="FFFFFF"/>
        </w:rPr>
      </w:pPr>
      <w:bookmarkStart w:id="9" w:name="n632"/>
      <w:bookmarkStart w:id="10" w:name="n46"/>
      <w:bookmarkEnd w:id="9"/>
      <w:bookmarkEnd w:id="10"/>
      <w:r w:rsidRPr="00D74784">
        <w:rPr>
          <w:rFonts w:ascii="Times New Roman" w:hAnsi="Times New Roman" w:cs="Times New Roman"/>
          <w:color w:val="000000"/>
          <w:sz w:val="24"/>
          <w:szCs w:val="24"/>
          <w:shd w:val="clear" w:color="auto" w:fill="FFFFFF"/>
        </w:rPr>
        <w:t>5</w:t>
      </w:r>
      <w:r w:rsidR="00AB3C43" w:rsidRPr="00D74784">
        <w:rPr>
          <w:rFonts w:ascii="Times New Roman" w:hAnsi="Times New Roman" w:cs="Times New Roman"/>
          <w:color w:val="000000"/>
          <w:sz w:val="24"/>
          <w:szCs w:val="24"/>
          <w:shd w:val="clear" w:color="auto" w:fill="FFFFFF"/>
        </w:rPr>
        <w:t>) компетентність;</w:t>
      </w:r>
    </w:p>
    <w:p w14:paraId="364C64FE" w14:textId="0A538E25" w:rsidR="00AB3C43" w:rsidRPr="00D74784" w:rsidRDefault="008E7CD8" w:rsidP="00D74784">
      <w:pPr>
        <w:ind w:firstLine="567"/>
        <w:jc w:val="both"/>
        <w:rPr>
          <w:rFonts w:ascii="Times New Roman" w:hAnsi="Times New Roman" w:cs="Times New Roman"/>
          <w:color w:val="000000"/>
          <w:sz w:val="24"/>
          <w:szCs w:val="24"/>
          <w:shd w:val="clear" w:color="auto" w:fill="FFFFFF"/>
        </w:rPr>
      </w:pPr>
      <w:bookmarkStart w:id="11" w:name="n47"/>
      <w:bookmarkEnd w:id="11"/>
      <w:r w:rsidRPr="00D74784">
        <w:rPr>
          <w:rFonts w:ascii="Times New Roman" w:hAnsi="Times New Roman" w:cs="Times New Roman"/>
          <w:color w:val="000000"/>
          <w:sz w:val="24"/>
          <w:szCs w:val="24"/>
          <w:shd w:val="clear" w:color="auto" w:fill="FFFFFF"/>
        </w:rPr>
        <w:t>6</w:t>
      </w:r>
      <w:r w:rsidR="00AB3C43" w:rsidRPr="00D74784">
        <w:rPr>
          <w:rFonts w:ascii="Times New Roman" w:hAnsi="Times New Roman" w:cs="Times New Roman"/>
          <w:color w:val="000000"/>
          <w:sz w:val="24"/>
          <w:szCs w:val="24"/>
          <w:shd w:val="clear" w:color="auto" w:fill="FFFFFF"/>
        </w:rPr>
        <w:t>) ефективність;</w:t>
      </w:r>
    </w:p>
    <w:p w14:paraId="44609EAE" w14:textId="662F8D9D" w:rsidR="00AB3C43" w:rsidRPr="00D74784" w:rsidRDefault="008E7CD8" w:rsidP="00D74784">
      <w:pPr>
        <w:ind w:firstLine="567"/>
        <w:jc w:val="both"/>
        <w:rPr>
          <w:rFonts w:ascii="Times New Roman" w:hAnsi="Times New Roman" w:cs="Times New Roman"/>
          <w:color w:val="000000"/>
          <w:sz w:val="24"/>
          <w:szCs w:val="24"/>
          <w:shd w:val="clear" w:color="auto" w:fill="FFFFFF"/>
        </w:rPr>
      </w:pPr>
      <w:bookmarkStart w:id="12" w:name="n48"/>
      <w:bookmarkStart w:id="13" w:name="n49"/>
      <w:bookmarkStart w:id="14" w:name="n50"/>
      <w:bookmarkStart w:id="15" w:name="n51"/>
      <w:bookmarkStart w:id="16" w:name="n52"/>
      <w:bookmarkEnd w:id="12"/>
      <w:bookmarkEnd w:id="13"/>
      <w:bookmarkEnd w:id="14"/>
      <w:bookmarkEnd w:id="15"/>
      <w:bookmarkEnd w:id="16"/>
      <w:r w:rsidRPr="00D74784">
        <w:rPr>
          <w:rFonts w:ascii="Times New Roman" w:hAnsi="Times New Roman" w:cs="Times New Roman"/>
          <w:color w:val="000000"/>
          <w:sz w:val="24"/>
          <w:szCs w:val="24"/>
          <w:shd w:val="clear" w:color="auto" w:fill="FFFFFF"/>
        </w:rPr>
        <w:t>7</w:t>
      </w:r>
      <w:r w:rsidR="00AB3C43" w:rsidRPr="00D74784">
        <w:rPr>
          <w:rFonts w:ascii="Times New Roman" w:hAnsi="Times New Roman" w:cs="Times New Roman"/>
          <w:color w:val="000000"/>
          <w:sz w:val="24"/>
          <w:szCs w:val="24"/>
          <w:shd w:val="clear" w:color="auto" w:fill="FFFFFF"/>
        </w:rPr>
        <w:t>) відкритість</w:t>
      </w:r>
      <w:r w:rsidRPr="00D74784">
        <w:rPr>
          <w:rFonts w:ascii="Times New Roman" w:hAnsi="Times New Roman" w:cs="Times New Roman"/>
          <w:color w:val="000000"/>
          <w:sz w:val="24"/>
          <w:szCs w:val="24"/>
          <w:shd w:val="clear" w:color="auto" w:fill="FFFFFF"/>
        </w:rPr>
        <w:t>,</w:t>
      </w:r>
      <w:r w:rsidR="00AB3C43" w:rsidRPr="00D74784">
        <w:rPr>
          <w:rFonts w:ascii="Times New Roman" w:hAnsi="Times New Roman" w:cs="Times New Roman"/>
          <w:color w:val="000000"/>
          <w:sz w:val="24"/>
          <w:szCs w:val="24"/>
          <w:shd w:val="clear" w:color="auto" w:fill="FFFFFF"/>
        </w:rPr>
        <w:t xml:space="preserve"> прозорість</w:t>
      </w:r>
      <w:r w:rsidR="00443BAA" w:rsidRPr="00D74784">
        <w:rPr>
          <w:rFonts w:ascii="Times New Roman" w:hAnsi="Times New Roman" w:cs="Times New Roman"/>
          <w:color w:val="000000"/>
          <w:sz w:val="24"/>
          <w:szCs w:val="24"/>
          <w:shd w:val="clear" w:color="auto" w:fill="FFFFFF"/>
        </w:rPr>
        <w:t xml:space="preserve"> </w:t>
      </w:r>
      <w:r w:rsidRPr="00D74784">
        <w:rPr>
          <w:rFonts w:ascii="Times New Roman" w:hAnsi="Times New Roman" w:cs="Times New Roman"/>
          <w:color w:val="000000"/>
          <w:sz w:val="24"/>
          <w:szCs w:val="24"/>
          <w:shd w:val="clear" w:color="auto" w:fill="FFFFFF"/>
        </w:rPr>
        <w:t xml:space="preserve">та підзвітність </w:t>
      </w:r>
      <w:r w:rsidR="00AB3C43" w:rsidRPr="00D74784">
        <w:rPr>
          <w:rFonts w:ascii="Times New Roman" w:hAnsi="Times New Roman" w:cs="Times New Roman"/>
          <w:color w:val="000000"/>
          <w:sz w:val="24"/>
          <w:szCs w:val="24"/>
          <w:shd w:val="clear" w:color="auto" w:fill="FFFFFF"/>
        </w:rPr>
        <w:t>процесу державного регулювання;</w:t>
      </w:r>
    </w:p>
    <w:p w14:paraId="49B444ED" w14:textId="26B91E39" w:rsidR="00AB3C43" w:rsidRPr="00D74784" w:rsidRDefault="008E7CD8" w:rsidP="00D74784">
      <w:pPr>
        <w:ind w:firstLine="567"/>
        <w:jc w:val="both"/>
        <w:rPr>
          <w:rFonts w:ascii="Times New Roman" w:hAnsi="Times New Roman" w:cs="Times New Roman"/>
          <w:color w:val="000000"/>
          <w:sz w:val="24"/>
          <w:szCs w:val="24"/>
          <w:shd w:val="clear" w:color="auto" w:fill="FFFFFF"/>
        </w:rPr>
      </w:pPr>
      <w:bookmarkStart w:id="17" w:name="n53"/>
      <w:bookmarkEnd w:id="17"/>
      <w:r w:rsidRPr="00D74784">
        <w:rPr>
          <w:rFonts w:ascii="Times New Roman" w:hAnsi="Times New Roman" w:cs="Times New Roman"/>
          <w:color w:val="000000"/>
          <w:sz w:val="24"/>
          <w:szCs w:val="24"/>
          <w:shd w:val="clear" w:color="auto" w:fill="FFFFFF"/>
        </w:rPr>
        <w:t>8</w:t>
      </w:r>
      <w:r w:rsidR="00AB3C43" w:rsidRPr="00D74784">
        <w:rPr>
          <w:rFonts w:ascii="Times New Roman" w:hAnsi="Times New Roman" w:cs="Times New Roman"/>
          <w:color w:val="000000"/>
          <w:sz w:val="24"/>
          <w:szCs w:val="24"/>
          <w:shd w:val="clear" w:color="auto" w:fill="FFFFFF"/>
        </w:rPr>
        <w:t>) недопущення дискримінації;</w:t>
      </w:r>
    </w:p>
    <w:p w14:paraId="23C513D0" w14:textId="452421C7" w:rsidR="00AB3C43" w:rsidRPr="00D74784" w:rsidRDefault="008E7CD8" w:rsidP="00D74784">
      <w:pPr>
        <w:ind w:firstLine="567"/>
        <w:jc w:val="both"/>
        <w:rPr>
          <w:rFonts w:ascii="Times New Roman" w:hAnsi="Times New Roman" w:cs="Times New Roman"/>
          <w:color w:val="000000"/>
          <w:sz w:val="24"/>
          <w:szCs w:val="24"/>
          <w:shd w:val="clear" w:color="auto" w:fill="FFFFFF"/>
        </w:rPr>
      </w:pPr>
      <w:bookmarkStart w:id="18" w:name="n54"/>
      <w:bookmarkEnd w:id="18"/>
      <w:r w:rsidRPr="00D74784">
        <w:rPr>
          <w:rFonts w:ascii="Times New Roman" w:hAnsi="Times New Roman" w:cs="Times New Roman"/>
          <w:color w:val="000000"/>
          <w:sz w:val="24"/>
          <w:szCs w:val="24"/>
          <w:shd w:val="clear" w:color="auto" w:fill="FFFFFF"/>
        </w:rPr>
        <w:t>9</w:t>
      </w:r>
      <w:r w:rsidR="00AB3C43" w:rsidRPr="00D74784">
        <w:rPr>
          <w:rFonts w:ascii="Times New Roman" w:hAnsi="Times New Roman" w:cs="Times New Roman"/>
          <w:color w:val="000000"/>
          <w:sz w:val="24"/>
          <w:szCs w:val="24"/>
          <w:shd w:val="clear" w:color="auto" w:fill="FFFFFF"/>
        </w:rPr>
        <w:t>) відповідальність за прийняті рішення.</w:t>
      </w:r>
    </w:p>
    <w:p w14:paraId="43233011" w14:textId="77C996C2" w:rsidR="00CB7BDD" w:rsidRPr="00D74784" w:rsidRDefault="00CB7BDD"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3. Регуляторний орган не може делегувати свої повноваження третім особам. Член, в тому числі, голова регуляторного органу не може одноосібно здійснювати функції, покладені на регуляторний орган.</w:t>
      </w:r>
    </w:p>
    <w:p w14:paraId="414A4229" w14:textId="3A721620" w:rsidR="00B6208F" w:rsidRPr="00D74784" w:rsidRDefault="00B6208F" w:rsidP="00D74784">
      <w:pPr>
        <w:ind w:firstLine="567"/>
        <w:jc w:val="both"/>
        <w:rPr>
          <w:rFonts w:ascii="Times New Roman" w:hAnsi="Times New Roman" w:cs="Times New Roman"/>
          <w:b/>
          <w:bCs/>
          <w:sz w:val="24"/>
          <w:szCs w:val="24"/>
        </w:rPr>
      </w:pPr>
    </w:p>
    <w:p w14:paraId="3B8EBA8B" w14:textId="4EC601CF" w:rsidR="00B6244D" w:rsidRPr="00D74784" w:rsidRDefault="00B6244D" w:rsidP="00D74784">
      <w:pPr>
        <w:pStyle w:val="2"/>
        <w:ind w:firstLine="567"/>
        <w:jc w:val="both"/>
        <w:rPr>
          <w:rFonts w:cs="Times New Roman"/>
          <w:sz w:val="24"/>
          <w:szCs w:val="24"/>
        </w:rPr>
      </w:pPr>
      <w:r w:rsidRPr="00D74784">
        <w:rPr>
          <w:rFonts w:cs="Times New Roman"/>
          <w:sz w:val="24"/>
          <w:szCs w:val="24"/>
        </w:rPr>
        <w:t>Стаття 3 Гарантії незалежності</w:t>
      </w:r>
    </w:p>
    <w:p w14:paraId="29751056" w14:textId="346A59CA" w:rsidR="00B42086" w:rsidRPr="00D74784" w:rsidRDefault="00F4338F" w:rsidP="00D74784">
      <w:pPr>
        <w:ind w:firstLine="567"/>
        <w:jc w:val="both"/>
        <w:rPr>
          <w:rFonts w:ascii="Times New Roman" w:hAnsi="Times New Roman" w:cs="Times New Roman"/>
          <w:color w:val="000000"/>
          <w:sz w:val="24"/>
          <w:szCs w:val="24"/>
          <w:shd w:val="clear" w:color="auto" w:fill="FFFFFF"/>
        </w:rPr>
      </w:pPr>
      <w:bookmarkStart w:id="19" w:name="n58"/>
      <w:bookmarkEnd w:id="19"/>
      <w:r>
        <w:rPr>
          <w:rFonts w:ascii="Times New Roman" w:hAnsi="Times New Roman" w:cs="Times New Roman"/>
          <w:color w:val="000000"/>
          <w:sz w:val="24"/>
          <w:szCs w:val="24"/>
          <w:shd w:val="clear" w:color="auto" w:fill="FFFFFF"/>
        </w:rPr>
        <w:t>1</w:t>
      </w:r>
      <w:r w:rsidR="00B42086" w:rsidRPr="00D74784">
        <w:rPr>
          <w:rFonts w:ascii="Times New Roman" w:hAnsi="Times New Roman" w:cs="Times New Roman"/>
          <w:color w:val="000000"/>
          <w:sz w:val="24"/>
          <w:szCs w:val="24"/>
          <w:shd w:val="clear" w:color="auto" w:fill="FFFFFF"/>
        </w:rPr>
        <w:t>. Діяльність регуляторного органу є юридично відокремлен</w:t>
      </w:r>
      <w:r w:rsidR="0013480C" w:rsidRPr="00D74784">
        <w:rPr>
          <w:rFonts w:ascii="Times New Roman" w:hAnsi="Times New Roman" w:cs="Times New Roman"/>
          <w:color w:val="000000"/>
          <w:sz w:val="24"/>
          <w:szCs w:val="24"/>
          <w:shd w:val="clear" w:color="auto" w:fill="FFFFFF"/>
        </w:rPr>
        <w:t>ою</w:t>
      </w:r>
      <w:r w:rsidR="00B42086" w:rsidRPr="00D74784">
        <w:rPr>
          <w:rFonts w:ascii="Times New Roman" w:hAnsi="Times New Roman" w:cs="Times New Roman"/>
          <w:color w:val="000000"/>
          <w:sz w:val="24"/>
          <w:szCs w:val="24"/>
          <w:shd w:val="clear" w:color="auto" w:fill="FFFFFF"/>
        </w:rPr>
        <w:t xml:space="preserve"> від будь-якої діяльності, пов'язаної з правом власності або контролем держави щодо підприємств, що надають електронні комунікаційні мережі або послуги, послуги поштового зв’язку.  </w:t>
      </w:r>
    </w:p>
    <w:p w14:paraId="4A711DF8" w14:textId="6E3052AF" w:rsidR="00443BAA" w:rsidRPr="00D74784" w:rsidRDefault="00F4338F" w:rsidP="00D74784">
      <w:pPr>
        <w:spacing w:after="100"/>
        <w:ind w:right="-1"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41547F" w:rsidRPr="00D74784">
        <w:rPr>
          <w:rFonts w:ascii="Times New Roman" w:hAnsi="Times New Roman" w:cs="Times New Roman"/>
          <w:color w:val="000000"/>
          <w:sz w:val="24"/>
          <w:szCs w:val="24"/>
          <w:shd w:val="clear" w:color="auto" w:fill="FFFFFF"/>
        </w:rPr>
        <w:t>. Під час виконання своїх функцій</w:t>
      </w:r>
      <w:r w:rsidR="0059607C" w:rsidRPr="00D74784">
        <w:rPr>
          <w:rFonts w:ascii="Times New Roman" w:hAnsi="Times New Roman" w:cs="Times New Roman"/>
          <w:color w:val="000000"/>
          <w:sz w:val="24"/>
          <w:szCs w:val="24"/>
          <w:shd w:val="clear" w:color="auto" w:fill="FFFFFF"/>
        </w:rPr>
        <w:t>,</w:t>
      </w:r>
      <w:r w:rsidR="0041547F" w:rsidRPr="00D74784">
        <w:rPr>
          <w:rFonts w:ascii="Times New Roman" w:hAnsi="Times New Roman" w:cs="Times New Roman"/>
          <w:color w:val="000000"/>
          <w:sz w:val="24"/>
          <w:szCs w:val="24"/>
          <w:shd w:val="clear" w:color="auto" w:fill="FFFFFF"/>
        </w:rPr>
        <w:t xml:space="preserve"> повноважень</w:t>
      </w:r>
      <w:r w:rsidR="0013480C" w:rsidRPr="00D74784">
        <w:rPr>
          <w:rFonts w:ascii="Times New Roman" w:hAnsi="Times New Roman" w:cs="Times New Roman"/>
          <w:color w:val="000000"/>
          <w:sz w:val="24"/>
          <w:szCs w:val="24"/>
          <w:shd w:val="clear" w:color="auto" w:fill="FFFFFF"/>
        </w:rPr>
        <w:t>,</w:t>
      </w:r>
      <w:r w:rsidR="0041547F" w:rsidRPr="00D74784">
        <w:rPr>
          <w:rFonts w:ascii="Times New Roman" w:hAnsi="Times New Roman" w:cs="Times New Roman"/>
          <w:color w:val="000000"/>
          <w:sz w:val="24"/>
          <w:szCs w:val="24"/>
          <w:shd w:val="clear" w:color="auto" w:fill="FFFFFF"/>
        </w:rPr>
        <w:t xml:space="preserve"> регуляторний орган</w:t>
      </w:r>
      <w:r w:rsidR="0059607C" w:rsidRPr="00D74784">
        <w:rPr>
          <w:rFonts w:ascii="Times New Roman" w:hAnsi="Times New Roman" w:cs="Times New Roman"/>
          <w:color w:val="000000"/>
          <w:sz w:val="24"/>
          <w:szCs w:val="24"/>
          <w:shd w:val="clear" w:color="auto" w:fill="FFFFFF"/>
        </w:rPr>
        <w:t>, його члени</w:t>
      </w:r>
      <w:r w:rsidR="0041547F" w:rsidRPr="00D74784">
        <w:rPr>
          <w:rFonts w:ascii="Times New Roman" w:hAnsi="Times New Roman" w:cs="Times New Roman"/>
          <w:color w:val="000000"/>
          <w:sz w:val="24"/>
          <w:szCs w:val="24"/>
          <w:shd w:val="clear" w:color="auto" w:fill="FFFFFF"/>
        </w:rPr>
        <w:t xml:space="preserve"> </w:t>
      </w:r>
      <w:r w:rsidR="00443BAA" w:rsidRPr="00D74784">
        <w:rPr>
          <w:rFonts w:ascii="Times New Roman" w:hAnsi="Times New Roman" w:cs="Times New Roman"/>
          <w:color w:val="000000"/>
          <w:sz w:val="24"/>
          <w:szCs w:val="24"/>
          <w:shd w:val="clear" w:color="auto" w:fill="FFFFFF"/>
        </w:rPr>
        <w:t xml:space="preserve">та інші посадові особи </w:t>
      </w:r>
      <w:r w:rsidR="0041547F" w:rsidRPr="00D74784">
        <w:rPr>
          <w:rFonts w:ascii="Times New Roman" w:hAnsi="Times New Roman" w:cs="Times New Roman"/>
          <w:color w:val="000000"/>
          <w:sz w:val="24"/>
          <w:szCs w:val="24"/>
          <w:shd w:val="clear" w:color="auto" w:fill="FFFFFF"/>
        </w:rPr>
        <w:t>ді</w:t>
      </w:r>
      <w:r w:rsidR="0059607C" w:rsidRPr="00D74784">
        <w:rPr>
          <w:rFonts w:ascii="Times New Roman" w:hAnsi="Times New Roman" w:cs="Times New Roman"/>
          <w:color w:val="000000"/>
          <w:sz w:val="24"/>
          <w:szCs w:val="24"/>
          <w:shd w:val="clear" w:color="auto" w:fill="FFFFFF"/>
        </w:rPr>
        <w:t>ють</w:t>
      </w:r>
      <w:r w:rsidR="0041547F" w:rsidRPr="00D74784">
        <w:rPr>
          <w:rFonts w:ascii="Times New Roman" w:hAnsi="Times New Roman" w:cs="Times New Roman"/>
          <w:color w:val="000000"/>
          <w:sz w:val="24"/>
          <w:szCs w:val="24"/>
          <w:shd w:val="clear" w:color="auto" w:fill="FFFFFF"/>
        </w:rPr>
        <w:t xml:space="preserve"> </w:t>
      </w:r>
      <w:r w:rsidR="0059607C" w:rsidRPr="00D74784">
        <w:rPr>
          <w:rFonts w:ascii="Times New Roman" w:hAnsi="Times New Roman" w:cs="Times New Roman"/>
          <w:color w:val="000000"/>
          <w:sz w:val="24"/>
          <w:szCs w:val="24"/>
          <w:shd w:val="clear" w:color="auto" w:fill="FFFFFF"/>
        </w:rPr>
        <w:t>незалежно та об’єктивно</w:t>
      </w:r>
      <w:r w:rsidR="0041547F" w:rsidRPr="00D74784">
        <w:rPr>
          <w:rFonts w:ascii="Times New Roman" w:hAnsi="Times New Roman" w:cs="Times New Roman"/>
          <w:color w:val="000000"/>
          <w:sz w:val="24"/>
          <w:szCs w:val="24"/>
          <w:shd w:val="clear" w:color="auto" w:fill="FFFFFF"/>
        </w:rPr>
        <w:t xml:space="preserve"> у межах, визначених законом</w:t>
      </w:r>
      <w:r w:rsidR="00CA4520" w:rsidRPr="00D74784">
        <w:rPr>
          <w:rFonts w:ascii="Times New Roman" w:hAnsi="Times New Roman" w:cs="Times New Roman"/>
          <w:color w:val="000000"/>
          <w:sz w:val="24"/>
          <w:szCs w:val="24"/>
          <w:shd w:val="clear" w:color="auto" w:fill="FFFFFF"/>
        </w:rPr>
        <w:t xml:space="preserve">, зокрема, </w:t>
      </w:r>
      <w:r w:rsidR="00443BAA" w:rsidRPr="00D74784">
        <w:rPr>
          <w:rFonts w:ascii="Times New Roman" w:hAnsi="Times New Roman" w:cs="Times New Roman"/>
          <w:color w:val="000000"/>
          <w:sz w:val="24"/>
          <w:szCs w:val="24"/>
          <w:shd w:val="clear" w:color="auto" w:fill="FFFFFF"/>
        </w:rPr>
        <w:t xml:space="preserve">не повинні керуватись письмовими чи усними вказівками, розпорядженнями, дорученнями органів державної влади, </w:t>
      </w:r>
      <w:r w:rsidR="00B42086" w:rsidRPr="00D74784">
        <w:rPr>
          <w:rFonts w:ascii="Times New Roman" w:hAnsi="Times New Roman" w:cs="Times New Roman"/>
          <w:color w:val="000000"/>
          <w:sz w:val="24"/>
          <w:szCs w:val="24"/>
          <w:shd w:val="clear" w:color="auto" w:fill="FFFFFF"/>
        </w:rPr>
        <w:t xml:space="preserve">інших державних органів, </w:t>
      </w:r>
      <w:r w:rsidR="00443BAA" w:rsidRPr="00D74784">
        <w:rPr>
          <w:rFonts w:ascii="Times New Roman" w:hAnsi="Times New Roman" w:cs="Times New Roman"/>
          <w:color w:val="000000"/>
          <w:sz w:val="24"/>
          <w:szCs w:val="24"/>
          <w:shd w:val="clear" w:color="auto" w:fill="FFFFFF"/>
        </w:rPr>
        <w:t>органів місцевого самоврядування, їх посадових та службових осіб, суб’єктів господарювання, політичних партій, громадських об’єднань, професійних спілок</w:t>
      </w:r>
      <w:r w:rsidR="00B42086" w:rsidRPr="00D74784">
        <w:rPr>
          <w:rFonts w:ascii="Times New Roman" w:hAnsi="Times New Roman" w:cs="Times New Roman"/>
          <w:color w:val="000000"/>
          <w:sz w:val="24"/>
          <w:szCs w:val="24"/>
          <w:shd w:val="clear" w:color="auto" w:fill="FFFFFF"/>
        </w:rPr>
        <w:t>, а також інших осіб</w:t>
      </w:r>
      <w:r w:rsidR="00443BAA" w:rsidRPr="00D74784">
        <w:rPr>
          <w:rFonts w:ascii="Times New Roman" w:hAnsi="Times New Roman" w:cs="Times New Roman"/>
          <w:color w:val="000000"/>
          <w:sz w:val="24"/>
          <w:szCs w:val="24"/>
          <w:shd w:val="clear" w:color="auto" w:fill="FFFFFF"/>
        </w:rPr>
        <w:t xml:space="preserve">. </w:t>
      </w:r>
    </w:p>
    <w:p w14:paraId="03A5385F" w14:textId="296CD2CF" w:rsidR="0041547F" w:rsidRPr="00D74784" w:rsidRDefault="0041547F"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20" w:name="n635"/>
      <w:bookmarkStart w:id="21" w:name="n59"/>
      <w:bookmarkEnd w:id="20"/>
      <w:bookmarkEnd w:id="21"/>
      <w:r w:rsidRPr="00D74784">
        <w:rPr>
          <w:rFonts w:eastAsiaTheme="minorHAnsi"/>
          <w:color w:val="000000"/>
          <w:shd w:val="clear" w:color="auto" w:fill="FFFFFF"/>
          <w:lang w:eastAsia="en-US"/>
        </w:rPr>
        <w:t>Органам державної влади, органам місцевого самоврядування, їх посадовим і службовим особам, суб’єктам господарювання, політичним партіям, громадським об’єднанням, професійним спілкам та їх органам</w:t>
      </w:r>
      <w:r w:rsidR="00B42086" w:rsidRPr="00D74784">
        <w:rPr>
          <w:rFonts w:eastAsiaTheme="minorHAnsi"/>
          <w:color w:val="000000"/>
          <w:shd w:val="clear" w:color="auto" w:fill="FFFFFF"/>
          <w:lang w:eastAsia="en-US"/>
        </w:rPr>
        <w:t>, іншим особам</w:t>
      </w:r>
      <w:r w:rsidRPr="00D74784">
        <w:rPr>
          <w:rFonts w:eastAsiaTheme="minorHAnsi"/>
          <w:color w:val="000000"/>
          <w:shd w:val="clear" w:color="auto" w:fill="FFFFFF"/>
          <w:lang w:eastAsia="en-US"/>
        </w:rPr>
        <w:t xml:space="preserve"> забороняється </w:t>
      </w:r>
      <w:r w:rsidR="0098663F" w:rsidRPr="00D74784">
        <w:rPr>
          <w:rFonts w:eastAsiaTheme="minorHAnsi"/>
          <w:color w:val="000000"/>
          <w:shd w:val="clear" w:color="auto" w:fill="FFFFFF"/>
          <w:lang w:eastAsia="en-US"/>
        </w:rPr>
        <w:t xml:space="preserve">втручання у діяльність регуляторного органу </w:t>
      </w:r>
      <w:r w:rsidR="000331FC" w:rsidRPr="00D74784">
        <w:rPr>
          <w:rFonts w:eastAsiaTheme="minorHAnsi"/>
          <w:color w:val="000000"/>
          <w:shd w:val="clear" w:color="auto" w:fill="FFFFFF"/>
          <w:lang w:eastAsia="en-US"/>
        </w:rPr>
        <w:t xml:space="preserve">щодо </w:t>
      </w:r>
      <w:r w:rsidRPr="00D74784">
        <w:rPr>
          <w:rFonts w:eastAsiaTheme="minorHAnsi"/>
          <w:color w:val="000000"/>
          <w:shd w:val="clear" w:color="auto" w:fill="FFFFFF"/>
          <w:lang w:eastAsia="en-US"/>
        </w:rPr>
        <w:t xml:space="preserve">державного регулювання у сферах </w:t>
      </w:r>
      <w:r w:rsidR="00546F1C" w:rsidRPr="00D74784">
        <w:rPr>
          <w:rFonts w:eastAsiaTheme="minorHAnsi"/>
          <w:color w:val="000000"/>
          <w:shd w:val="clear" w:color="auto" w:fill="FFFFFF"/>
          <w:lang w:eastAsia="en-US"/>
        </w:rPr>
        <w:t>електронних комунікацій, радіочастотного спектра та надання послуг поштового зв’язку</w:t>
      </w:r>
      <w:r w:rsidRPr="00D74784">
        <w:rPr>
          <w:rFonts w:eastAsiaTheme="minorHAnsi"/>
          <w:color w:val="000000"/>
          <w:shd w:val="clear" w:color="auto" w:fill="FFFFFF"/>
          <w:lang w:eastAsia="en-US"/>
        </w:rPr>
        <w:t>.</w:t>
      </w:r>
    </w:p>
    <w:p w14:paraId="1155D44B" w14:textId="7C1DF8CF" w:rsidR="0041547F" w:rsidRPr="00D74784" w:rsidRDefault="0041547F"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22" w:name="n636"/>
      <w:bookmarkStart w:id="23" w:name="n60"/>
      <w:bookmarkEnd w:id="22"/>
      <w:bookmarkEnd w:id="23"/>
      <w:r w:rsidRPr="00D74784">
        <w:rPr>
          <w:rFonts w:eastAsiaTheme="minorHAnsi"/>
          <w:color w:val="000000"/>
          <w:shd w:val="clear" w:color="auto" w:fill="FFFFFF"/>
          <w:lang w:eastAsia="en-US"/>
        </w:rPr>
        <w:t xml:space="preserve">Особи, які здійснюють </w:t>
      </w:r>
      <w:r w:rsidR="000112C6" w:rsidRPr="00D74784">
        <w:rPr>
          <w:rFonts w:eastAsiaTheme="minorHAnsi"/>
          <w:color w:val="000000"/>
          <w:shd w:val="clear" w:color="auto" w:fill="FFFFFF"/>
          <w:lang w:eastAsia="en-US"/>
        </w:rPr>
        <w:t>втручання в</w:t>
      </w:r>
      <w:r w:rsidRPr="00D74784">
        <w:rPr>
          <w:rFonts w:eastAsiaTheme="minorHAnsi"/>
          <w:color w:val="000000"/>
          <w:shd w:val="clear" w:color="auto" w:fill="FFFFFF"/>
          <w:lang w:eastAsia="en-US"/>
        </w:rPr>
        <w:t xml:space="preserve"> процес виконання </w:t>
      </w:r>
      <w:r w:rsidR="00546F1C"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546F1C" w:rsidRPr="00D74784">
        <w:rPr>
          <w:rFonts w:eastAsiaTheme="minorHAnsi"/>
          <w:color w:val="000000"/>
          <w:shd w:val="clear" w:color="auto" w:fill="FFFFFF"/>
          <w:lang w:eastAsia="en-US"/>
        </w:rPr>
        <w:t>ним органом</w:t>
      </w:r>
      <w:r w:rsidRPr="00D74784">
        <w:rPr>
          <w:rFonts w:eastAsiaTheme="minorHAnsi"/>
          <w:color w:val="000000"/>
          <w:shd w:val="clear" w:color="auto" w:fill="FFFFFF"/>
          <w:lang w:eastAsia="en-US"/>
        </w:rPr>
        <w:t>, його посадовими особами своїх функцій і повноважень, несуть адміністративну та кримінальну відповідальність відповідно до закону.</w:t>
      </w:r>
    </w:p>
    <w:p w14:paraId="018D6908" w14:textId="3D3D6E4B" w:rsidR="005B18FF" w:rsidRPr="00D74784" w:rsidRDefault="005B18FF"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Вимоги цієї частини не обмежують право регуляторного органа на співпрацю з іншими органами державної влади, органами місцевого самоврядування.</w:t>
      </w:r>
    </w:p>
    <w:p w14:paraId="4ECAB225" w14:textId="1675F4DB" w:rsidR="0041547F" w:rsidRPr="00D74784" w:rsidRDefault="00F4338F"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24" w:name="n61"/>
      <w:bookmarkStart w:id="25" w:name="n63"/>
      <w:bookmarkEnd w:id="24"/>
      <w:bookmarkEnd w:id="25"/>
      <w:r>
        <w:rPr>
          <w:rFonts w:eastAsiaTheme="minorHAnsi"/>
          <w:color w:val="000000"/>
          <w:shd w:val="clear" w:color="auto" w:fill="FFFFFF"/>
          <w:lang w:eastAsia="en-US"/>
        </w:rPr>
        <w:t>3</w:t>
      </w:r>
      <w:r w:rsidR="0041547F" w:rsidRPr="00D74784">
        <w:rPr>
          <w:rFonts w:eastAsiaTheme="minorHAnsi"/>
          <w:color w:val="000000"/>
          <w:shd w:val="clear" w:color="auto" w:fill="FFFFFF"/>
          <w:lang w:eastAsia="en-US"/>
        </w:rPr>
        <w:t>. Регулятор</w:t>
      </w:r>
      <w:r w:rsidR="00546F1C" w:rsidRPr="00D74784">
        <w:rPr>
          <w:rFonts w:eastAsiaTheme="minorHAnsi"/>
          <w:color w:val="000000"/>
          <w:shd w:val="clear" w:color="auto" w:fill="FFFFFF"/>
          <w:lang w:eastAsia="en-US"/>
        </w:rPr>
        <w:t xml:space="preserve">ний орган повинен </w:t>
      </w:r>
      <w:r w:rsidR="0041547F" w:rsidRPr="00D74784">
        <w:rPr>
          <w:rFonts w:eastAsiaTheme="minorHAnsi"/>
          <w:color w:val="000000"/>
          <w:shd w:val="clear" w:color="auto" w:fill="FFFFFF"/>
          <w:lang w:eastAsia="en-US"/>
        </w:rPr>
        <w:t>ма</w:t>
      </w:r>
      <w:r w:rsidR="00546F1C" w:rsidRPr="00D74784">
        <w:rPr>
          <w:rFonts w:eastAsiaTheme="minorHAnsi"/>
          <w:color w:val="000000"/>
          <w:shd w:val="clear" w:color="auto" w:fill="FFFFFF"/>
          <w:lang w:eastAsia="en-US"/>
        </w:rPr>
        <w:t>ти</w:t>
      </w:r>
      <w:r w:rsidR="0041547F" w:rsidRPr="00D74784">
        <w:rPr>
          <w:rFonts w:eastAsiaTheme="minorHAnsi"/>
          <w:color w:val="000000"/>
          <w:shd w:val="clear" w:color="auto" w:fill="FFFFFF"/>
          <w:lang w:eastAsia="en-US"/>
        </w:rPr>
        <w:t xml:space="preserve"> достатньо людських</w:t>
      </w:r>
      <w:r w:rsidR="00914A48" w:rsidRPr="00D74784">
        <w:rPr>
          <w:rFonts w:eastAsiaTheme="minorHAnsi"/>
          <w:color w:val="000000"/>
          <w:shd w:val="clear" w:color="auto" w:fill="FFFFFF"/>
          <w:lang w:eastAsia="en-US"/>
        </w:rPr>
        <w:t>, технічних</w:t>
      </w:r>
      <w:r w:rsidR="0041547F" w:rsidRPr="00D74784">
        <w:rPr>
          <w:rFonts w:eastAsiaTheme="minorHAnsi"/>
          <w:color w:val="000000"/>
          <w:shd w:val="clear" w:color="auto" w:fill="FFFFFF"/>
          <w:lang w:eastAsia="en-US"/>
        </w:rPr>
        <w:t xml:space="preserve"> та фінансових ресурсів для виконання своїх завдань відповідно до </w:t>
      </w:r>
      <w:r w:rsidR="00B42086" w:rsidRPr="00D74784">
        <w:rPr>
          <w:rFonts w:eastAsiaTheme="minorHAnsi"/>
          <w:color w:val="000000"/>
          <w:shd w:val="clear" w:color="auto" w:fill="FFFFFF"/>
          <w:lang w:eastAsia="en-US"/>
        </w:rPr>
        <w:t>з</w:t>
      </w:r>
      <w:r w:rsidR="0041547F" w:rsidRPr="00D74784">
        <w:rPr>
          <w:rFonts w:eastAsiaTheme="minorHAnsi"/>
          <w:color w:val="000000"/>
          <w:shd w:val="clear" w:color="auto" w:fill="FFFFFF"/>
          <w:lang w:eastAsia="en-US"/>
        </w:rPr>
        <w:t>акон</w:t>
      </w:r>
      <w:r w:rsidR="00A34A66" w:rsidRPr="00D74784">
        <w:rPr>
          <w:rFonts w:eastAsiaTheme="minorHAnsi"/>
          <w:color w:val="000000"/>
          <w:shd w:val="clear" w:color="auto" w:fill="FFFFFF"/>
          <w:lang w:eastAsia="en-US"/>
        </w:rPr>
        <w:t>у</w:t>
      </w:r>
      <w:r w:rsidR="0041547F" w:rsidRPr="00D74784">
        <w:rPr>
          <w:rFonts w:eastAsiaTheme="minorHAnsi"/>
          <w:color w:val="000000"/>
          <w:shd w:val="clear" w:color="auto" w:fill="FFFFFF"/>
          <w:lang w:eastAsia="en-US"/>
        </w:rPr>
        <w:t>. Регулятор</w:t>
      </w:r>
      <w:r w:rsidR="005B18FF" w:rsidRPr="00D74784">
        <w:rPr>
          <w:rFonts w:eastAsiaTheme="minorHAnsi"/>
          <w:color w:val="000000"/>
          <w:shd w:val="clear" w:color="auto" w:fill="FFFFFF"/>
          <w:lang w:eastAsia="en-US"/>
        </w:rPr>
        <w:t>ний орган</w:t>
      </w:r>
      <w:r w:rsidR="0041547F" w:rsidRPr="00D74784">
        <w:rPr>
          <w:rFonts w:eastAsiaTheme="minorHAnsi"/>
          <w:color w:val="000000"/>
          <w:shd w:val="clear" w:color="auto" w:fill="FFFFFF"/>
          <w:lang w:eastAsia="en-US"/>
        </w:rPr>
        <w:t xml:space="preserve"> самостійно розподіляє</w:t>
      </w:r>
      <w:r w:rsidR="00D14A9C" w:rsidRPr="00D74784">
        <w:rPr>
          <w:rFonts w:eastAsiaTheme="minorHAnsi"/>
          <w:color w:val="000000"/>
          <w:shd w:val="clear" w:color="auto" w:fill="FFFFFF"/>
          <w:lang w:eastAsia="en-US"/>
        </w:rPr>
        <w:t xml:space="preserve"> </w:t>
      </w:r>
      <w:r w:rsidR="00BA42EB" w:rsidRPr="00D74784">
        <w:rPr>
          <w:rFonts w:eastAsiaTheme="minorHAnsi"/>
          <w:color w:val="000000"/>
          <w:shd w:val="clear" w:color="auto" w:fill="FFFFFF"/>
          <w:lang w:eastAsia="en-US"/>
        </w:rPr>
        <w:t xml:space="preserve">кошти, </w:t>
      </w:r>
      <w:r w:rsidR="00FB4691" w:rsidRPr="00D74784">
        <w:rPr>
          <w:rFonts w:eastAsiaTheme="minorHAnsi"/>
          <w:color w:val="000000"/>
          <w:shd w:val="clear" w:color="auto" w:fill="FFFFFF"/>
          <w:lang w:eastAsia="en-US"/>
        </w:rPr>
        <w:t>виділені йому на відповідний рік, та розпоряджається ними</w:t>
      </w:r>
      <w:r w:rsidR="0041547F" w:rsidRPr="00D74784">
        <w:rPr>
          <w:rFonts w:eastAsiaTheme="minorHAnsi"/>
          <w:color w:val="000000"/>
          <w:shd w:val="clear" w:color="auto" w:fill="FFFFFF"/>
          <w:lang w:eastAsia="en-US"/>
        </w:rPr>
        <w:t>.</w:t>
      </w:r>
    </w:p>
    <w:p w14:paraId="1A95CB3E" w14:textId="02EA6F5B" w:rsidR="00914A48" w:rsidRPr="00D74784" w:rsidRDefault="00F4338F" w:rsidP="00D74784">
      <w:pPr>
        <w:ind w:firstLine="567"/>
        <w:jc w:val="both"/>
        <w:rPr>
          <w:rFonts w:ascii="Times New Roman" w:hAnsi="Times New Roman" w:cs="Times New Roman"/>
          <w:sz w:val="24"/>
          <w:szCs w:val="24"/>
        </w:rPr>
      </w:pPr>
      <w:r>
        <w:rPr>
          <w:rFonts w:ascii="Times New Roman" w:hAnsi="Times New Roman" w:cs="Times New Roman"/>
          <w:sz w:val="24"/>
          <w:szCs w:val="24"/>
        </w:rPr>
        <w:t>4</w:t>
      </w:r>
      <w:r w:rsidR="00914A48" w:rsidRPr="00D74784">
        <w:rPr>
          <w:rFonts w:ascii="Times New Roman" w:hAnsi="Times New Roman" w:cs="Times New Roman"/>
          <w:sz w:val="24"/>
          <w:szCs w:val="24"/>
        </w:rPr>
        <w:t>. Члени регуляторного органу, в тому числі його голова можуть бути звільнені лише за наявності підстав, передбачених цим Законом.</w:t>
      </w:r>
    </w:p>
    <w:p w14:paraId="43DC36FF" w14:textId="0B0203E1" w:rsidR="00914A48" w:rsidRPr="00D74784" w:rsidRDefault="00F4338F" w:rsidP="00D74784">
      <w:pPr>
        <w:ind w:firstLine="567"/>
        <w:jc w:val="both"/>
        <w:rPr>
          <w:rFonts w:ascii="Times New Roman" w:hAnsi="Times New Roman" w:cs="Times New Roman"/>
          <w:sz w:val="24"/>
          <w:szCs w:val="24"/>
        </w:rPr>
      </w:pPr>
      <w:r>
        <w:rPr>
          <w:rFonts w:ascii="Times New Roman" w:hAnsi="Times New Roman" w:cs="Times New Roman"/>
          <w:sz w:val="24"/>
          <w:szCs w:val="24"/>
        </w:rPr>
        <w:t>5</w:t>
      </w:r>
      <w:r w:rsidR="00914A48" w:rsidRPr="00D74784">
        <w:rPr>
          <w:rFonts w:ascii="Times New Roman" w:hAnsi="Times New Roman" w:cs="Times New Roman"/>
          <w:sz w:val="24"/>
          <w:szCs w:val="24"/>
        </w:rPr>
        <w:t>. Рішення, дії чи бездіяльність регуляторного органа можуть бути оскаржені лише в судовому порядку. Скасування чи зупинення дії рішень регуляторного органу здійснюється лише судом.</w:t>
      </w:r>
    </w:p>
    <w:p w14:paraId="5A30966D" w14:textId="77777777" w:rsidR="0041547F" w:rsidRPr="00D74784" w:rsidRDefault="0041547F" w:rsidP="00D74784">
      <w:pPr>
        <w:ind w:firstLine="567"/>
        <w:jc w:val="both"/>
        <w:rPr>
          <w:rFonts w:ascii="Times New Roman" w:hAnsi="Times New Roman" w:cs="Times New Roman"/>
          <w:b/>
          <w:bCs/>
          <w:sz w:val="24"/>
          <w:szCs w:val="24"/>
        </w:rPr>
      </w:pPr>
    </w:p>
    <w:p w14:paraId="6D9731DF" w14:textId="1E947B1A" w:rsidR="00B6244D" w:rsidRPr="00D74784" w:rsidRDefault="00B6244D" w:rsidP="00D74784">
      <w:pPr>
        <w:pStyle w:val="2"/>
        <w:ind w:firstLine="567"/>
        <w:jc w:val="both"/>
        <w:rPr>
          <w:rFonts w:cs="Times New Roman"/>
          <w:sz w:val="24"/>
          <w:szCs w:val="24"/>
        </w:rPr>
      </w:pPr>
      <w:r w:rsidRPr="00D74784">
        <w:rPr>
          <w:rFonts w:cs="Times New Roman"/>
          <w:sz w:val="24"/>
          <w:szCs w:val="24"/>
        </w:rPr>
        <w:t xml:space="preserve">Стаття 4 Вимоги до осіб, що призначаються на посаду члена </w:t>
      </w:r>
      <w:r w:rsidR="001E5DF5" w:rsidRPr="00D74784">
        <w:rPr>
          <w:rFonts w:cs="Times New Roman"/>
          <w:sz w:val="24"/>
          <w:szCs w:val="24"/>
        </w:rPr>
        <w:t>регуляторного органа</w:t>
      </w:r>
    </w:p>
    <w:p w14:paraId="72CCF45C" w14:textId="23A852F6" w:rsidR="007D6EF8" w:rsidRPr="00D74784" w:rsidRDefault="007D6EF8" w:rsidP="00D74784">
      <w:pPr>
        <w:pStyle w:val="rvps2"/>
        <w:shd w:val="clear" w:color="auto" w:fill="FFFFFF"/>
        <w:spacing w:before="0" w:beforeAutospacing="0" w:after="150" w:afterAutospacing="0"/>
        <w:ind w:firstLine="567"/>
        <w:jc w:val="both"/>
        <w:rPr>
          <w:rFonts w:eastAsiaTheme="minorHAnsi"/>
          <w:strike/>
          <w:color w:val="000000"/>
          <w:shd w:val="clear" w:color="auto" w:fill="FFFFFF"/>
          <w:lang w:eastAsia="en-US"/>
        </w:rPr>
      </w:pPr>
      <w:r w:rsidRPr="00D74784">
        <w:rPr>
          <w:color w:val="000000"/>
        </w:rPr>
        <w:t>1</w:t>
      </w:r>
      <w:r w:rsidRPr="00D74784">
        <w:rPr>
          <w:rFonts w:eastAsiaTheme="minorHAnsi"/>
          <w:color w:val="000000"/>
          <w:shd w:val="clear" w:color="auto" w:fill="FFFFFF"/>
          <w:lang w:eastAsia="en-US"/>
        </w:rPr>
        <w:t>. Головою або членом регуляторного органа може бути громадянин України, який</w:t>
      </w:r>
      <w:r w:rsidR="00325CA5" w:rsidRPr="00D74784">
        <w:rPr>
          <w:rFonts w:eastAsiaTheme="minorHAnsi"/>
          <w:color w:val="000000"/>
          <w:shd w:val="clear" w:color="auto" w:fill="FFFFFF"/>
          <w:lang w:eastAsia="en-US"/>
        </w:rPr>
        <w:t xml:space="preserve"> вільно володіє державною мовою</w:t>
      </w:r>
      <w:r w:rsidR="003E77D6" w:rsidRPr="00D74784">
        <w:rPr>
          <w:rFonts w:eastAsiaTheme="minorHAnsi"/>
          <w:color w:val="000000"/>
          <w:shd w:val="clear" w:color="auto" w:fill="FFFFFF"/>
          <w:lang w:eastAsia="en-US"/>
        </w:rPr>
        <w:t>,</w:t>
      </w:r>
      <w:r w:rsidRPr="00D74784">
        <w:rPr>
          <w:rFonts w:eastAsiaTheme="minorHAnsi"/>
          <w:color w:val="000000"/>
          <w:shd w:val="clear" w:color="auto" w:fill="FFFFFF"/>
          <w:lang w:eastAsia="en-US"/>
        </w:rPr>
        <w:t xml:space="preserve"> має повну вищу освіту </w:t>
      </w:r>
      <w:r w:rsidR="00657057" w:rsidRPr="00D74784">
        <w:rPr>
          <w:rFonts w:eastAsiaTheme="minorHAnsi"/>
          <w:color w:val="000000"/>
          <w:shd w:val="clear" w:color="auto" w:fill="FFFFFF"/>
          <w:lang w:eastAsia="en-US"/>
        </w:rPr>
        <w:t>у галузі зв’язку, економіки чи права</w:t>
      </w:r>
      <w:r w:rsidRPr="00D74784">
        <w:rPr>
          <w:rFonts w:eastAsiaTheme="minorHAnsi"/>
          <w:color w:val="000000"/>
          <w:shd w:val="clear" w:color="auto" w:fill="FFFFFF"/>
          <w:lang w:eastAsia="en-US"/>
        </w:rPr>
        <w:t>, високі</w:t>
      </w:r>
      <w:r w:rsidR="00945F67" w:rsidRPr="00D74784">
        <w:rPr>
          <w:rFonts w:eastAsiaTheme="minorHAnsi"/>
          <w:color w:val="000000"/>
          <w:shd w:val="clear" w:color="auto" w:fill="FFFFFF"/>
          <w:lang w:eastAsia="en-US"/>
        </w:rPr>
        <w:t xml:space="preserve"> </w:t>
      </w:r>
      <w:r w:rsidRPr="00D74784">
        <w:rPr>
          <w:rFonts w:eastAsiaTheme="minorHAnsi"/>
          <w:color w:val="000000"/>
          <w:shd w:val="clear" w:color="auto" w:fill="FFFFFF"/>
          <w:lang w:eastAsia="en-US"/>
        </w:rPr>
        <w:t>професійні та моральні якості</w:t>
      </w:r>
      <w:r w:rsidR="0037760B" w:rsidRPr="00D74784">
        <w:rPr>
          <w:rFonts w:eastAsiaTheme="minorHAnsi"/>
          <w:color w:val="000000"/>
          <w:shd w:val="clear" w:color="auto" w:fill="FFFFFF"/>
          <w:lang w:eastAsia="en-US"/>
        </w:rPr>
        <w:t xml:space="preserve"> для виконання своїх посадових обов’язків</w:t>
      </w:r>
      <w:r w:rsidRPr="00D74784">
        <w:rPr>
          <w:rFonts w:eastAsiaTheme="minorHAnsi"/>
          <w:color w:val="000000"/>
          <w:shd w:val="clear" w:color="auto" w:fill="FFFFFF"/>
          <w:lang w:eastAsia="en-US"/>
        </w:rPr>
        <w:t xml:space="preserve">, </w:t>
      </w:r>
      <w:r w:rsidR="004A69AE" w:rsidRPr="00D74784">
        <w:rPr>
          <w:rFonts w:eastAsiaTheme="minorHAnsi"/>
          <w:color w:val="000000"/>
          <w:shd w:val="clear" w:color="auto" w:fill="FFFFFF"/>
          <w:lang w:eastAsia="en-US"/>
        </w:rPr>
        <w:t xml:space="preserve">професійну компетентність та </w:t>
      </w:r>
      <w:r w:rsidRPr="00D74784">
        <w:rPr>
          <w:rFonts w:eastAsiaTheme="minorHAnsi"/>
          <w:color w:val="000000"/>
          <w:shd w:val="clear" w:color="auto" w:fill="FFFFFF"/>
          <w:lang w:eastAsia="en-US"/>
        </w:rPr>
        <w:t>досвід роботи у сферах електронних комунікацій, радіочастотного спектра чи надання послуг поштового зв’язку не менше семи років, у тому числі на керівних посадах не менше трьох років.</w:t>
      </w:r>
    </w:p>
    <w:p w14:paraId="6CD6A418" w14:textId="6D4EC118" w:rsidR="007D6EF8" w:rsidRPr="00D74784" w:rsidRDefault="007D6EF8"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26" w:name="n641"/>
      <w:bookmarkStart w:id="27" w:name="n76"/>
      <w:bookmarkEnd w:id="26"/>
      <w:bookmarkEnd w:id="27"/>
      <w:r w:rsidRPr="00D74784">
        <w:rPr>
          <w:rFonts w:eastAsiaTheme="minorHAnsi"/>
          <w:color w:val="000000"/>
          <w:shd w:val="clear" w:color="auto" w:fill="FFFFFF"/>
          <w:lang w:eastAsia="en-US"/>
        </w:rPr>
        <w:t xml:space="preserve">2. Не може бути призначена на посаду члена </w:t>
      </w:r>
      <w:r w:rsidR="0028453D"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28453D" w:rsidRPr="00D74784">
        <w:rPr>
          <w:rFonts w:eastAsiaTheme="minorHAnsi"/>
          <w:color w:val="000000"/>
          <w:shd w:val="clear" w:color="auto" w:fill="FFFFFF"/>
          <w:lang w:eastAsia="en-US"/>
        </w:rPr>
        <w:t>ного органа</w:t>
      </w:r>
      <w:r w:rsidRPr="00D74784">
        <w:rPr>
          <w:rFonts w:eastAsiaTheme="minorHAnsi"/>
          <w:color w:val="000000"/>
          <w:shd w:val="clear" w:color="auto" w:fill="FFFFFF"/>
          <w:lang w:eastAsia="en-US"/>
        </w:rPr>
        <w:t xml:space="preserve"> особа, яка:</w:t>
      </w:r>
    </w:p>
    <w:p w14:paraId="01621AB8" w14:textId="77777777" w:rsidR="007D6EF8" w:rsidRPr="00D74784" w:rsidRDefault="007D6EF8"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28" w:name="n77"/>
      <w:bookmarkEnd w:id="28"/>
      <w:r w:rsidRPr="00D74784">
        <w:rPr>
          <w:rFonts w:eastAsiaTheme="minorHAnsi"/>
          <w:color w:val="000000"/>
          <w:shd w:val="clear" w:color="auto" w:fill="FFFFFF"/>
          <w:lang w:eastAsia="en-US"/>
        </w:rPr>
        <w:t>1) є членом політичної партії;</w:t>
      </w:r>
    </w:p>
    <w:p w14:paraId="2BA7AAD5" w14:textId="77777777" w:rsidR="007D6EF8" w:rsidRPr="00D74784" w:rsidRDefault="007D6EF8"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29" w:name="n78"/>
      <w:bookmarkEnd w:id="29"/>
      <w:r w:rsidRPr="00D74784">
        <w:rPr>
          <w:rFonts w:eastAsiaTheme="minorHAnsi"/>
          <w:color w:val="000000"/>
          <w:shd w:val="clear" w:color="auto" w:fill="FFFFFF"/>
          <w:lang w:eastAsia="en-US"/>
        </w:rPr>
        <w:t>2) не менш як три місяці протягом одного року до дня подання заявки на відкритий конкурс входила до складу керівних органів політичної партії або перебувала у трудових чи інших договірних відносинах з політичною партією;</w:t>
      </w:r>
    </w:p>
    <w:p w14:paraId="5A518ABD" w14:textId="17AFBBD5" w:rsidR="007D6EF8" w:rsidRPr="00D74784" w:rsidRDefault="007D6EF8"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30" w:name="n79"/>
      <w:bookmarkEnd w:id="30"/>
      <w:r w:rsidRPr="00D74784">
        <w:rPr>
          <w:rFonts w:eastAsiaTheme="minorHAnsi"/>
          <w:color w:val="000000"/>
          <w:shd w:val="clear" w:color="auto" w:fill="FFFFFF"/>
          <w:lang w:eastAsia="en-US"/>
        </w:rPr>
        <w:t xml:space="preserve">3) є членом органів управління суб’єктів господарювання </w:t>
      </w:r>
      <w:r w:rsidR="00124BDF" w:rsidRPr="00D74784">
        <w:rPr>
          <w:rFonts w:eastAsiaTheme="minorHAnsi"/>
          <w:color w:val="000000"/>
          <w:shd w:val="clear" w:color="auto" w:fill="FFFFFF"/>
          <w:lang w:eastAsia="en-US"/>
        </w:rPr>
        <w:t xml:space="preserve">у сферах електронних комунікацій, радіочастотного спектра чи надання послуг поштового зв’язку </w:t>
      </w:r>
      <w:r w:rsidRPr="00D74784">
        <w:rPr>
          <w:rFonts w:eastAsiaTheme="minorHAnsi"/>
          <w:color w:val="000000"/>
          <w:shd w:val="clear" w:color="auto" w:fill="FFFFFF"/>
          <w:lang w:eastAsia="en-US"/>
        </w:rPr>
        <w:t xml:space="preserve">або близькі особи якої, визначені </w:t>
      </w:r>
      <w:hyperlink r:id="rId9" w:tgtFrame="_blank" w:history="1">
        <w:r w:rsidRPr="00D74784">
          <w:rPr>
            <w:rFonts w:eastAsiaTheme="minorHAnsi"/>
            <w:color w:val="000000"/>
            <w:shd w:val="clear" w:color="auto" w:fill="FFFFFF"/>
            <w:lang w:eastAsia="en-US"/>
          </w:rPr>
          <w:t>Законом України</w:t>
        </w:r>
      </w:hyperlink>
      <w:r w:rsidRPr="00D74784">
        <w:rPr>
          <w:rFonts w:eastAsiaTheme="minorHAnsi"/>
          <w:color w:val="000000"/>
          <w:shd w:val="clear" w:color="auto" w:fill="FFFFFF"/>
          <w:lang w:eastAsia="en-US"/>
        </w:rPr>
        <w:t xml:space="preserve"> "Про запобігання корупції", є членом органів управління таких суб’єктів господарювання;</w:t>
      </w:r>
    </w:p>
    <w:p w14:paraId="05446671" w14:textId="71BF9A92" w:rsidR="007D6EF8" w:rsidRPr="00D74784" w:rsidRDefault="007D6EF8"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31" w:name="n80"/>
      <w:bookmarkEnd w:id="31"/>
      <w:r w:rsidRPr="00D74784">
        <w:rPr>
          <w:rFonts w:eastAsiaTheme="minorHAnsi"/>
          <w:color w:val="000000"/>
          <w:shd w:val="clear" w:color="auto" w:fill="FFFFFF"/>
          <w:lang w:eastAsia="en-US"/>
        </w:rPr>
        <w:t xml:space="preserve">4) володіє прямо або опосередковано підприємствами або корпоративними правами будь-яких суб’єктів господарювання, що провадять діяльність у сферах </w:t>
      </w:r>
      <w:r w:rsidR="00124BDF" w:rsidRPr="00D74784">
        <w:rPr>
          <w:rFonts w:eastAsiaTheme="minorHAnsi"/>
          <w:color w:val="000000"/>
          <w:shd w:val="clear" w:color="auto" w:fill="FFFFFF"/>
          <w:lang w:eastAsia="en-US"/>
        </w:rPr>
        <w:t>електронних комунікацій, радіочастотного спектра чи надання послуг поштового зв’язку</w:t>
      </w:r>
      <w:r w:rsidRPr="00D74784">
        <w:rPr>
          <w:rFonts w:eastAsiaTheme="minorHAnsi"/>
          <w:color w:val="000000"/>
          <w:shd w:val="clear" w:color="auto" w:fill="FFFFFF"/>
          <w:lang w:eastAsia="en-US"/>
        </w:rPr>
        <w:t>, або члени сім’ї якої, визначені</w:t>
      </w:r>
      <w:r w:rsidR="00124BDF" w:rsidRPr="00D74784">
        <w:rPr>
          <w:rFonts w:eastAsiaTheme="minorHAnsi"/>
          <w:color w:val="000000"/>
          <w:shd w:val="clear" w:color="auto" w:fill="FFFFFF"/>
          <w:lang w:eastAsia="en-US"/>
        </w:rPr>
        <w:t xml:space="preserve"> </w:t>
      </w:r>
      <w:hyperlink r:id="rId10" w:tgtFrame="_blank" w:history="1">
        <w:r w:rsidRPr="00D74784">
          <w:rPr>
            <w:rFonts w:eastAsiaTheme="minorHAnsi"/>
            <w:color w:val="000000"/>
            <w:shd w:val="clear" w:color="auto" w:fill="FFFFFF"/>
            <w:lang w:eastAsia="en-US"/>
          </w:rPr>
          <w:t>Законом України</w:t>
        </w:r>
      </w:hyperlink>
      <w:r w:rsidR="00124BDF" w:rsidRPr="00D74784">
        <w:rPr>
          <w:rFonts w:eastAsiaTheme="minorHAnsi"/>
          <w:color w:val="000000"/>
          <w:shd w:val="clear" w:color="auto" w:fill="FFFFFF"/>
          <w:lang w:eastAsia="en-US"/>
        </w:rPr>
        <w:t xml:space="preserve"> </w:t>
      </w:r>
      <w:r w:rsidRPr="00D74784">
        <w:rPr>
          <w:rFonts w:eastAsiaTheme="minorHAnsi"/>
          <w:color w:val="000000"/>
          <w:shd w:val="clear" w:color="auto" w:fill="FFFFFF"/>
          <w:lang w:eastAsia="en-US"/>
        </w:rPr>
        <w:t>"Про запобігання корупції", є власниками таких підприємств або корпоративних прав;</w:t>
      </w:r>
    </w:p>
    <w:p w14:paraId="2C1ABCE4" w14:textId="77777777" w:rsidR="007D6EF8" w:rsidRPr="00D74784" w:rsidRDefault="007D6EF8"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32" w:name="n81"/>
      <w:bookmarkEnd w:id="32"/>
      <w:r w:rsidRPr="00D74784">
        <w:rPr>
          <w:rFonts w:eastAsiaTheme="minorHAnsi"/>
          <w:color w:val="000000"/>
          <w:shd w:val="clear" w:color="auto" w:fill="FFFFFF"/>
          <w:lang w:eastAsia="en-US"/>
        </w:rPr>
        <w:t>5) за рішенням суду визнана недієздатною або дієздатність якої обмежена;</w:t>
      </w:r>
    </w:p>
    <w:p w14:paraId="18CD4761" w14:textId="77777777" w:rsidR="007D6EF8" w:rsidRPr="00D74784" w:rsidRDefault="007D6EF8"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33" w:name="n82"/>
      <w:bookmarkEnd w:id="33"/>
      <w:r w:rsidRPr="00D74784">
        <w:rPr>
          <w:rFonts w:eastAsiaTheme="minorHAnsi"/>
          <w:color w:val="000000"/>
          <w:shd w:val="clear" w:color="auto" w:fill="FFFFFF"/>
          <w:lang w:eastAsia="en-US"/>
        </w:rPr>
        <w:t>6) має судимість за вчинення злочину, не погашену або не зняту в установленому законом порядку (крім реабілітованої особи);</w:t>
      </w:r>
    </w:p>
    <w:p w14:paraId="163811D5" w14:textId="77777777" w:rsidR="007D6EF8" w:rsidRPr="00D74784" w:rsidRDefault="007D6EF8"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34" w:name="n83"/>
      <w:bookmarkEnd w:id="34"/>
      <w:r w:rsidRPr="00D74784">
        <w:rPr>
          <w:rFonts w:eastAsiaTheme="minorHAnsi"/>
          <w:color w:val="000000"/>
          <w:shd w:val="clear" w:color="auto" w:fill="FFFFFF"/>
          <w:lang w:eastAsia="en-US"/>
        </w:rPr>
        <w:t>7) притягалася на підставі обвинувального вироку, що набрав законної сили, до кримінальної відповідальності за вчинення корупційного правопорушення або правопорушення, пов’язаного з корупцією;</w:t>
      </w:r>
    </w:p>
    <w:p w14:paraId="0010D7B3" w14:textId="77777777" w:rsidR="007D6EF8" w:rsidRPr="00D74784" w:rsidRDefault="007D6EF8"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35" w:name="n84"/>
      <w:bookmarkEnd w:id="35"/>
      <w:r w:rsidRPr="00D74784">
        <w:rPr>
          <w:rFonts w:eastAsiaTheme="minorHAnsi"/>
          <w:color w:val="000000"/>
          <w:shd w:val="clear" w:color="auto" w:fill="FFFFFF"/>
          <w:lang w:eastAsia="en-US"/>
        </w:rPr>
        <w:t>8) до якої протягом року до дня подання заявки на відкритий конкурс застосовувалося адміністративне стягнення за вчинення правопорушення, пов’язаного з корупцією;</w:t>
      </w:r>
    </w:p>
    <w:p w14:paraId="212F8DCD" w14:textId="77777777" w:rsidR="007D6EF8" w:rsidRPr="00D74784" w:rsidRDefault="007D6EF8"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36" w:name="n85"/>
      <w:bookmarkEnd w:id="36"/>
      <w:r w:rsidRPr="00D74784">
        <w:rPr>
          <w:rFonts w:eastAsiaTheme="minorHAnsi"/>
          <w:color w:val="000000"/>
          <w:shd w:val="clear" w:color="auto" w:fill="FFFFFF"/>
          <w:lang w:eastAsia="en-US"/>
        </w:rPr>
        <w:t>9) відповідно до вироку суду позбавлена права займатися діяльністю, пов’язаною з виконанням функцій держави, або обіймати відповідні посади;</w:t>
      </w:r>
    </w:p>
    <w:p w14:paraId="385FA58D" w14:textId="25FF5AC1" w:rsidR="007D6EF8" w:rsidRPr="00D74784" w:rsidRDefault="007D6EF8"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37" w:name="n86"/>
      <w:bookmarkEnd w:id="37"/>
      <w:r w:rsidRPr="00D74784">
        <w:rPr>
          <w:rFonts w:eastAsiaTheme="minorHAnsi"/>
          <w:color w:val="000000"/>
          <w:shd w:val="clear" w:color="auto" w:fill="FFFFFF"/>
          <w:lang w:eastAsia="en-US"/>
        </w:rPr>
        <w:t>10) у разі призначення є близькою особою відповідно до</w:t>
      </w:r>
      <w:r w:rsidR="00124BDF" w:rsidRPr="00D74784">
        <w:rPr>
          <w:rFonts w:eastAsiaTheme="minorHAnsi"/>
          <w:color w:val="000000"/>
          <w:shd w:val="clear" w:color="auto" w:fill="FFFFFF"/>
          <w:lang w:eastAsia="en-US"/>
        </w:rPr>
        <w:t xml:space="preserve"> </w:t>
      </w:r>
      <w:hyperlink r:id="rId11" w:tgtFrame="_blank" w:history="1">
        <w:r w:rsidRPr="00D74784">
          <w:rPr>
            <w:rFonts w:eastAsiaTheme="minorHAnsi"/>
            <w:color w:val="000000"/>
            <w:shd w:val="clear" w:color="auto" w:fill="FFFFFF"/>
            <w:lang w:eastAsia="en-US"/>
          </w:rPr>
          <w:t>Закону України</w:t>
        </w:r>
      </w:hyperlink>
      <w:r w:rsidR="00124BDF" w:rsidRPr="00D74784">
        <w:rPr>
          <w:rFonts w:eastAsiaTheme="minorHAnsi"/>
          <w:color w:val="000000"/>
          <w:shd w:val="clear" w:color="auto" w:fill="FFFFFF"/>
          <w:lang w:eastAsia="en-US"/>
        </w:rPr>
        <w:t xml:space="preserve"> </w:t>
      </w:r>
      <w:r w:rsidRPr="00D74784">
        <w:rPr>
          <w:rFonts w:eastAsiaTheme="minorHAnsi"/>
          <w:color w:val="000000"/>
          <w:shd w:val="clear" w:color="auto" w:fill="FFFFFF"/>
          <w:lang w:eastAsia="en-US"/>
        </w:rPr>
        <w:t xml:space="preserve">"Про запобігання корупції" іншим членам </w:t>
      </w:r>
      <w:r w:rsidR="00124BDF" w:rsidRPr="00D74784">
        <w:rPr>
          <w:rFonts w:eastAsiaTheme="minorHAnsi"/>
          <w:color w:val="000000"/>
          <w:shd w:val="clear" w:color="auto" w:fill="FFFFFF"/>
          <w:lang w:eastAsia="en-US"/>
        </w:rPr>
        <w:t>регуляторного органа</w:t>
      </w:r>
      <w:r w:rsidRPr="00D74784">
        <w:rPr>
          <w:rFonts w:eastAsiaTheme="minorHAnsi"/>
          <w:color w:val="000000"/>
          <w:shd w:val="clear" w:color="auto" w:fill="FFFFFF"/>
          <w:lang w:eastAsia="en-US"/>
        </w:rPr>
        <w:t>;</w:t>
      </w:r>
    </w:p>
    <w:p w14:paraId="485EDC8D" w14:textId="0C96C926" w:rsidR="007D6EF8" w:rsidRPr="00D74784" w:rsidRDefault="007D6EF8"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38" w:name="n87"/>
      <w:bookmarkEnd w:id="38"/>
      <w:r w:rsidRPr="00D74784">
        <w:rPr>
          <w:rFonts w:eastAsiaTheme="minorHAnsi"/>
          <w:color w:val="000000"/>
          <w:shd w:val="clear" w:color="auto" w:fill="FFFFFF"/>
          <w:lang w:eastAsia="en-US"/>
        </w:rPr>
        <w:t>11) не подала декларацію особи, уповноваженої на виконання функцій держави або місцевого самоврядування за минулий рік або не пройшла спеціальну перевірку відповідно до</w:t>
      </w:r>
      <w:r w:rsidR="0085162D" w:rsidRPr="00D74784">
        <w:rPr>
          <w:rFonts w:eastAsiaTheme="minorHAnsi"/>
          <w:color w:val="000000"/>
          <w:shd w:val="clear" w:color="auto" w:fill="FFFFFF"/>
          <w:lang w:eastAsia="en-US"/>
        </w:rPr>
        <w:t xml:space="preserve"> </w:t>
      </w:r>
      <w:hyperlink r:id="rId12" w:tgtFrame="_blank" w:history="1">
        <w:r w:rsidRPr="00D74784">
          <w:rPr>
            <w:rFonts w:eastAsiaTheme="minorHAnsi"/>
            <w:color w:val="000000"/>
            <w:shd w:val="clear" w:color="auto" w:fill="FFFFFF"/>
            <w:lang w:eastAsia="en-US"/>
          </w:rPr>
          <w:t>Закону України</w:t>
        </w:r>
      </w:hyperlink>
      <w:r w:rsidR="0085162D" w:rsidRPr="00D74784">
        <w:rPr>
          <w:rFonts w:eastAsiaTheme="minorHAnsi"/>
          <w:color w:val="000000"/>
          <w:shd w:val="clear" w:color="auto" w:fill="FFFFFF"/>
          <w:lang w:eastAsia="en-US"/>
        </w:rPr>
        <w:t xml:space="preserve"> </w:t>
      </w:r>
      <w:r w:rsidRPr="00D74784">
        <w:rPr>
          <w:rFonts w:eastAsiaTheme="minorHAnsi"/>
          <w:color w:val="000000"/>
          <w:shd w:val="clear" w:color="auto" w:fill="FFFFFF"/>
          <w:lang w:eastAsia="en-US"/>
        </w:rPr>
        <w:t>"Про запобігання корупції";</w:t>
      </w:r>
    </w:p>
    <w:p w14:paraId="7A3FEE40" w14:textId="3E894E49" w:rsidR="007D6EF8" w:rsidRPr="00D74784" w:rsidRDefault="007D6EF8"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39" w:name="n88"/>
      <w:bookmarkEnd w:id="39"/>
      <w:r w:rsidRPr="00D74784">
        <w:rPr>
          <w:rFonts w:eastAsiaTheme="minorHAnsi"/>
          <w:color w:val="000000"/>
          <w:shd w:val="clear" w:color="auto" w:fill="FFFFFF"/>
          <w:lang w:eastAsia="en-US"/>
        </w:rPr>
        <w:t>12) є особою, до якої застосовуються заборони, визначені частиною</w:t>
      </w:r>
      <w:r w:rsidR="0085162D" w:rsidRPr="00D74784">
        <w:rPr>
          <w:rFonts w:eastAsiaTheme="minorHAnsi"/>
          <w:color w:val="000000"/>
          <w:shd w:val="clear" w:color="auto" w:fill="FFFFFF"/>
          <w:lang w:eastAsia="en-US"/>
        </w:rPr>
        <w:t xml:space="preserve"> </w:t>
      </w:r>
      <w:hyperlink r:id="rId13" w:anchor="n13" w:tgtFrame="_blank" w:history="1">
        <w:r w:rsidRPr="00D74784">
          <w:rPr>
            <w:rFonts w:eastAsiaTheme="minorHAnsi"/>
            <w:color w:val="000000"/>
            <w:shd w:val="clear" w:color="auto" w:fill="FFFFFF"/>
            <w:lang w:eastAsia="en-US"/>
          </w:rPr>
          <w:t>третьою</w:t>
        </w:r>
      </w:hyperlink>
      <w:r w:rsidR="0085162D" w:rsidRPr="00D74784">
        <w:rPr>
          <w:rFonts w:eastAsiaTheme="minorHAnsi"/>
          <w:color w:val="000000"/>
          <w:shd w:val="clear" w:color="auto" w:fill="FFFFFF"/>
          <w:lang w:eastAsia="en-US"/>
        </w:rPr>
        <w:t xml:space="preserve"> </w:t>
      </w:r>
      <w:r w:rsidRPr="00D74784">
        <w:rPr>
          <w:rFonts w:eastAsiaTheme="minorHAnsi"/>
          <w:color w:val="000000"/>
          <w:shd w:val="clear" w:color="auto" w:fill="FFFFFF"/>
          <w:lang w:eastAsia="en-US"/>
        </w:rPr>
        <w:t>або</w:t>
      </w:r>
      <w:r w:rsidR="0085162D" w:rsidRPr="00D74784">
        <w:rPr>
          <w:rFonts w:eastAsiaTheme="minorHAnsi"/>
          <w:color w:val="000000"/>
          <w:shd w:val="clear" w:color="auto" w:fill="FFFFFF"/>
          <w:lang w:eastAsia="en-US"/>
        </w:rPr>
        <w:t xml:space="preserve"> </w:t>
      </w:r>
      <w:hyperlink r:id="rId14" w:anchor="n14" w:tgtFrame="_blank" w:history="1">
        <w:r w:rsidRPr="00D74784">
          <w:rPr>
            <w:rFonts w:eastAsiaTheme="minorHAnsi"/>
            <w:color w:val="000000"/>
            <w:shd w:val="clear" w:color="auto" w:fill="FFFFFF"/>
            <w:lang w:eastAsia="en-US"/>
          </w:rPr>
          <w:t>четвертою</w:t>
        </w:r>
      </w:hyperlink>
      <w:r w:rsidR="0085162D" w:rsidRPr="00D74784">
        <w:rPr>
          <w:rFonts w:eastAsiaTheme="minorHAnsi"/>
          <w:color w:val="000000"/>
          <w:shd w:val="clear" w:color="auto" w:fill="FFFFFF"/>
          <w:lang w:eastAsia="en-US"/>
        </w:rPr>
        <w:t xml:space="preserve"> </w:t>
      </w:r>
      <w:r w:rsidRPr="00D74784">
        <w:rPr>
          <w:rFonts w:eastAsiaTheme="minorHAnsi"/>
          <w:color w:val="000000"/>
          <w:shd w:val="clear" w:color="auto" w:fill="FFFFFF"/>
          <w:lang w:eastAsia="en-US"/>
        </w:rPr>
        <w:t>статті 1 Закону України "Про очищення влади";</w:t>
      </w:r>
    </w:p>
    <w:p w14:paraId="01A41613" w14:textId="77777777" w:rsidR="007D6EF8" w:rsidRPr="00D74784" w:rsidRDefault="007D6EF8"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40" w:name="n89"/>
      <w:bookmarkEnd w:id="40"/>
      <w:r w:rsidRPr="00D74784">
        <w:rPr>
          <w:rFonts w:eastAsiaTheme="minorHAnsi"/>
          <w:color w:val="000000"/>
          <w:shd w:val="clear" w:color="auto" w:fill="FFFFFF"/>
          <w:lang w:eastAsia="en-US"/>
        </w:rPr>
        <w:t>13) має громадянство іншої держави.</w:t>
      </w:r>
    </w:p>
    <w:p w14:paraId="0EEF7E18" w14:textId="02B0EA65" w:rsidR="007D6EF8" w:rsidRDefault="007D6EF8"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41" w:name="n643"/>
      <w:bookmarkStart w:id="42" w:name="n512"/>
      <w:bookmarkEnd w:id="41"/>
      <w:bookmarkEnd w:id="42"/>
      <w:r w:rsidRPr="00D74784">
        <w:rPr>
          <w:rFonts w:eastAsiaTheme="minorHAnsi"/>
          <w:color w:val="000000"/>
          <w:shd w:val="clear" w:color="auto" w:fill="FFFFFF"/>
          <w:lang w:eastAsia="en-US"/>
        </w:rPr>
        <w:t xml:space="preserve">3. У разі якщо членом </w:t>
      </w:r>
      <w:r w:rsidR="00A34A66"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A34A66" w:rsidRPr="00D74784">
        <w:rPr>
          <w:rFonts w:eastAsiaTheme="minorHAnsi"/>
          <w:color w:val="000000"/>
          <w:shd w:val="clear" w:color="auto" w:fill="FFFFFF"/>
          <w:lang w:eastAsia="en-US"/>
        </w:rPr>
        <w:t>ного органа</w:t>
      </w:r>
      <w:r w:rsidRPr="00D74784">
        <w:rPr>
          <w:rFonts w:eastAsiaTheme="minorHAnsi"/>
          <w:color w:val="000000"/>
          <w:shd w:val="clear" w:color="auto" w:fill="FFFFFF"/>
          <w:lang w:eastAsia="en-US"/>
        </w:rPr>
        <w:t xml:space="preserve"> призначається особа, яка має представницький мандат та відповідно до законодавства не може суміщати свою службову діяльність з іншою роботою та/або діяльністю, така особа приступає до виконання обов’язків члена Регулятора лише після складання представницького мандата.</w:t>
      </w:r>
    </w:p>
    <w:p w14:paraId="581CD11F" w14:textId="77777777" w:rsidR="00D74784" w:rsidRPr="00D74784" w:rsidRDefault="00D74784"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p>
    <w:p w14:paraId="5C612DDF" w14:textId="63D6B5BA" w:rsidR="00B6244D" w:rsidRPr="00D74784" w:rsidRDefault="00B6244D" w:rsidP="00D74784">
      <w:pPr>
        <w:pStyle w:val="2"/>
        <w:ind w:firstLine="567"/>
        <w:jc w:val="both"/>
        <w:rPr>
          <w:rFonts w:cs="Times New Roman"/>
          <w:sz w:val="24"/>
          <w:szCs w:val="24"/>
        </w:rPr>
      </w:pPr>
      <w:bookmarkStart w:id="43" w:name="n137"/>
      <w:bookmarkStart w:id="44" w:name="n698"/>
      <w:bookmarkStart w:id="45" w:name="n138"/>
      <w:bookmarkStart w:id="46" w:name="n583"/>
      <w:bookmarkStart w:id="47" w:name="n586"/>
      <w:bookmarkEnd w:id="43"/>
      <w:bookmarkEnd w:id="44"/>
      <w:bookmarkEnd w:id="45"/>
      <w:bookmarkEnd w:id="46"/>
      <w:bookmarkEnd w:id="47"/>
      <w:r w:rsidRPr="00D74784">
        <w:rPr>
          <w:rFonts w:cs="Times New Roman"/>
          <w:sz w:val="24"/>
          <w:szCs w:val="24"/>
        </w:rPr>
        <w:t xml:space="preserve">Стаття 5 Відбір та призначення членів </w:t>
      </w:r>
      <w:r w:rsidR="001E5DF5" w:rsidRPr="00D74784">
        <w:rPr>
          <w:rFonts w:cs="Times New Roman"/>
          <w:sz w:val="24"/>
          <w:szCs w:val="24"/>
        </w:rPr>
        <w:t>регуляторного органа</w:t>
      </w:r>
    </w:p>
    <w:p w14:paraId="5C718620" w14:textId="72E42A8F" w:rsidR="00417817" w:rsidRPr="00D74784" w:rsidRDefault="00775965"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1</w:t>
      </w:r>
      <w:r w:rsidR="00417817" w:rsidRPr="00D74784">
        <w:rPr>
          <w:rFonts w:eastAsiaTheme="minorHAnsi"/>
          <w:color w:val="000000"/>
          <w:shd w:val="clear" w:color="auto" w:fill="FFFFFF"/>
          <w:lang w:eastAsia="en-US"/>
        </w:rPr>
        <w:t xml:space="preserve">. Призначення на посаду члена регуляторного органа здійснюється за результатами відкритого конкурсного відбору на зайняття цієї посади. Організацію та проведення конкурсного відбору здійснює </w:t>
      </w:r>
      <w:r w:rsidR="00367449" w:rsidRPr="00D74784">
        <w:rPr>
          <w:rFonts w:eastAsiaTheme="minorHAnsi"/>
          <w:color w:val="000000"/>
          <w:shd w:val="clear" w:color="auto" w:fill="FFFFFF"/>
          <w:lang w:eastAsia="en-US"/>
        </w:rPr>
        <w:t>к</w:t>
      </w:r>
      <w:r w:rsidR="00417817" w:rsidRPr="00D74784">
        <w:rPr>
          <w:rFonts w:eastAsiaTheme="minorHAnsi"/>
          <w:color w:val="000000"/>
          <w:shd w:val="clear" w:color="auto" w:fill="FFFFFF"/>
          <w:lang w:eastAsia="en-US"/>
        </w:rPr>
        <w:t xml:space="preserve">онкурсна комісія з добору кандидатів на посади членів </w:t>
      </w:r>
      <w:r w:rsidRPr="00D74784">
        <w:rPr>
          <w:rFonts w:eastAsiaTheme="minorHAnsi"/>
          <w:color w:val="000000"/>
          <w:shd w:val="clear" w:color="auto" w:fill="FFFFFF"/>
          <w:lang w:eastAsia="en-US"/>
        </w:rPr>
        <w:t xml:space="preserve">регуляторного органа </w:t>
      </w:r>
      <w:r w:rsidR="00417817" w:rsidRPr="00D74784">
        <w:rPr>
          <w:rFonts w:eastAsiaTheme="minorHAnsi"/>
          <w:color w:val="000000"/>
          <w:shd w:val="clear" w:color="auto" w:fill="FFFFFF"/>
          <w:lang w:eastAsia="en-US"/>
        </w:rPr>
        <w:t xml:space="preserve">(далі - </w:t>
      </w:r>
      <w:r w:rsidRPr="00D74784">
        <w:rPr>
          <w:rFonts w:eastAsiaTheme="minorHAnsi"/>
          <w:color w:val="000000"/>
          <w:shd w:val="clear" w:color="auto" w:fill="FFFFFF"/>
          <w:lang w:eastAsia="en-US"/>
        </w:rPr>
        <w:t>к</w:t>
      </w:r>
      <w:r w:rsidR="00417817" w:rsidRPr="00D74784">
        <w:rPr>
          <w:rFonts w:eastAsiaTheme="minorHAnsi"/>
          <w:color w:val="000000"/>
          <w:shd w:val="clear" w:color="auto" w:fill="FFFFFF"/>
          <w:lang w:eastAsia="en-US"/>
        </w:rPr>
        <w:t>онкурсна комісія), що утворюється і діє відповідно до цього Закону.</w:t>
      </w:r>
    </w:p>
    <w:p w14:paraId="0A3351D2" w14:textId="0FE94AAF" w:rsidR="00417817" w:rsidRPr="00D74784" w:rsidRDefault="00775965"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48" w:name="n608"/>
      <w:bookmarkStart w:id="49" w:name="n93"/>
      <w:bookmarkEnd w:id="48"/>
      <w:bookmarkEnd w:id="49"/>
      <w:r w:rsidRPr="00D74784">
        <w:rPr>
          <w:rFonts w:eastAsiaTheme="minorHAnsi"/>
          <w:color w:val="000000"/>
          <w:shd w:val="clear" w:color="auto" w:fill="FFFFFF"/>
          <w:lang w:eastAsia="en-US"/>
        </w:rPr>
        <w:t>2</w:t>
      </w:r>
      <w:r w:rsidR="00417817" w:rsidRPr="00D74784">
        <w:rPr>
          <w:rFonts w:eastAsiaTheme="minorHAnsi"/>
          <w:color w:val="000000"/>
          <w:shd w:val="clear" w:color="auto" w:fill="FFFFFF"/>
          <w:lang w:eastAsia="en-US"/>
        </w:rPr>
        <w:t>. Конкурсна комісія утворюється при Кабінеті Міністрів України.</w:t>
      </w:r>
    </w:p>
    <w:p w14:paraId="6DD690BF" w14:textId="73C2DDBF"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50" w:name="n646"/>
      <w:bookmarkEnd w:id="50"/>
      <w:r w:rsidRPr="00D74784">
        <w:rPr>
          <w:rFonts w:eastAsiaTheme="minorHAnsi"/>
          <w:color w:val="000000"/>
          <w:shd w:val="clear" w:color="auto" w:fill="FFFFFF"/>
          <w:lang w:eastAsia="en-US"/>
        </w:rPr>
        <w:t xml:space="preserve">Склад </w:t>
      </w:r>
      <w:r w:rsidR="00775965"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 xml:space="preserve">онкурсної комісії затверджується Кабінетом Міністрів України. До складу </w:t>
      </w:r>
      <w:r w:rsidR="00775965"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онкурсної комісії входять:</w:t>
      </w:r>
    </w:p>
    <w:p w14:paraId="5B7BD6B6" w14:textId="596EC9DE"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51" w:name="n647"/>
      <w:bookmarkEnd w:id="51"/>
      <w:r w:rsidRPr="00D74784">
        <w:rPr>
          <w:rFonts w:eastAsiaTheme="minorHAnsi"/>
          <w:color w:val="000000"/>
          <w:shd w:val="clear" w:color="auto" w:fill="FFFFFF"/>
          <w:lang w:eastAsia="en-US"/>
        </w:rPr>
        <w:t xml:space="preserve">1) </w:t>
      </w:r>
      <w:r w:rsidR="000B6523" w:rsidRPr="00D74784">
        <w:rPr>
          <w:rFonts w:eastAsiaTheme="minorHAnsi"/>
          <w:color w:val="000000"/>
          <w:shd w:val="clear" w:color="auto" w:fill="FFFFFF"/>
          <w:lang w:eastAsia="en-US"/>
        </w:rPr>
        <w:t>дві</w:t>
      </w:r>
      <w:r w:rsidRPr="00D74784">
        <w:rPr>
          <w:rFonts w:eastAsiaTheme="minorHAnsi"/>
          <w:color w:val="000000"/>
          <w:shd w:val="clear" w:color="auto" w:fill="FFFFFF"/>
          <w:lang w:eastAsia="en-US"/>
        </w:rPr>
        <w:t xml:space="preserve"> особи</w:t>
      </w:r>
      <w:r w:rsidR="00F0276A" w:rsidRPr="00D74784">
        <w:rPr>
          <w:rFonts w:eastAsiaTheme="minorHAnsi"/>
          <w:color w:val="000000"/>
          <w:shd w:val="clear" w:color="auto" w:fill="FFFFFF"/>
          <w:lang w:eastAsia="en-US"/>
        </w:rPr>
        <w:t xml:space="preserve"> </w:t>
      </w:r>
      <w:r w:rsidRPr="00D74784">
        <w:rPr>
          <w:rFonts w:eastAsiaTheme="minorHAnsi"/>
          <w:color w:val="000000"/>
          <w:shd w:val="clear" w:color="auto" w:fill="FFFFFF"/>
          <w:lang w:eastAsia="en-US"/>
        </w:rPr>
        <w:t>- за поданням комітету Верховної Ради України, до предмета відання якого належать питання розвитку</w:t>
      </w:r>
      <w:r w:rsidR="000B6523" w:rsidRPr="00D74784">
        <w:rPr>
          <w:rFonts w:eastAsiaTheme="minorHAnsi"/>
          <w:color w:val="000000"/>
          <w:shd w:val="clear" w:color="auto" w:fill="FFFFFF"/>
          <w:lang w:eastAsia="en-US"/>
        </w:rPr>
        <w:t xml:space="preserve"> у сферах електронних комунікацій та радіочастотного спектру</w:t>
      </w:r>
      <w:r w:rsidR="00C2269C" w:rsidRPr="00D74784">
        <w:rPr>
          <w:rFonts w:eastAsiaTheme="minorHAnsi"/>
          <w:color w:val="000000"/>
          <w:shd w:val="clear" w:color="auto" w:fill="FFFFFF"/>
          <w:lang w:eastAsia="en-US"/>
        </w:rPr>
        <w:t xml:space="preserve"> (з числа членів вказаного комітету)</w:t>
      </w:r>
      <w:r w:rsidR="00E02FC5" w:rsidRPr="00D74784">
        <w:rPr>
          <w:rFonts w:eastAsiaTheme="minorHAnsi"/>
          <w:color w:val="000000"/>
          <w:shd w:val="clear" w:color="auto" w:fill="FFFFFF"/>
          <w:lang w:eastAsia="en-US"/>
        </w:rPr>
        <w:t>. Вказані особи не можуть бути представниками однієї парламентської фракції</w:t>
      </w:r>
      <w:r w:rsidRPr="00D74784">
        <w:rPr>
          <w:rFonts w:eastAsiaTheme="minorHAnsi"/>
          <w:color w:val="000000"/>
          <w:shd w:val="clear" w:color="auto" w:fill="FFFFFF"/>
          <w:lang w:eastAsia="en-US"/>
        </w:rPr>
        <w:t>;</w:t>
      </w:r>
    </w:p>
    <w:p w14:paraId="26F9B817" w14:textId="22FB4012" w:rsidR="000B6523" w:rsidRPr="00D74784" w:rsidRDefault="00F0276A" w:rsidP="00D74784">
      <w:pPr>
        <w:pStyle w:val="rvps2"/>
        <w:shd w:val="clear" w:color="auto" w:fill="FFFFFF"/>
        <w:spacing w:before="0" w:beforeAutospacing="0" w:after="150" w:afterAutospacing="0"/>
        <w:ind w:firstLine="567"/>
        <w:jc w:val="both"/>
        <w:rPr>
          <w:color w:val="000000"/>
        </w:rPr>
      </w:pPr>
      <w:r w:rsidRPr="00D74784">
        <w:rPr>
          <w:color w:val="000000"/>
        </w:rPr>
        <w:t>2</w:t>
      </w:r>
      <w:r w:rsidR="000B6523" w:rsidRPr="00D74784">
        <w:rPr>
          <w:color w:val="000000"/>
        </w:rPr>
        <w:t xml:space="preserve">) </w:t>
      </w:r>
      <w:r w:rsidR="000B6523" w:rsidRPr="00D74784">
        <w:rPr>
          <w:rFonts w:eastAsiaTheme="minorHAnsi"/>
          <w:color w:val="000000"/>
          <w:shd w:val="clear" w:color="auto" w:fill="FFFFFF"/>
          <w:lang w:eastAsia="en-US"/>
        </w:rPr>
        <w:t xml:space="preserve">одна особа </w:t>
      </w:r>
      <w:r w:rsidR="00D301DE" w:rsidRPr="00D74784">
        <w:rPr>
          <w:rFonts w:eastAsiaTheme="minorHAnsi"/>
          <w:color w:val="000000"/>
          <w:shd w:val="clear" w:color="auto" w:fill="FFFFFF"/>
          <w:lang w:eastAsia="en-US"/>
        </w:rPr>
        <w:t>–</w:t>
      </w:r>
      <w:r w:rsidR="000B6523" w:rsidRPr="00D74784">
        <w:rPr>
          <w:rFonts w:eastAsiaTheme="minorHAnsi"/>
          <w:color w:val="000000"/>
          <w:shd w:val="clear" w:color="auto" w:fill="FFFFFF"/>
          <w:lang w:eastAsia="en-US"/>
        </w:rPr>
        <w:t xml:space="preserve"> </w:t>
      </w:r>
      <w:r w:rsidR="00D301DE" w:rsidRPr="00D74784">
        <w:rPr>
          <w:rFonts w:eastAsiaTheme="minorHAnsi"/>
          <w:color w:val="000000"/>
          <w:shd w:val="clear" w:color="auto" w:fill="FFFFFF"/>
          <w:lang w:eastAsia="en-US"/>
        </w:rPr>
        <w:t xml:space="preserve">за поданням </w:t>
      </w:r>
      <w:r w:rsidR="000B6523" w:rsidRPr="00D74784">
        <w:rPr>
          <w:rFonts w:eastAsiaTheme="minorHAnsi"/>
          <w:color w:val="000000"/>
          <w:shd w:val="clear" w:color="auto" w:fill="FFFFFF"/>
          <w:lang w:eastAsia="en-US"/>
        </w:rPr>
        <w:t>Кабінет</w:t>
      </w:r>
      <w:r w:rsidR="00D301DE" w:rsidRPr="00D74784">
        <w:rPr>
          <w:rFonts w:eastAsiaTheme="minorHAnsi"/>
          <w:color w:val="000000"/>
          <w:shd w:val="clear" w:color="auto" w:fill="FFFFFF"/>
          <w:lang w:eastAsia="en-US"/>
        </w:rPr>
        <w:t>у</w:t>
      </w:r>
      <w:r w:rsidR="000B6523" w:rsidRPr="00D74784">
        <w:rPr>
          <w:rFonts w:eastAsiaTheme="minorHAnsi"/>
          <w:color w:val="000000"/>
          <w:shd w:val="clear" w:color="auto" w:fill="FFFFFF"/>
          <w:lang w:eastAsia="en-US"/>
        </w:rPr>
        <w:t xml:space="preserve"> Міністрів України;</w:t>
      </w:r>
    </w:p>
    <w:p w14:paraId="38E8F08A" w14:textId="2225D626" w:rsidR="00417817" w:rsidRPr="00D74784" w:rsidRDefault="00F0276A"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52" w:name="n648"/>
      <w:bookmarkEnd w:id="52"/>
      <w:r w:rsidRPr="00D74784">
        <w:rPr>
          <w:rFonts w:eastAsiaTheme="minorHAnsi"/>
          <w:color w:val="000000"/>
          <w:shd w:val="clear" w:color="auto" w:fill="FFFFFF"/>
          <w:lang w:eastAsia="en-US"/>
        </w:rPr>
        <w:t>3</w:t>
      </w:r>
      <w:r w:rsidR="00417817" w:rsidRPr="00D74784">
        <w:rPr>
          <w:rFonts w:eastAsiaTheme="minorHAnsi"/>
          <w:color w:val="000000"/>
          <w:shd w:val="clear" w:color="auto" w:fill="FFFFFF"/>
          <w:lang w:eastAsia="en-US"/>
        </w:rPr>
        <w:t xml:space="preserve">) </w:t>
      </w:r>
      <w:r w:rsidRPr="00D74784">
        <w:rPr>
          <w:rFonts w:eastAsiaTheme="minorHAnsi"/>
          <w:color w:val="000000"/>
          <w:shd w:val="clear" w:color="auto" w:fill="FFFFFF"/>
          <w:lang w:eastAsia="en-US"/>
        </w:rPr>
        <w:t>одна</w:t>
      </w:r>
      <w:r w:rsidR="000B6523" w:rsidRPr="00D74784">
        <w:rPr>
          <w:rFonts w:eastAsiaTheme="minorHAnsi"/>
          <w:color w:val="000000"/>
          <w:shd w:val="clear" w:color="auto" w:fill="FFFFFF"/>
          <w:lang w:eastAsia="en-US"/>
        </w:rPr>
        <w:t xml:space="preserve"> </w:t>
      </w:r>
      <w:r w:rsidR="00417817" w:rsidRPr="00D74784">
        <w:rPr>
          <w:rFonts w:eastAsiaTheme="minorHAnsi"/>
          <w:color w:val="000000"/>
          <w:shd w:val="clear" w:color="auto" w:fill="FFFFFF"/>
          <w:lang w:eastAsia="en-US"/>
        </w:rPr>
        <w:t>особ</w:t>
      </w:r>
      <w:r w:rsidRPr="00D74784">
        <w:rPr>
          <w:rFonts w:eastAsiaTheme="minorHAnsi"/>
          <w:color w:val="000000"/>
          <w:shd w:val="clear" w:color="auto" w:fill="FFFFFF"/>
          <w:lang w:eastAsia="en-US"/>
        </w:rPr>
        <w:t>а</w:t>
      </w:r>
      <w:r w:rsidR="00417817" w:rsidRPr="00D74784">
        <w:rPr>
          <w:rFonts w:eastAsiaTheme="minorHAnsi"/>
          <w:color w:val="000000"/>
          <w:shd w:val="clear" w:color="auto" w:fill="FFFFFF"/>
          <w:lang w:eastAsia="en-US"/>
        </w:rPr>
        <w:t xml:space="preserve"> - за поданням центрального органу виконавчої влади, що забезпечує формування та реалізує державну політику у сфер</w:t>
      </w:r>
      <w:r w:rsidR="000B6523" w:rsidRPr="00D74784">
        <w:rPr>
          <w:rFonts w:eastAsiaTheme="minorHAnsi"/>
          <w:color w:val="000000"/>
          <w:shd w:val="clear" w:color="auto" w:fill="FFFFFF"/>
          <w:lang w:eastAsia="en-US"/>
        </w:rPr>
        <w:t>ах електронних комунікацій та радіочастотного спектру</w:t>
      </w:r>
      <w:r w:rsidR="00417817" w:rsidRPr="00D74784">
        <w:rPr>
          <w:rFonts w:eastAsiaTheme="minorHAnsi"/>
          <w:color w:val="000000"/>
          <w:shd w:val="clear" w:color="auto" w:fill="FFFFFF"/>
          <w:lang w:eastAsia="en-US"/>
        </w:rPr>
        <w:t>;</w:t>
      </w:r>
    </w:p>
    <w:p w14:paraId="5B60B19A" w14:textId="5E64B448" w:rsidR="00417817" w:rsidRPr="00D74784" w:rsidRDefault="00F0276A"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53" w:name="n649"/>
      <w:bookmarkEnd w:id="53"/>
      <w:r w:rsidRPr="00D74784">
        <w:rPr>
          <w:rFonts w:eastAsiaTheme="minorHAnsi"/>
          <w:color w:val="000000"/>
          <w:shd w:val="clear" w:color="auto" w:fill="FFFFFF"/>
          <w:lang w:eastAsia="en-US"/>
        </w:rPr>
        <w:t>4</w:t>
      </w:r>
      <w:r w:rsidR="00417817" w:rsidRPr="00D74784">
        <w:rPr>
          <w:rFonts w:eastAsiaTheme="minorHAnsi"/>
          <w:color w:val="000000"/>
          <w:shd w:val="clear" w:color="auto" w:fill="FFFFFF"/>
          <w:lang w:eastAsia="en-US"/>
        </w:rPr>
        <w:t xml:space="preserve">) одна особа - за поданням центрального органу виконавчої влади, що забезпечує формування та реалізує державну політику у сфері </w:t>
      </w:r>
      <w:r w:rsidR="000B6523" w:rsidRPr="00D74784">
        <w:rPr>
          <w:rFonts w:eastAsiaTheme="minorHAnsi"/>
          <w:color w:val="000000"/>
          <w:shd w:val="clear" w:color="auto" w:fill="FFFFFF"/>
          <w:lang w:eastAsia="en-US"/>
        </w:rPr>
        <w:t>надання послуг поштового зв’язку</w:t>
      </w:r>
      <w:r w:rsidR="00417817" w:rsidRPr="00D74784">
        <w:rPr>
          <w:rFonts w:eastAsiaTheme="minorHAnsi"/>
          <w:color w:val="000000"/>
          <w:shd w:val="clear" w:color="auto" w:fill="FFFFFF"/>
          <w:lang w:eastAsia="en-US"/>
        </w:rPr>
        <w:t>.</w:t>
      </w:r>
    </w:p>
    <w:p w14:paraId="278A4820" w14:textId="429AE99A"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54" w:name="n650"/>
      <w:bookmarkEnd w:id="54"/>
      <w:r w:rsidRPr="00D74784">
        <w:rPr>
          <w:rFonts w:eastAsiaTheme="minorHAnsi"/>
          <w:color w:val="000000"/>
          <w:shd w:val="clear" w:color="auto" w:fill="FFFFFF"/>
          <w:lang w:eastAsia="en-US"/>
        </w:rPr>
        <w:t>Конкурсна комісія вважається повноважною у разі затвердження в її складі не менше чотирьох осіб.</w:t>
      </w:r>
    </w:p>
    <w:p w14:paraId="7EFDABAB" w14:textId="4736465E"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55" w:name="n651"/>
      <w:bookmarkEnd w:id="55"/>
      <w:r w:rsidRPr="00D74784">
        <w:rPr>
          <w:rFonts w:eastAsiaTheme="minorHAnsi"/>
          <w:color w:val="000000"/>
          <w:shd w:val="clear" w:color="auto" w:fill="FFFFFF"/>
          <w:lang w:eastAsia="en-US"/>
        </w:rPr>
        <w:t xml:space="preserve">Членами </w:t>
      </w:r>
      <w:r w:rsidR="00775965"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онкурсної комісії можуть бути особи, які мають повну вищу освіту, бездоганну ділову репутацію, високі професійні та моральні якості, суспільний авторитет</w:t>
      </w:r>
      <w:r w:rsidR="000D07CE" w:rsidRPr="00D74784">
        <w:rPr>
          <w:rFonts w:eastAsiaTheme="minorHAnsi"/>
          <w:color w:val="000000"/>
          <w:shd w:val="clear" w:color="auto" w:fill="FFFFFF"/>
          <w:lang w:eastAsia="en-US"/>
        </w:rPr>
        <w:t>, досвід діяльності та фахові знання у сферах електронних комунікацій, радіочастотного спектру, надання послуг поштового зв’язку, здатн</w:t>
      </w:r>
      <w:r w:rsidR="00775965" w:rsidRPr="00D74784">
        <w:rPr>
          <w:rFonts w:eastAsiaTheme="minorHAnsi"/>
          <w:color w:val="000000"/>
          <w:shd w:val="clear" w:color="auto" w:fill="FFFFFF"/>
          <w:lang w:eastAsia="en-US"/>
        </w:rPr>
        <w:t>і</w:t>
      </w:r>
      <w:r w:rsidR="000D07CE" w:rsidRPr="00D74784">
        <w:rPr>
          <w:rFonts w:eastAsiaTheme="minorHAnsi"/>
          <w:color w:val="000000"/>
          <w:shd w:val="clear" w:color="auto" w:fill="FFFFFF"/>
          <w:lang w:eastAsia="en-US"/>
        </w:rPr>
        <w:t xml:space="preserve"> забезпечувати політично неупереджену і професійну роботу Комісії.</w:t>
      </w:r>
    </w:p>
    <w:p w14:paraId="64AFBA3A" w14:textId="7BDB9EE1"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56" w:name="n652"/>
      <w:bookmarkEnd w:id="56"/>
      <w:r w:rsidRPr="00D74784">
        <w:rPr>
          <w:rFonts w:eastAsiaTheme="minorHAnsi"/>
          <w:color w:val="000000"/>
          <w:shd w:val="clear" w:color="auto" w:fill="FFFFFF"/>
          <w:lang w:eastAsia="en-US"/>
        </w:rPr>
        <w:t xml:space="preserve">Членами </w:t>
      </w:r>
      <w:r w:rsidR="00775965"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онкурсної комісії не можуть бути особи, які є членами органів управління суб’єктів господарювання, що провадять діяльність у сферах</w:t>
      </w:r>
      <w:r w:rsidR="0085162D" w:rsidRPr="00D74784">
        <w:rPr>
          <w:rFonts w:eastAsiaTheme="minorHAnsi"/>
          <w:color w:val="000000"/>
          <w:shd w:val="clear" w:color="auto" w:fill="FFFFFF"/>
          <w:lang w:eastAsia="en-US"/>
        </w:rPr>
        <w:t xml:space="preserve"> електронних комунікацій, радіочастотного спектру чи надання послуг поштового зв’язку</w:t>
      </w:r>
      <w:r w:rsidRPr="00D74784">
        <w:rPr>
          <w:rFonts w:eastAsiaTheme="minorHAnsi"/>
          <w:color w:val="000000"/>
          <w:shd w:val="clear" w:color="auto" w:fill="FFFFFF"/>
          <w:lang w:eastAsia="en-US"/>
        </w:rPr>
        <w:t>, а також особи, зазначені в</w:t>
      </w:r>
      <w:r w:rsidR="0085162D" w:rsidRPr="00D74784">
        <w:rPr>
          <w:rFonts w:eastAsiaTheme="minorHAnsi"/>
          <w:color w:val="000000"/>
          <w:shd w:val="clear" w:color="auto" w:fill="FFFFFF"/>
          <w:lang w:eastAsia="en-US"/>
        </w:rPr>
        <w:t xml:space="preserve"> </w:t>
      </w:r>
      <w:hyperlink r:id="rId15" w:anchor="n76" w:history="1">
        <w:r w:rsidRPr="00D74784">
          <w:rPr>
            <w:rFonts w:eastAsiaTheme="minorHAnsi"/>
            <w:color w:val="000000"/>
            <w:shd w:val="clear" w:color="auto" w:fill="FFFFFF"/>
            <w:lang w:eastAsia="en-US"/>
          </w:rPr>
          <w:t>частині другій</w:t>
        </w:r>
      </w:hyperlink>
      <w:r w:rsidR="0085162D" w:rsidRPr="00D74784">
        <w:rPr>
          <w:rFonts w:eastAsiaTheme="minorHAnsi"/>
          <w:color w:val="000000"/>
          <w:shd w:val="clear" w:color="auto" w:fill="FFFFFF"/>
          <w:lang w:eastAsia="en-US"/>
        </w:rPr>
        <w:t xml:space="preserve"> ста</w:t>
      </w:r>
      <w:r w:rsidRPr="00D74784">
        <w:rPr>
          <w:rFonts w:eastAsiaTheme="minorHAnsi"/>
          <w:color w:val="000000"/>
          <w:shd w:val="clear" w:color="auto" w:fill="FFFFFF"/>
          <w:lang w:eastAsia="en-US"/>
        </w:rPr>
        <w:t xml:space="preserve">тті </w:t>
      </w:r>
      <w:r w:rsidR="0085162D" w:rsidRPr="00D74784">
        <w:rPr>
          <w:rFonts w:eastAsiaTheme="minorHAnsi"/>
          <w:color w:val="000000"/>
          <w:shd w:val="clear" w:color="auto" w:fill="FFFFFF"/>
          <w:lang w:eastAsia="en-US"/>
        </w:rPr>
        <w:t>4</w:t>
      </w:r>
      <w:r w:rsidRPr="00D74784">
        <w:rPr>
          <w:rFonts w:eastAsiaTheme="minorHAnsi"/>
          <w:color w:val="000000"/>
          <w:shd w:val="clear" w:color="auto" w:fill="FFFFFF"/>
          <w:lang w:eastAsia="en-US"/>
        </w:rPr>
        <w:t xml:space="preserve"> цього Закону</w:t>
      </w:r>
      <w:r w:rsidR="00C2269C" w:rsidRPr="00D74784">
        <w:rPr>
          <w:rFonts w:eastAsiaTheme="minorHAnsi"/>
          <w:color w:val="000000"/>
          <w:shd w:val="clear" w:color="auto" w:fill="FFFFFF"/>
          <w:lang w:eastAsia="en-US"/>
        </w:rPr>
        <w:t xml:space="preserve"> (за виключенням пункту один вказаної частини щодо </w:t>
      </w:r>
      <w:r w:rsidR="00FC0B8D" w:rsidRPr="00D74784">
        <w:rPr>
          <w:rFonts w:eastAsiaTheme="minorHAnsi"/>
          <w:color w:val="000000"/>
          <w:shd w:val="clear" w:color="auto" w:fill="FFFFFF"/>
          <w:lang w:eastAsia="en-US"/>
        </w:rPr>
        <w:t>представників комітету Верховної Ради України)</w:t>
      </w:r>
      <w:r w:rsidRPr="00D74784">
        <w:rPr>
          <w:rFonts w:eastAsiaTheme="minorHAnsi"/>
          <w:color w:val="000000"/>
          <w:shd w:val="clear" w:color="auto" w:fill="FFFFFF"/>
          <w:lang w:eastAsia="en-US"/>
        </w:rPr>
        <w:t>.</w:t>
      </w:r>
    </w:p>
    <w:p w14:paraId="44882DB1" w14:textId="0E5CDE04"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57" w:name="n653"/>
      <w:bookmarkEnd w:id="57"/>
      <w:r w:rsidRPr="00D74784">
        <w:rPr>
          <w:rFonts w:eastAsiaTheme="minorHAnsi"/>
          <w:color w:val="000000"/>
          <w:shd w:val="clear" w:color="auto" w:fill="FFFFFF"/>
          <w:lang w:eastAsia="en-US"/>
        </w:rPr>
        <w:t xml:space="preserve">Член </w:t>
      </w:r>
      <w:r w:rsidR="00775965"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 xml:space="preserve">онкурсної комісії не має права брати участь у конкурсному відборі на зайняття посади члена </w:t>
      </w:r>
      <w:r w:rsidR="0085162D"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85162D" w:rsidRPr="00D74784">
        <w:rPr>
          <w:rFonts w:eastAsiaTheme="minorHAnsi"/>
          <w:color w:val="000000"/>
          <w:shd w:val="clear" w:color="auto" w:fill="FFFFFF"/>
          <w:lang w:eastAsia="en-US"/>
        </w:rPr>
        <w:t>ного органа</w:t>
      </w:r>
      <w:r w:rsidRPr="00D74784">
        <w:rPr>
          <w:rFonts w:eastAsiaTheme="minorHAnsi"/>
          <w:color w:val="000000"/>
          <w:shd w:val="clear" w:color="auto" w:fill="FFFFFF"/>
          <w:lang w:eastAsia="en-US"/>
        </w:rPr>
        <w:t xml:space="preserve">. Особа, яка була членом </w:t>
      </w:r>
      <w:r w:rsidR="00775965"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 xml:space="preserve">онкурсної комісії, не має права брати участь у конкурсному відборі на зайняття посади члена </w:t>
      </w:r>
      <w:r w:rsidR="0085162D" w:rsidRPr="00D74784">
        <w:rPr>
          <w:rFonts w:eastAsiaTheme="minorHAnsi"/>
          <w:color w:val="000000"/>
          <w:shd w:val="clear" w:color="auto" w:fill="FFFFFF"/>
          <w:lang w:eastAsia="en-US"/>
        </w:rPr>
        <w:t>регуляторного органа</w:t>
      </w:r>
      <w:r w:rsidRPr="00D74784">
        <w:rPr>
          <w:rFonts w:eastAsiaTheme="minorHAnsi"/>
          <w:color w:val="000000"/>
          <w:shd w:val="clear" w:color="auto" w:fill="FFFFFF"/>
          <w:lang w:eastAsia="en-US"/>
        </w:rPr>
        <w:t xml:space="preserve"> протягом 12 місяців з дня припинення нею повноважень члена Конкурсної комісії.</w:t>
      </w:r>
    </w:p>
    <w:p w14:paraId="0452B283" w14:textId="5D54021C" w:rsidR="003A12C1" w:rsidRPr="00D74784" w:rsidRDefault="003A12C1"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 xml:space="preserve">Кандидати до складу Конкурсної комісії перед їх призначенням до складу Конкурсної комісії проходять тестування, передбачене </w:t>
      </w:r>
      <w:r w:rsidR="00960CF7" w:rsidRPr="00D74784">
        <w:rPr>
          <w:rFonts w:eastAsiaTheme="minorHAnsi"/>
          <w:color w:val="000000"/>
          <w:shd w:val="clear" w:color="auto" w:fill="FFFFFF"/>
          <w:lang w:eastAsia="en-US"/>
        </w:rPr>
        <w:t xml:space="preserve">для </w:t>
      </w:r>
      <w:r w:rsidRPr="00D74784">
        <w:rPr>
          <w:rFonts w:eastAsiaTheme="minorHAnsi"/>
          <w:color w:val="000000"/>
          <w:shd w:val="clear" w:color="auto" w:fill="FFFFFF"/>
          <w:lang w:eastAsia="en-US"/>
        </w:rPr>
        <w:t>кандидатів на зайняття посади члена регуляторного органу.</w:t>
      </w:r>
      <w:r w:rsidR="00FC0B8D" w:rsidRPr="00D74784">
        <w:rPr>
          <w:rFonts w:eastAsiaTheme="minorHAnsi"/>
          <w:color w:val="000000"/>
          <w:shd w:val="clear" w:color="auto" w:fill="FFFFFF"/>
          <w:lang w:eastAsia="en-US"/>
        </w:rPr>
        <w:t xml:space="preserve"> </w:t>
      </w:r>
      <w:bookmarkStart w:id="58" w:name="n217"/>
      <w:bookmarkEnd w:id="58"/>
      <w:r w:rsidRPr="00D74784">
        <w:rPr>
          <w:rFonts w:eastAsiaTheme="minorHAnsi"/>
          <w:color w:val="000000"/>
          <w:shd w:val="clear" w:color="auto" w:fill="FFFFFF"/>
          <w:lang w:eastAsia="en-US"/>
        </w:rPr>
        <w:t>У разі неуспішного складення тестування такий кандидат не може бути призначений до складу Конкурсної комісії.</w:t>
      </w:r>
    </w:p>
    <w:p w14:paraId="374DCB59" w14:textId="6113765B"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59" w:name="n654"/>
      <w:bookmarkEnd w:id="59"/>
      <w:r w:rsidRPr="00D74784">
        <w:rPr>
          <w:rFonts w:eastAsiaTheme="minorHAnsi"/>
          <w:color w:val="000000"/>
          <w:shd w:val="clear" w:color="auto" w:fill="FFFFFF"/>
          <w:lang w:eastAsia="en-US"/>
        </w:rPr>
        <w:t xml:space="preserve">Строк повноважень члена </w:t>
      </w:r>
      <w:r w:rsidR="00775965"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 xml:space="preserve">онкурсної комісії становить три роки та може бути припинений достроково Кабінетом Міністрів України за ініціативою органу, що здійснював подання кандидатури члена (членів) </w:t>
      </w:r>
      <w:r w:rsidR="00775965"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онкурсної комісії, або за власною ініціативою члена Конкурсної комісії.</w:t>
      </w:r>
    </w:p>
    <w:p w14:paraId="3E7EEC53" w14:textId="07AC6C5E"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60" w:name="n655"/>
      <w:bookmarkEnd w:id="60"/>
      <w:r w:rsidRPr="00D74784">
        <w:rPr>
          <w:rFonts w:eastAsiaTheme="minorHAnsi"/>
          <w:color w:val="000000"/>
          <w:shd w:val="clear" w:color="auto" w:fill="FFFFFF"/>
          <w:lang w:eastAsia="en-US"/>
        </w:rPr>
        <w:t xml:space="preserve">Члени </w:t>
      </w:r>
      <w:r w:rsidR="00775965"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онкурсної комісії виконують свої функції на громадських засадах.</w:t>
      </w:r>
    </w:p>
    <w:p w14:paraId="159DD00A" w14:textId="367F02B5" w:rsidR="0085162D"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61" w:name="n656"/>
      <w:bookmarkEnd w:id="61"/>
      <w:r w:rsidRPr="00D74784">
        <w:rPr>
          <w:rFonts w:eastAsiaTheme="minorHAnsi"/>
          <w:color w:val="000000"/>
          <w:shd w:val="clear" w:color="auto" w:fill="FFFFFF"/>
          <w:lang w:eastAsia="en-US"/>
        </w:rPr>
        <w:t xml:space="preserve">За пропозицією членів </w:t>
      </w:r>
      <w:r w:rsidR="00775965"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 xml:space="preserve">онкурсної комісії до </w:t>
      </w:r>
      <w:r w:rsidR="00775965" w:rsidRPr="00D74784">
        <w:rPr>
          <w:rFonts w:eastAsiaTheme="minorHAnsi"/>
          <w:color w:val="000000"/>
          <w:shd w:val="clear" w:color="auto" w:fill="FFFFFF"/>
          <w:lang w:eastAsia="en-US"/>
        </w:rPr>
        <w:t xml:space="preserve">її </w:t>
      </w:r>
      <w:r w:rsidRPr="00D74784">
        <w:rPr>
          <w:rFonts w:eastAsiaTheme="minorHAnsi"/>
          <w:color w:val="000000"/>
          <w:shd w:val="clear" w:color="auto" w:fill="FFFFFF"/>
          <w:lang w:eastAsia="en-US"/>
        </w:rPr>
        <w:t xml:space="preserve">роботи на громадських засадах з правом дорадчого голосу можуть залучатися представники Європейської Комісії, </w:t>
      </w:r>
      <w:r w:rsidR="0085162D" w:rsidRPr="00D74784">
        <w:rPr>
          <w:rFonts w:eastAsiaTheme="minorHAnsi"/>
          <w:color w:val="000000"/>
          <w:shd w:val="clear" w:color="auto" w:fill="FFFFFF"/>
          <w:lang w:eastAsia="en-US"/>
        </w:rPr>
        <w:t>Міжнародного союзу електрозв’язку</w:t>
      </w:r>
      <w:r w:rsidRPr="00D74784">
        <w:rPr>
          <w:rFonts w:eastAsiaTheme="minorHAnsi"/>
          <w:color w:val="000000"/>
          <w:shd w:val="clear" w:color="auto" w:fill="FFFFFF"/>
          <w:lang w:eastAsia="en-US"/>
        </w:rPr>
        <w:t>,</w:t>
      </w:r>
      <w:r w:rsidR="0085162D" w:rsidRPr="00D74784">
        <w:rPr>
          <w:rFonts w:eastAsiaTheme="minorHAnsi"/>
          <w:color w:val="000000"/>
          <w:shd w:val="clear" w:color="auto" w:fill="FFFFFF"/>
          <w:lang w:eastAsia="en-US"/>
        </w:rPr>
        <w:t xml:space="preserve"> </w:t>
      </w:r>
      <w:r w:rsidR="00D301DE" w:rsidRPr="00D74784">
        <w:rPr>
          <w:rFonts w:eastAsiaTheme="minorHAnsi"/>
          <w:color w:val="000000"/>
          <w:shd w:val="clear" w:color="auto" w:fill="FFFFFF"/>
          <w:lang w:eastAsia="en-US"/>
        </w:rPr>
        <w:t xml:space="preserve">Всесвітнього поштового союзу, </w:t>
      </w:r>
      <w:r w:rsidR="0085162D" w:rsidRPr="00D74784">
        <w:rPr>
          <w:rFonts w:eastAsiaTheme="minorHAnsi"/>
          <w:color w:val="000000"/>
          <w:shd w:val="clear" w:color="auto" w:fill="FFFFFF"/>
          <w:lang w:eastAsia="en-US"/>
        </w:rPr>
        <w:t xml:space="preserve">Органу європейських регуляторів для електронних комунікацій (BEREC), </w:t>
      </w:r>
      <w:r w:rsidRPr="00D74784">
        <w:rPr>
          <w:rFonts w:eastAsiaTheme="minorHAnsi"/>
          <w:color w:val="000000"/>
          <w:shd w:val="clear" w:color="auto" w:fill="FFFFFF"/>
          <w:lang w:eastAsia="en-US"/>
        </w:rPr>
        <w:t>інших міжнародних організацій</w:t>
      </w:r>
      <w:r w:rsidR="00FC0B8D" w:rsidRPr="00D74784">
        <w:rPr>
          <w:rFonts w:eastAsiaTheme="minorHAnsi"/>
          <w:color w:val="000000"/>
          <w:shd w:val="clear" w:color="auto" w:fill="FFFFFF"/>
          <w:lang w:eastAsia="en-US"/>
        </w:rPr>
        <w:t xml:space="preserve"> за їх згодою</w:t>
      </w:r>
      <w:r w:rsidRPr="00D74784">
        <w:rPr>
          <w:rFonts w:eastAsiaTheme="minorHAnsi"/>
          <w:color w:val="000000"/>
          <w:shd w:val="clear" w:color="auto" w:fill="FFFFFF"/>
          <w:lang w:eastAsia="en-US"/>
        </w:rPr>
        <w:t xml:space="preserve">, які співпрацюють з Україною у сферах </w:t>
      </w:r>
      <w:bookmarkStart w:id="62" w:name="n657"/>
      <w:bookmarkEnd w:id="62"/>
      <w:r w:rsidR="0085162D" w:rsidRPr="00D74784">
        <w:rPr>
          <w:rFonts w:eastAsiaTheme="minorHAnsi"/>
          <w:color w:val="000000"/>
          <w:shd w:val="clear" w:color="auto" w:fill="FFFFFF"/>
          <w:lang w:eastAsia="en-US"/>
        </w:rPr>
        <w:t>електронних комунікацій, радіочастотного спектру, надання послуг поштового зв’язку.</w:t>
      </w:r>
    </w:p>
    <w:p w14:paraId="0D721A94" w14:textId="3754EE8F"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Конкурсна комісія обирає голову та затверджує регламент своєї роботи.</w:t>
      </w:r>
    </w:p>
    <w:p w14:paraId="6D725FC0" w14:textId="30255FA1" w:rsidR="00417817" w:rsidRPr="00D74784" w:rsidRDefault="00367449"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63" w:name="n658"/>
      <w:bookmarkEnd w:id="63"/>
      <w:r w:rsidRPr="00D74784">
        <w:rPr>
          <w:rFonts w:eastAsiaTheme="minorHAnsi"/>
          <w:color w:val="000000"/>
          <w:shd w:val="clear" w:color="auto" w:fill="FFFFFF"/>
          <w:lang w:eastAsia="en-US"/>
        </w:rPr>
        <w:t xml:space="preserve">3. </w:t>
      </w:r>
      <w:r w:rsidR="00417817" w:rsidRPr="00D74784">
        <w:rPr>
          <w:rFonts w:eastAsiaTheme="minorHAnsi"/>
          <w:color w:val="000000"/>
          <w:shd w:val="clear" w:color="auto" w:fill="FFFFFF"/>
          <w:lang w:eastAsia="en-US"/>
        </w:rPr>
        <w:t xml:space="preserve">Засідання Конкурсної комісії проводяться у формі відкритих слухань. Забезпечується відео- та </w:t>
      </w:r>
      <w:r w:rsidR="00DB6577" w:rsidRPr="00D74784">
        <w:rPr>
          <w:rFonts w:eastAsiaTheme="minorHAnsi"/>
          <w:color w:val="000000"/>
          <w:shd w:val="clear" w:color="auto" w:fill="FFFFFF"/>
          <w:lang w:eastAsia="en-US"/>
        </w:rPr>
        <w:t>аудіо фіксація</w:t>
      </w:r>
      <w:r w:rsidR="00417817" w:rsidRPr="00D74784">
        <w:rPr>
          <w:rFonts w:eastAsiaTheme="minorHAnsi"/>
          <w:color w:val="000000"/>
          <w:shd w:val="clear" w:color="auto" w:fill="FFFFFF"/>
          <w:lang w:eastAsia="en-US"/>
        </w:rPr>
        <w:t xml:space="preserve"> засідан</w:t>
      </w:r>
      <w:r w:rsidRPr="00D74784">
        <w:rPr>
          <w:rFonts w:eastAsiaTheme="minorHAnsi"/>
          <w:color w:val="000000"/>
          <w:shd w:val="clear" w:color="auto" w:fill="FFFFFF"/>
          <w:lang w:eastAsia="en-US"/>
        </w:rPr>
        <w:t>ь</w:t>
      </w:r>
      <w:r w:rsidR="00417817" w:rsidRPr="00D74784">
        <w:rPr>
          <w:rFonts w:eastAsiaTheme="minorHAnsi"/>
          <w:color w:val="000000"/>
          <w:shd w:val="clear" w:color="auto" w:fill="FFFFFF"/>
          <w:lang w:eastAsia="en-US"/>
        </w:rPr>
        <w:t xml:space="preserve"> </w:t>
      </w:r>
      <w:r w:rsidR="000151B4" w:rsidRPr="00D74784">
        <w:rPr>
          <w:color w:val="000000"/>
        </w:rPr>
        <w:t xml:space="preserve">і </w:t>
      </w:r>
      <w:r w:rsidR="000151B4" w:rsidRPr="00D74784">
        <w:rPr>
          <w:rFonts w:eastAsiaTheme="minorHAnsi"/>
          <w:color w:val="000000"/>
          <w:shd w:val="clear" w:color="auto" w:fill="FFFFFF"/>
          <w:lang w:eastAsia="en-US"/>
        </w:rPr>
        <w:t>трансляція у режимі реального часу</w:t>
      </w:r>
      <w:r w:rsidR="000151B4" w:rsidRPr="00D74784">
        <w:rPr>
          <w:color w:val="000000"/>
        </w:rPr>
        <w:t xml:space="preserve"> </w:t>
      </w:r>
      <w:r w:rsidR="00417817" w:rsidRPr="00D74784">
        <w:rPr>
          <w:rFonts w:eastAsiaTheme="minorHAnsi"/>
          <w:color w:val="000000"/>
          <w:shd w:val="clear" w:color="auto" w:fill="FFFFFF"/>
          <w:lang w:eastAsia="en-US"/>
        </w:rPr>
        <w:t xml:space="preserve">на офіційному веб-сайті Кабінету Міністрів України. Протоколи засідань </w:t>
      </w:r>
      <w:r w:rsidRPr="00D74784">
        <w:rPr>
          <w:rFonts w:eastAsiaTheme="minorHAnsi"/>
          <w:color w:val="000000"/>
          <w:shd w:val="clear" w:color="auto" w:fill="FFFFFF"/>
          <w:lang w:eastAsia="en-US"/>
        </w:rPr>
        <w:t>к</w:t>
      </w:r>
      <w:r w:rsidR="00417817" w:rsidRPr="00D74784">
        <w:rPr>
          <w:rFonts w:eastAsiaTheme="minorHAnsi"/>
          <w:color w:val="000000"/>
          <w:shd w:val="clear" w:color="auto" w:fill="FFFFFF"/>
          <w:lang w:eastAsia="en-US"/>
        </w:rPr>
        <w:t>онкурсної комісії розміщуються на офіційному веб-сайті Кабінету Міністрів України протягом трьох робочих днів після проведення засідання.</w:t>
      </w:r>
    </w:p>
    <w:p w14:paraId="6D3DC25E" w14:textId="600D1F65"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64" w:name="n659"/>
      <w:bookmarkStart w:id="65" w:name="n660"/>
      <w:bookmarkEnd w:id="64"/>
      <w:bookmarkEnd w:id="65"/>
      <w:r w:rsidRPr="00D74784">
        <w:rPr>
          <w:rFonts w:eastAsiaTheme="minorHAnsi"/>
          <w:color w:val="000000"/>
          <w:shd w:val="clear" w:color="auto" w:fill="FFFFFF"/>
          <w:lang w:eastAsia="en-US"/>
        </w:rPr>
        <w:t xml:space="preserve">Забороняється незаконне втручання державних органів, органів місцевого самоврядування, їх посадових і службових осіб, політичних партій, громадських об’єднань, інших фізичних або юридичних осіб у діяльність </w:t>
      </w:r>
      <w:r w:rsidR="00367449"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онкурсної комісії.</w:t>
      </w:r>
    </w:p>
    <w:p w14:paraId="75567D8A" w14:textId="77777777"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66" w:name="n661"/>
      <w:bookmarkEnd w:id="66"/>
      <w:r w:rsidRPr="00D74784">
        <w:rPr>
          <w:rFonts w:eastAsiaTheme="minorHAnsi"/>
          <w:color w:val="000000"/>
          <w:shd w:val="clear" w:color="auto" w:fill="FFFFFF"/>
          <w:lang w:eastAsia="en-US"/>
        </w:rPr>
        <w:t>Інформація про порядок денний, час і місце проведення засідання Конкурсної комісії оприлюднюється на офіційному веб-сайті Кабінету Міністрів України не пізніш як за два робочі дні до дня засідання.</w:t>
      </w:r>
    </w:p>
    <w:p w14:paraId="121B1ED5" w14:textId="77777777"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67" w:name="n662"/>
      <w:bookmarkEnd w:id="67"/>
      <w:r w:rsidRPr="00D74784">
        <w:rPr>
          <w:rFonts w:eastAsiaTheme="minorHAnsi"/>
          <w:color w:val="000000"/>
          <w:shd w:val="clear" w:color="auto" w:fill="FFFFFF"/>
          <w:lang w:eastAsia="en-US"/>
        </w:rPr>
        <w:t>Роботу Конкурсної комісії забезпечує Секретаріат Кабінету Міністрів України.</w:t>
      </w:r>
    </w:p>
    <w:p w14:paraId="357A830F" w14:textId="77777777"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68" w:name="n663"/>
      <w:bookmarkEnd w:id="68"/>
      <w:r w:rsidRPr="00D74784">
        <w:rPr>
          <w:rFonts w:eastAsiaTheme="minorHAnsi"/>
          <w:color w:val="000000"/>
          <w:shd w:val="clear" w:color="auto" w:fill="FFFFFF"/>
          <w:lang w:eastAsia="en-US"/>
        </w:rPr>
        <w:t>Конкурсна комісія оголошує прийом документів на відкритий конкурс:</w:t>
      </w:r>
    </w:p>
    <w:p w14:paraId="38029A56" w14:textId="2A947BD7"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69" w:name="n664"/>
      <w:bookmarkEnd w:id="69"/>
      <w:r w:rsidRPr="00D74784">
        <w:rPr>
          <w:rFonts w:eastAsiaTheme="minorHAnsi"/>
          <w:color w:val="000000"/>
          <w:shd w:val="clear" w:color="auto" w:fill="FFFFFF"/>
          <w:lang w:eastAsia="en-US"/>
        </w:rPr>
        <w:t xml:space="preserve">у разі закінчення строку повноважень члена (членів) </w:t>
      </w:r>
      <w:r w:rsidR="006D5D1D"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w:t>
      </w:r>
      <w:r w:rsidR="006D5D1D" w:rsidRPr="00D74784">
        <w:rPr>
          <w:rFonts w:eastAsiaTheme="minorHAnsi"/>
          <w:color w:val="000000"/>
          <w:shd w:val="clear" w:color="auto" w:fill="FFFFFF"/>
          <w:lang w:eastAsia="en-US"/>
        </w:rPr>
        <w:t>рного органу</w:t>
      </w:r>
      <w:r w:rsidRPr="00D74784">
        <w:rPr>
          <w:rFonts w:eastAsiaTheme="minorHAnsi"/>
          <w:color w:val="000000"/>
          <w:shd w:val="clear" w:color="auto" w:fill="FFFFFF"/>
          <w:lang w:eastAsia="en-US"/>
        </w:rPr>
        <w:t>, визначеного цим Законом, - не менш як за три місяці до дня закінчення строку повноважень;</w:t>
      </w:r>
    </w:p>
    <w:p w14:paraId="56E79E72" w14:textId="2C1AADCD"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70" w:name="n665"/>
      <w:bookmarkEnd w:id="70"/>
      <w:r w:rsidRPr="00D74784">
        <w:rPr>
          <w:rFonts w:eastAsiaTheme="minorHAnsi"/>
          <w:color w:val="000000"/>
          <w:shd w:val="clear" w:color="auto" w:fill="FFFFFF"/>
          <w:lang w:eastAsia="en-US"/>
        </w:rPr>
        <w:t xml:space="preserve">у разі дострокового припинення повноважень члена (членів) </w:t>
      </w:r>
      <w:r w:rsidR="006D5D1D"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6D5D1D" w:rsidRPr="00D74784">
        <w:rPr>
          <w:rFonts w:eastAsiaTheme="minorHAnsi"/>
          <w:color w:val="000000"/>
          <w:shd w:val="clear" w:color="auto" w:fill="FFFFFF"/>
          <w:lang w:eastAsia="en-US"/>
        </w:rPr>
        <w:t>ного органу</w:t>
      </w:r>
      <w:r w:rsidRPr="00D74784">
        <w:rPr>
          <w:rFonts w:eastAsiaTheme="minorHAnsi"/>
          <w:color w:val="000000"/>
          <w:shd w:val="clear" w:color="auto" w:fill="FFFFFF"/>
          <w:lang w:eastAsia="en-US"/>
        </w:rPr>
        <w:t xml:space="preserve"> відповідно до цього Закону - протягом п’яти робочих днів із дня припинення повноважень.</w:t>
      </w:r>
    </w:p>
    <w:p w14:paraId="0EB66704" w14:textId="38650108"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71" w:name="n666"/>
      <w:bookmarkEnd w:id="71"/>
      <w:r w:rsidRPr="00D74784">
        <w:rPr>
          <w:rFonts w:eastAsiaTheme="minorHAnsi"/>
          <w:color w:val="000000"/>
          <w:shd w:val="clear" w:color="auto" w:fill="FFFFFF"/>
          <w:lang w:eastAsia="en-US"/>
        </w:rPr>
        <w:t xml:space="preserve">Прийом документів на відкритий конкурс здійснюється протягом 45 календарних днів з дня оголошення конкурсу. Порядок та умови проведення відкритого конкурсу затверджуються </w:t>
      </w:r>
      <w:r w:rsidR="00367449"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 xml:space="preserve">онкурсною комісією </w:t>
      </w:r>
      <w:r w:rsidR="006D5D1D" w:rsidRPr="00D74784">
        <w:rPr>
          <w:rFonts w:eastAsiaTheme="minorHAnsi"/>
          <w:color w:val="000000"/>
          <w:shd w:val="clear" w:color="auto" w:fill="FFFFFF"/>
          <w:lang w:eastAsia="en-US"/>
        </w:rPr>
        <w:t xml:space="preserve">відповідно до закону </w:t>
      </w:r>
      <w:r w:rsidRPr="00D74784">
        <w:rPr>
          <w:rFonts w:eastAsiaTheme="minorHAnsi"/>
          <w:color w:val="000000"/>
          <w:shd w:val="clear" w:color="auto" w:fill="FFFFFF"/>
          <w:lang w:eastAsia="en-US"/>
        </w:rPr>
        <w:t>та розміщуються на офіційному веб-сайті Кабінету Міністрів України.</w:t>
      </w:r>
    </w:p>
    <w:p w14:paraId="069AB1A4" w14:textId="2CCDAEDB"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72" w:name="n667"/>
      <w:bookmarkEnd w:id="72"/>
      <w:r w:rsidRPr="00D74784">
        <w:rPr>
          <w:rFonts w:eastAsiaTheme="minorHAnsi"/>
          <w:color w:val="000000"/>
          <w:shd w:val="clear" w:color="auto" w:fill="FFFFFF"/>
          <w:lang w:eastAsia="en-US"/>
        </w:rPr>
        <w:t>Порядок та умови проведення відкритого конкурсу мають містити, зокрема, вимоги щодо:</w:t>
      </w:r>
    </w:p>
    <w:p w14:paraId="779D81FE" w14:textId="403CF868"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73" w:name="n668"/>
      <w:bookmarkEnd w:id="73"/>
      <w:r w:rsidRPr="00D74784">
        <w:rPr>
          <w:rFonts w:eastAsiaTheme="minorHAnsi"/>
          <w:color w:val="000000"/>
          <w:shd w:val="clear" w:color="auto" w:fill="FFFFFF"/>
          <w:lang w:eastAsia="en-US"/>
        </w:rPr>
        <w:t xml:space="preserve">критеріїв </w:t>
      </w:r>
      <w:r w:rsidR="00DA434E" w:rsidRPr="00D74784">
        <w:rPr>
          <w:rFonts w:eastAsiaTheme="minorHAnsi"/>
          <w:color w:val="000000"/>
          <w:shd w:val="clear" w:color="auto" w:fill="FFFFFF"/>
          <w:lang w:eastAsia="en-US"/>
        </w:rPr>
        <w:t>та метод</w:t>
      </w:r>
      <w:r w:rsidR="00D301DE" w:rsidRPr="00D74784">
        <w:rPr>
          <w:rFonts w:eastAsiaTheme="minorHAnsi"/>
          <w:color w:val="000000"/>
          <w:shd w:val="clear" w:color="auto" w:fill="FFFFFF"/>
          <w:lang w:eastAsia="en-US"/>
        </w:rPr>
        <w:t>ів</w:t>
      </w:r>
      <w:r w:rsidR="00DA434E" w:rsidRPr="00D74784">
        <w:rPr>
          <w:rFonts w:eastAsiaTheme="minorHAnsi"/>
          <w:color w:val="000000"/>
          <w:shd w:val="clear" w:color="auto" w:fill="FFFFFF"/>
          <w:lang w:eastAsia="en-US"/>
        </w:rPr>
        <w:t xml:space="preserve"> </w:t>
      </w:r>
      <w:r w:rsidRPr="00D74784">
        <w:rPr>
          <w:rFonts w:eastAsiaTheme="minorHAnsi"/>
          <w:color w:val="000000"/>
          <w:shd w:val="clear" w:color="auto" w:fill="FFFFFF"/>
          <w:lang w:eastAsia="en-US"/>
        </w:rPr>
        <w:t xml:space="preserve">оцінювання професійної компетентності кандидатів, відповідно до яких </w:t>
      </w:r>
      <w:r w:rsidR="00367449"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 xml:space="preserve">онкурсна комісія складає рейтинг кандидатів на посаду члена (членів) </w:t>
      </w:r>
      <w:r w:rsidR="006D5D1D"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6D5D1D" w:rsidRPr="00D74784">
        <w:rPr>
          <w:rFonts w:eastAsiaTheme="minorHAnsi"/>
          <w:color w:val="000000"/>
          <w:shd w:val="clear" w:color="auto" w:fill="FFFFFF"/>
          <w:lang w:eastAsia="en-US"/>
        </w:rPr>
        <w:t>ного органа</w:t>
      </w:r>
      <w:r w:rsidRPr="00D74784">
        <w:rPr>
          <w:rFonts w:eastAsiaTheme="minorHAnsi"/>
          <w:color w:val="000000"/>
          <w:shd w:val="clear" w:color="auto" w:fill="FFFFFF"/>
          <w:lang w:eastAsia="en-US"/>
        </w:rPr>
        <w:t>;</w:t>
      </w:r>
    </w:p>
    <w:p w14:paraId="7090EDEC" w14:textId="77777777"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74" w:name="n669"/>
      <w:bookmarkEnd w:id="74"/>
      <w:r w:rsidRPr="00D74784">
        <w:rPr>
          <w:rFonts w:eastAsiaTheme="minorHAnsi"/>
          <w:color w:val="000000"/>
          <w:shd w:val="clear" w:color="auto" w:fill="FFFFFF"/>
          <w:lang w:eastAsia="en-US"/>
        </w:rPr>
        <w:t>забезпечення прозорості проведення конкурсу;</w:t>
      </w:r>
    </w:p>
    <w:p w14:paraId="0304724C" w14:textId="3EC3A64E"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75" w:name="n670"/>
      <w:bookmarkEnd w:id="75"/>
      <w:r w:rsidRPr="00D74784">
        <w:rPr>
          <w:rFonts w:eastAsiaTheme="minorHAnsi"/>
          <w:color w:val="000000"/>
          <w:shd w:val="clear" w:color="auto" w:fill="FFFFFF"/>
          <w:lang w:eastAsia="en-US"/>
        </w:rPr>
        <w:t xml:space="preserve">зберігання матеріалів конкурсу протягом строку повноважень члена </w:t>
      </w:r>
      <w:r w:rsidR="006D5D1D"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6D5D1D" w:rsidRPr="00D74784">
        <w:rPr>
          <w:rFonts w:eastAsiaTheme="minorHAnsi"/>
          <w:color w:val="000000"/>
          <w:shd w:val="clear" w:color="auto" w:fill="FFFFFF"/>
          <w:lang w:eastAsia="en-US"/>
        </w:rPr>
        <w:t>ного органу</w:t>
      </w:r>
      <w:r w:rsidRPr="00D74784">
        <w:rPr>
          <w:rFonts w:eastAsiaTheme="minorHAnsi"/>
          <w:color w:val="000000"/>
          <w:shd w:val="clear" w:color="auto" w:fill="FFFFFF"/>
          <w:lang w:eastAsia="en-US"/>
        </w:rPr>
        <w:t>.</w:t>
      </w:r>
    </w:p>
    <w:p w14:paraId="5CA16EF3" w14:textId="3FF09FCC" w:rsidR="00417817" w:rsidRPr="00D74784" w:rsidRDefault="00367449"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76" w:name="n671"/>
      <w:bookmarkEnd w:id="76"/>
      <w:r w:rsidRPr="00D74784">
        <w:rPr>
          <w:rFonts w:eastAsiaTheme="minorHAnsi"/>
          <w:color w:val="000000"/>
          <w:shd w:val="clear" w:color="auto" w:fill="FFFFFF"/>
          <w:lang w:eastAsia="en-US"/>
        </w:rPr>
        <w:t>4</w:t>
      </w:r>
      <w:r w:rsidR="006D5D1D" w:rsidRPr="00D74784">
        <w:rPr>
          <w:rFonts w:eastAsiaTheme="minorHAnsi"/>
          <w:color w:val="000000"/>
          <w:shd w:val="clear" w:color="auto" w:fill="FFFFFF"/>
          <w:lang w:eastAsia="en-US"/>
        </w:rPr>
        <w:t xml:space="preserve">. </w:t>
      </w:r>
      <w:r w:rsidR="00417817" w:rsidRPr="00D74784">
        <w:rPr>
          <w:rFonts w:eastAsiaTheme="minorHAnsi"/>
          <w:color w:val="000000"/>
          <w:shd w:val="clear" w:color="auto" w:fill="FFFFFF"/>
          <w:lang w:eastAsia="en-US"/>
        </w:rPr>
        <w:t>Особа, яка претендує на участь у конкурсі, подає такі документи:</w:t>
      </w:r>
    </w:p>
    <w:p w14:paraId="382A59F7" w14:textId="213DD2C2"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77" w:name="n672"/>
      <w:bookmarkEnd w:id="77"/>
      <w:r w:rsidRPr="00D74784">
        <w:rPr>
          <w:rFonts w:eastAsiaTheme="minorHAnsi"/>
          <w:color w:val="000000"/>
          <w:shd w:val="clear" w:color="auto" w:fill="FFFFFF"/>
          <w:lang w:eastAsia="en-US"/>
        </w:rPr>
        <w:t xml:space="preserve">1) заяву про участь у конкурсі із зазначенням основних мотивів щодо зайняття посади члена </w:t>
      </w:r>
      <w:r w:rsidR="00960CF7"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960CF7" w:rsidRPr="00D74784">
        <w:rPr>
          <w:rFonts w:eastAsiaTheme="minorHAnsi"/>
          <w:color w:val="000000"/>
          <w:shd w:val="clear" w:color="auto" w:fill="FFFFFF"/>
          <w:lang w:eastAsia="en-US"/>
        </w:rPr>
        <w:t>ного орган</w:t>
      </w:r>
      <w:r w:rsidRPr="00D74784">
        <w:rPr>
          <w:rFonts w:eastAsiaTheme="minorHAnsi"/>
          <w:color w:val="000000"/>
          <w:shd w:val="clear" w:color="auto" w:fill="FFFFFF"/>
          <w:lang w:eastAsia="en-US"/>
        </w:rPr>
        <w:t>а, до якої додається резюме довільної форми;</w:t>
      </w:r>
    </w:p>
    <w:p w14:paraId="4BCA229C" w14:textId="70E408DE"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78" w:name="n673"/>
      <w:bookmarkEnd w:id="78"/>
      <w:r w:rsidRPr="00D74784">
        <w:rPr>
          <w:rFonts w:eastAsiaTheme="minorHAnsi"/>
          <w:color w:val="000000"/>
          <w:shd w:val="clear" w:color="auto" w:fill="FFFFFF"/>
          <w:lang w:eastAsia="en-US"/>
        </w:rPr>
        <w:t>2) заяву про надання згоди на проведення спеціальної перевірки відповідно до</w:t>
      </w:r>
      <w:r w:rsidR="006D5D1D" w:rsidRPr="00D74784">
        <w:rPr>
          <w:rFonts w:eastAsiaTheme="minorHAnsi"/>
          <w:color w:val="000000"/>
          <w:shd w:val="clear" w:color="auto" w:fill="FFFFFF"/>
          <w:lang w:eastAsia="en-US"/>
        </w:rPr>
        <w:t xml:space="preserve"> </w:t>
      </w:r>
      <w:hyperlink r:id="rId16" w:tgtFrame="_blank" w:history="1">
        <w:r w:rsidRPr="00D74784">
          <w:rPr>
            <w:rFonts w:eastAsiaTheme="minorHAnsi"/>
            <w:color w:val="000000"/>
            <w:shd w:val="clear" w:color="auto" w:fill="FFFFFF"/>
            <w:lang w:eastAsia="en-US"/>
          </w:rPr>
          <w:t>Закону України</w:t>
        </w:r>
      </w:hyperlink>
      <w:r w:rsidR="006D5D1D" w:rsidRPr="00D74784">
        <w:rPr>
          <w:rFonts w:eastAsiaTheme="minorHAnsi"/>
          <w:color w:val="000000"/>
          <w:shd w:val="clear" w:color="auto" w:fill="FFFFFF"/>
          <w:lang w:eastAsia="en-US"/>
        </w:rPr>
        <w:t xml:space="preserve"> </w:t>
      </w:r>
      <w:r w:rsidRPr="00D74784">
        <w:rPr>
          <w:rFonts w:eastAsiaTheme="minorHAnsi"/>
          <w:color w:val="000000"/>
          <w:shd w:val="clear" w:color="auto" w:fill="FFFFFF"/>
          <w:lang w:eastAsia="en-US"/>
        </w:rPr>
        <w:t>"Про запобігання корупції" та на обробку персональних даних відповідно до</w:t>
      </w:r>
      <w:r w:rsidR="006D5D1D" w:rsidRPr="00D74784">
        <w:rPr>
          <w:rFonts w:eastAsiaTheme="minorHAnsi"/>
          <w:color w:val="000000"/>
          <w:shd w:val="clear" w:color="auto" w:fill="FFFFFF"/>
          <w:lang w:eastAsia="en-US"/>
        </w:rPr>
        <w:t xml:space="preserve"> </w:t>
      </w:r>
      <w:hyperlink r:id="rId17" w:tgtFrame="_blank" w:history="1">
        <w:r w:rsidRPr="00D74784">
          <w:rPr>
            <w:rFonts w:eastAsiaTheme="minorHAnsi"/>
            <w:color w:val="000000"/>
            <w:shd w:val="clear" w:color="auto" w:fill="FFFFFF"/>
            <w:lang w:eastAsia="en-US"/>
          </w:rPr>
          <w:t>Закону України</w:t>
        </w:r>
      </w:hyperlink>
      <w:r w:rsidR="006D5D1D" w:rsidRPr="00D74784">
        <w:rPr>
          <w:rFonts w:eastAsiaTheme="minorHAnsi"/>
          <w:color w:val="000000"/>
          <w:shd w:val="clear" w:color="auto" w:fill="FFFFFF"/>
          <w:lang w:eastAsia="en-US"/>
        </w:rPr>
        <w:t xml:space="preserve"> </w:t>
      </w:r>
      <w:r w:rsidRPr="00D74784">
        <w:rPr>
          <w:rFonts w:eastAsiaTheme="minorHAnsi"/>
          <w:color w:val="000000"/>
          <w:shd w:val="clear" w:color="auto" w:fill="FFFFFF"/>
          <w:lang w:eastAsia="en-US"/>
        </w:rPr>
        <w:t>"Про захист персональних даних";</w:t>
      </w:r>
    </w:p>
    <w:p w14:paraId="249E9842" w14:textId="7FC8A66A"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79" w:name="n674"/>
      <w:bookmarkEnd w:id="79"/>
      <w:r w:rsidRPr="00D74784">
        <w:rPr>
          <w:rFonts w:eastAsiaTheme="minorHAnsi"/>
          <w:color w:val="000000"/>
          <w:shd w:val="clear" w:color="auto" w:fill="FFFFFF"/>
          <w:lang w:eastAsia="en-US"/>
        </w:rPr>
        <w:t>3)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діяльність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двох років, що передують поданню заяви (незалежно від тривалості),</w:t>
      </w:r>
      <w:r w:rsidR="00E21295" w:rsidRPr="00D74784">
        <w:rPr>
          <w:rFonts w:eastAsiaTheme="minorHAnsi"/>
          <w:color w:val="000000"/>
          <w:shd w:val="clear" w:color="auto" w:fill="FFFFFF"/>
          <w:lang w:eastAsia="en-US"/>
        </w:rPr>
        <w:t xml:space="preserve"> відомості про наявність чи відсутність судимості,</w:t>
      </w:r>
      <w:r w:rsidRPr="00D74784">
        <w:rPr>
          <w:rFonts w:eastAsiaTheme="minorHAnsi"/>
          <w:color w:val="000000"/>
          <w:shd w:val="clear" w:color="auto" w:fill="FFFFFF"/>
          <w:lang w:eastAsia="en-US"/>
        </w:rPr>
        <w:t xml:space="preserve"> контактний номер телефону та адресу електронної пошти;</w:t>
      </w:r>
    </w:p>
    <w:p w14:paraId="7343F0CB" w14:textId="77777777"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80" w:name="n675"/>
      <w:bookmarkEnd w:id="80"/>
      <w:r w:rsidRPr="00D74784">
        <w:rPr>
          <w:rFonts w:eastAsiaTheme="minorHAnsi"/>
          <w:color w:val="000000"/>
          <w:shd w:val="clear" w:color="auto" w:fill="FFFFFF"/>
          <w:lang w:eastAsia="en-US"/>
        </w:rPr>
        <w:t>4) особовий листок з обліку кадрів;</w:t>
      </w:r>
    </w:p>
    <w:p w14:paraId="10798D44" w14:textId="77777777"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81" w:name="n676"/>
      <w:bookmarkEnd w:id="81"/>
      <w:r w:rsidRPr="00D74784">
        <w:rPr>
          <w:rFonts w:eastAsiaTheme="minorHAnsi"/>
          <w:color w:val="000000"/>
          <w:shd w:val="clear" w:color="auto" w:fill="FFFFFF"/>
          <w:lang w:eastAsia="en-US"/>
        </w:rPr>
        <w:t>5) копію паспорта громадянина України;</w:t>
      </w:r>
    </w:p>
    <w:p w14:paraId="222D2460" w14:textId="77777777"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82" w:name="n677"/>
      <w:bookmarkEnd w:id="82"/>
      <w:r w:rsidRPr="00D74784">
        <w:rPr>
          <w:rFonts w:eastAsiaTheme="minorHAnsi"/>
          <w:color w:val="000000"/>
          <w:shd w:val="clear" w:color="auto" w:fill="FFFFFF"/>
          <w:lang w:eastAsia="en-US"/>
        </w:rPr>
        <w:t>6) копії документів про освіту, вчені звання та наукові ступені;</w:t>
      </w:r>
    </w:p>
    <w:p w14:paraId="38D932F8" w14:textId="77777777"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83" w:name="n678"/>
      <w:bookmarkEnd w:id="83"/>
      <w:r w:rsidRPr="00D74784">
        <w:rPr>
          <w:rFonts w:eastAsiaTheme="minorHAnsi"/>
          <w:color w:val="000000"/>
          <w:shd w:val="clear" w:color="auto" w:fill="FFFFFF"/>
          <w:lang w:eastAsia="en-US"/>
        </w:rPr>
        <w:t>7) медичну довідку про стан здоров’я за формою, затвердженою центральним органом виконавчої влади, що забезпечує формування та реалізує державну політику у сфері охорони здоров’я, щодо перебування особи на обліку в психоневрологічних або наркологічних закладах охорони здоров’я;</w:t>
      </w:r>
    </w:p>
    <w:p w14:paraId="3162D0F7" w14:textId="643A8831" w:rsidR="00417817" w:rsidRPr="00D74784" w:rsidRDefault="00367449"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84" w:name="n679"/>
      <w:bookmarkStart w:id="85" w:name="n680"/>
      <w:bookmarkEnd w:id="84"/>
      <w:bookmarkEnd w:id="85"/>
      <w:r w:rsidRPr="00D74784">
        <w:rPr>
          <w:rFonts w:eastAsiaTheme="minorHAnsi"/>
          <w:color w:val="000000"/>
          <w:shd w:val="clear" w:color="auto" w:fill="FFFFFF"/>
          <w:lang w:eastAsia="en-US"/>
        </w:rPr>
        <w:t>8</w:t>
      </w:r>
      <w:r w:rsidR="00417817" w:rsidRPr="00D74784">
        <w:rPr>
          <w:rFonts w:eastAsiaTheme="minorHAnsi"/>
          <w:color w:val="000000"/>
          <w:shd w:val="clear" w:color="auto" w:fill="FFFFFF"/>
          <w:lang w:eastAsia="en-US"/>
        </w:rPr>
        <w:t>) декларацію особи, уповноваженої на виконання функцій держави або місцевого самоврядування, за рік, що передує року, в якому оприлюднено оголошення про конкурс, за формою, визначеною відповідно до</w:t>
      </w:r>
      <w:r w:rsidR="00960CF7" w:rsidRPr="00D74784">
        <w:rPr>
          <w:rFonts w:eastAsiaTheme="minorHAnsi"/>
          <w:color w:val="000000"/>
          <w:shd w:val="clear" w:color="auto" w:fill="FFFFFF"/>
          <w:lang w:eastAsia="en-US"/>
        </w:rPr>
        <w:t xml:space="preserve"> </w:t>
      </w:r>
      <w:hyperlink r:id="rId18" w:tgtFrame="_blank" w:history="1">
        <w:r w:rsidR="00417817" w:rsidRPr="00D74784">
          <w:rPr>
            <w:rFonts w:eastAsiaTheme="minorHAnsi"/>
            <w:color w:val="000000"/>
            <w:shd w:val="clear" w:color="auto" w:fill="FFFFFF"/>
            <w:lang w:eastAsia="en-US"/>
          </w:rPr>
          <w:t>Закону України</w:t>
        </w:r>
      </w:hyperlink>
      <w:r w:rsidR="00960CF7" w:rsidRPr="00D74784">
        <w:rPr>
          <w:rFonts w:eastAsiaTheme="minorHAnsi"/>
          <w:color w:val="000000"/>
          <w:shd w:val="clear" w:color="auto" w:fill="FFFFFF"/>
          <w:lang w:eastAsia="en-US"/>
        </w:rPr>
        <w:t xml:space="preserve"> </w:t>
      </w:r>
      <w:r w:rsidR="00417817" w:rsidRPr="00D74784">
        <w:rPr>
          <w:rFonts w:eastAsiaTheme="minorHAnsi"/>
          <w:color w:val="000000"/>
          <w:shd w:val="clear" w:color="auto" w:fill="FFFFFF"/>
          <w:lang w:eastAsia="en-US"/>
        </w:rPr>
        <w:t>"Про запобігання корупції";</w:t>
      </w:r>
    </w:p>
    <w:p w14:paraId="69FD011D" w14:textId="3A4C9312" w:rsidR="00061F08" w:rsidRPr="00D74784" w:rsidRDefault="00367449"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86" w:name="n681"/>
      <w:bookmarkEnd w:id="86"/>
      <w:r w:rsidRPr="00D74784">
        <w:rPr>
          <w:rFonts w:eastAsiaTheme="minorHAnsi"/>
          <w:color w:val="000000"/>
          <w:shd w:val="clear" w:color="auto" w:fill="FFFFFF"/>
          <w:lang w:eastAsia="en-US"/>
        </w:rPr>
        <w:t xml:space="preserve">9) інші </w:t>
      </w:r>
      <w:r w:rsidR="00061F08" w:rsidRPr="00D74784">
        <w:rPr>
          <w:rFonts w:eastAsiaTheme="minorHAnsi"/>
          <w:color w:val="000000"/>
          <w:shd w:val="clear" w:color="auto" w:fill="FFFFFF"/>
          <w:lang w:eastAsia="en-US"/>
        </w:rPr>
        <w:t xml:space="preserve">відомості, </w:t>
      </w:r>
      <w:r w:rsidR="00D7117E" w:rsidRPr="00D74784">
        <w:rPr>
          <w:rFonts w:eastAsiaTheme="minorHAnsi"/>
          <w:color w:val="000000"/>
          <w:shd w:val="clear" w:color="auto" w:fill="FFFFFF"/>
          <w:lang w:eastAsia="en-US"/>
        </w:rPr>
        <w:t>передбачені Законом України «Про запобігання корупції», а також відомості, що</w:t>
      </w:r>
      <w:r w:rsidR="00061F08" w:rsidRPr="00D74784">
        <w:rPr>
          <w:rFonts w:eastAsiaTheme="minorHAnsi"/>
          <w:color w:val="000000"/>
          <w:shd w:val="clear" w:color="auto" w:fill="FFFFFF"/>
          <w:lang w:eastAsia="en-US"/>
        </w:rPr>
        <w:t xml:space="preserve"> підтверджують відповідність його кандидатури вимогам, установленим статтею </w:t>
      </w:r>
      <w:r w:rsidR="00F83957" w:rsidRPr="00D74784">
        <w:rPr>
          <w:rFonts w:eastAsiaTheme="minorHAnsi"/>
          <w:color w:val="000000"/>
          <w:shd w:val="clear" w:color="auto" w:fill="FFFFFF"/>
          <w:lang w:eastAsia="en-US"/>
        </w:rPr>
        <w:t>4</w:t>
      </w:r>
      <w:r w:rsidR="00061F08" w:rsidRPr="00D74784">
        <w:rPr>
          <w:rFonts w:eastAsiaTheme="minorHAnsi"/>
          <w:color w:val="000000"/>
          <w:shd w:val="clear" w:color="auto" w:fill="FFFFFF"/>
          <w:lang w:eastAsia="en-US"/>
        </w:rPr>
        <w:t xml:space="preserve"> цього Закону.</w:t>
      </w:r>
    </w:p>
    <w:p w14:paraId="3CE8DFEC" w14:textId="77777777" w:rsidR="00AF69E2" w:rsidRPr="00D74784" w:rsidRDefault="00AF69E2"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87" w:name="n682"/>
      <w:bookmarkEnd w:id="87"/>
      <w:r w:rsidRPr="00D74784">
        <w:rPr>
          <w:rFonts w:eastAsiaTheme="minorHAnsi"/>
          <w:color w:val="000000"/>
          <w:shd w:val="clear" w:color="auto" w:fill="FFFFFF"/>
          <w:lang w:eastAsia="en-US"/>
        </w:rPr>
        <w:t xml:space="preserve">Відомості, що містяться у поданих відповідно до цієї частини документах, підлягають оприлюдненню упродовж трьох робочих днів після закінчення строку подання заявки на відкритий конкурс на офіційному веб-сайті Кабінету Міністрів України (крім відомостей, які відповідно до </w:t>
      </w:r>
      <w:hyperlink r:id="rId19" w:tgtFrame="_blank" w:history="1">
        <w:r w:rsidRPr="00D74784">
          <w:rPr>
            <w:rFonts w:eastAsiaTheme="minorHAnsi"/>
            <w:color w:val="000000"/>
            <w:shd w:val="clear" w:color="auto" w:fill="FFFFFF"/>
            <w:lang w:eastAsia="en-US"/>
          </w:rPr>
          <w:t>Закону України</w:t>
        </w:r>
      </w:hyperlink>
      <w:r w:rsidRPr="00D74784">
        <w:rPr>
          <w:rFonts w:eastAsiaTheme="minorHAnsi"/>
          <w:color w:val="000000"/>
          <w:shd w:val="clear" w:color="auto" w:fill="FFFFFF"/>
          <w:lang w:eastAsia="en-US"/>
        </w:rPr>
        <w:t xml:space="preserve"> "Про запобігання корупції" віднесені до інформації з обмеженим доступом, та відомостей про контактний номер телефону, адресу електронної пошти кандидата).</w:t>
      </w:r>
    </w:p>
    <w:p w14:paraId="7927D7CF" w14:textId="77777777" w:rsidR="00D301DE" w:rsidRPr="00D74784" w:rsidRDefault="00D301DE"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Особи, які претендують на зайняття посади членів регуляторного органу, до призначення на посаду зобов’язані повідомити керівництву Кабінету Міністрів України про працюючих у цьому органі а також в державному підприємстві, що знаходиться в сфері його управління, близьких їм осіб, відповідно до </w:t>
      </w:r>
      <w:hyperlink r:id="rId20" w:anchor="n3" w:tgtFrame="_blank" w:history="1">
        <w:r w:rsidRPr="00D74784">
          <w:rPr>
            <w:rFonts w:ascii="Times New Roman" w:hAnsi="Times New Roman" w:cs="Times New Roman"/>
            <w:color w:val="000000"/>
            <w:sz w:val="24"/>
            <w:szCs w:val="24"/>
            <w:shd w:val="clear" w:color="auto" w:fill="FFFFFF"/>
          </w:rPr>
          <w:t>Закону України</w:t>
        </w:r>
      </w:hyperlink>
      <w:r w:rsidRPr="00D74784">
        <w:rPr>
          <w:rFonts w:ascii="Times New Roman" w:hAnsi="Times New Roman" w:cs="Times New Roman"/>
          <w:color w:val="000000"/>
          <w:sz w:val="24"/>
          <w:szCs w:val="24"/>
          <w:shd w:val="clear" w:color="auto" w:fill="FFFFFF"/>
        </w:rPr>
        <w:t xml:space="preserve"> "Про запобігання корупції".</w:t>
      </w:r>
    </w:p>
    <w:p w14:paraId="229E5091" w14:textId="3B380C21" w:rsidR="00417817" w:rsidRPr="00D74784" w:rsidRDefault="00AF69E2"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5</w:t>
      </w:r>
      <w:r w:rsidR="00D301DE" w:rsidRPr="00D74784">
        <w:rPr>
          <w:rFonts w:ascii="Times New Roman" w:hAnsi="Times New Roman" w:cs="Times New Roman"/>
          <w:color w:val="000000"/>
          <w:sz w:val="24"/>
          <w:szCs w:val="24"/>
          <w:shd w:val="clear" w:color="auto" w:fill="FFFFFF"/>
        </w:rPr>
        <w:t>.</w:t>
      </w:r>
      <w:bookmarkStart w:id="88" w:name="n584"/>
      <w:bookmarkStart w:id="89" w:name="n683"/>
      <w:bookmarkEnd w:id="88"/>
      <w:bookmarkEnd w:id="89"/>
      <w:r w:rsidR="00D301DE" w:rsidRPr="00D74784">
        <w:rPr>
          <w:rFonts w:ascii="Times New Roman" w:hAnsi="Times New Roman" w:cs="Times New Roman"/>
          <w:color w:val="000000"/>
          <w:sz w:val="24"/>
          <w:szCs w:val="24"/>
          <w:shd w:val="clear" w:color="auto" w:fill="FFFFFF"/>
        </w:rPr>
        <w:t xml:space="preserve"> </w:t>
      </w:r>
      <w:r w:rsidR="00417817" w:rsidRPr="00D74784">
        <w:rPr>
          <w:rFonts w:ascii="Times New Roman" w:hAnsi="Times New Roman" w:cs="Times New Roman"/>
          <w:color w:val="000000"/>
          <w:sz w:val="24"/>
          <w:szCs w:val="24"/>
          <w:shd w:val="clear" w:color="auto" w:fill="FFFFFF"/>
        </w:rPr>
        <w:t xml:space="preserve">Конкурсна комісія протягом 30 календарних днів з дня завершення прийому заявок на відкритий конкурс проводить необхідні процедури, передбачені порядком проведення відкритого конкурсу, за результатами голосування складає рейтинг кандидатів на посаду члена (членів) </w:t>
      </w:r>
      <w:r w:rsidR="00960CF7" w:rsidRPr="00D74784">
        <w:rPr>
          <w:rFonts w:ascii="Times New Roman" w:hAnsi="Times New Roman" w:cs="Times New Roman"/>
          <w:color w:val="000000"/>
          <w:sz w:val="24"/>
          <w:szCs w:val="24"/>
          <w:shd w:val="clear" w:color="auto" w:fill="FFFFFF"/>
        </w:rPr>
        <w:t>р</w:t>
      </w:r>
      <w:r w:rsidR="00417817" w:rsidRPr="00D74784">
        <w:rPr>
          <w:rFonts w:ascii="Times New Roman" w:hAnsi="Times New Roman" w:cs="Times New Roman"/>
          <w:color w:val="000000"/>
          <w:sz w:val="24"/>
          <w:szCs w:val="24"/>
          <w:shd w:val="clear" w:color="auto" w:fill="FFFFFF"/>
        </w:rPr>
        <w:t>егулятор</w:t>
      </w:r>
      <w:r w:rsidR="00960CF7" w:rsidRPr="00D74784">
        <w:rPr>
          <w:rFonts w:ascii="Times New Roman" w:hAnsi="Times New Roman" w:cs="Times New Roman"/>
          <w:color w:val="000000"/>
          <w:sz w:val="24"/>
          <w:szCs w:val="24"/>
          <w:shd w:val="clear" w:color="auto" w:fill="FFFFFF"/>
        </w:rPr>
        <w:t>ного органу</w:t>
      </w:r>
      <w:r w:rsidR="00417817" w:rsidRPr="00D74784">
        <w:rPr>
          <w:rFonts w:ascii="Times New Roman" w:hAnsi="Times New Roman" w:cs="Times New Roman"/>
          <w:color w:val="000000"/>
          <w:sz w:val="24"/>
          <w:szCs w:val="24"/>
          <w:shd w:val="clear" w:color="auto" w:fill="FFFFFF"/>
        </w:rPr>
        <w:t xml:space="preserve"> та оприлюднює його на офіційному веб-сайті Кабінету Міністрів України</w:t>
      </w:r>
      <w:r w:rsidR="008C1207" w:rsidRPr="00D74784">
        <w:rPr>
          <w:rFonts w:ascii="Times New Roman" w:hAnsi="Times New Roman" w:cs="Times New Roman"/>
          <w:color w:val="000000"/>
          <w:sz w:val="24"/>
          <w:szCs w:val="24"/>
          <w:shd w:val="clear" w:color="auto" w:fill="FFFFFF"/>
        </w:rPr>
        <w:t xml:space="preserve"> разом з обґрунтуванням рейтингу щодо кожної кандидатури</w:t>
      </w:r>
      <w:r w:rsidR="00F83957" w:rsidRPr="00D74784">
        <w:rPr>
          <w:rFonts w:ascii="Times New Roman" w:hAnsi="Times New Roman" w:cs="Times New Roman"/>
          <w:color w:val="000000"/>
          <w:sz w:val="24"/>
          <w:szCs w:val="24"/>
          <w:shd w:val="clear" w:color="auto" w:fill="FFFFFF"/>
        </w:rPr>
        <w:t xml:space="preserve"> та, у разі наявності, обґрунтування невідповідності кандидата вимогам, установленим статтею 4 цього Закону</w:t>
      </w:r>
      <w:r w:rsidR="00417817" w:rsidRPr="00D74784">
        <w:rPr>
          <w:rFonts w:ascii="Times New Roman" w:hAnsi="Times New Roman" w:cs="Times New Roman"/>
          <w:color w:val="000000"/>
          <w:sz w:val="24"/>
          <w:szCs w:val="24"/>
          <w:shd w:val="clear" w:color="auto" w:fill="FFFFFF"/>
        </w:rPr>
        <w:t>. Протягом зазначеного строку також проводяться спеціальна перевірка кандидатів, передбачена</w:t>
      </w:r>
      <w:r w:rsidR="00960CF7" w:rsidRPr="00D74784">
        <w:rPr>
          <w:rFonts w:ascii="Times New Roman" w:hAnsi="Times New Roman" w:cs="Times New Roman"/>
          <w:color w:val="000000"/>
          <w:sz w:val="24"/>
          <w:szCs w:val="24"/>
          <w:shd w:val="clear" w:color="auto" w:fill="FFFFFF"/>
        </w:rPr>
        <w:t xml:space="preserve"> </w:t>
      </w:r>
      <w:hyperlink r:id="rId21" w:tgtFrame="_blank" w:history="1">
        <w:r w:rsidR="00417817" w:rsidRPr="00D74784">
          <w:rPr>
            <w:rFonts w:ascii="Times New Roman" w:hAnsi="Times New Roman" w:cs="Times New Roman"/>
            <w:color w:val="000000"/>
            <w:sz w:val="24"/>
            <w:szCs w:val="24"/>
            <w:shd w:val="clear" w:color="auto" w:fill="FFFFFF"/>
          </w:rPr>
          <w:t>Законом України</w:t>
        </w:r>
      </w:hyperlink>
      <w:r w:rsidR="00960CF7" w:rsidRPr="00D74784">
        <w:rPr>
          <w:rFonts w:ascii="Times New Roman" w:hAnsi="Times New Roman" w:cs="Times New Roman"/>
          <w:color w:val="000000"/>
          <w:sz w:val="24"/>
          <w:szCs w:val="24"/>
          <w:shd w:val="clear" w:color="auto" w:fill="FFFFFF"/>
        </w:rPr>
        <w:t xml:space="preserve"> </w:t>
      </w:r>
      <w:r w:rsidR="00417817" w:rsidRPr="00D74784">
        <w:rPr>
          <w:rFonts w:ascii="Times New Roman" w:hAnsi="Times New Roman" w:cs="Times New Roman"/>
          <w:color w:val="000000"/>
          <w:sz w:val="24"/>
          <w:szCs w:val="24"/>
          <w:shd w:val="clear" w:color="auto" w:fill="FFFFFF"/>
        </w:rPr>
        <w:t>"Про запобігання корупції", і перевірка, передбачена</w:t>
      </w:r>
      <w:r w:rsidR="00960CF7" w:rsidRPr="00D74784">
        <w:rPr>
          <w:rFonts w:ascii="Times New Roman" w:hAnsi="Times New Roman" w:cs="Times New Roman"/>
          <w:color w:val="000000"/>
          <w:sz w:val="24"/>
          <w:szCs w:val="24"/>
          <w:shd w:val="clear" w:color="auto" w:fill="FFFFFF"/>
        </w:rPr>
        <w:t xml:space="preserve"> </w:t>
      </w:r>
      <w:hyperlink r:id="rId22" w:tgtFrame="_blank" w:history="1">
        <w:r w:rsidR="00417817" w:rsidRPr="00D74784">
          <w:rPr>
            <w:rFonts w:ascii="Times New Roman" w:hAnsi="Times New Roman" w:cs="Times New Roman"/>
            <w:color w:val="000000"/>
            <w:sz w:val="24"/>
            <w:szCs w:val="24"/>
            <w:shd w:val="clear" w:color="auto" w:fill="FFFFFF"/>
          </w:rPr>
          <w:t>Законом України</w:t>
        </w:r>
      </w:hyperlink>
      <w:r w:rsidR="00960CF7" w:rsidRPr="00D74784">
        <w:rPr>
          <w:rFonts w:ascii="Times New Roman" w:hAnsi="Times New Roman" w:cs="Times New Roman"/>
          <w:color w:val="000000"/>
          <w:sz w:val="24"/>
          <w:szCs w:val="24"/>
          <w:shd w:val="clear" w:color="auto" w:fill="FFFFFF"/>
        </w:rPr>
        <w:t xml:space="preserve"> </w:t>
      </w:r>
      <w:r w:rsidR="00417817" w:rsidRPr="00D74784">
        <w:rPr>
          <w:rFonts w:ascii="Times New Roman" w:hAnsi="Times New Roman" w:cs="Times New Roman"/>
          <w:color w:val="000000"/>
          <w:sz w:val="24"/>
          <w:szCs w:val="24"/>
          <w:shd w:val="clear" w:color="auto" w:fill="FFFFFF"/>
        </w:rPr>
        <w:t>"Про очищення влади".</w:t>
      </w:r>
    </w:p>
    <w:p w14:paraId="2E859CCC" w14:textId="451D6EC1"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90" w:name="n684"/>
      <w:bookmarkEnd w:id="90"/>
      <w:r w:rsidRPr="00D74784">
        <w:rPr>
          <w:rFonts w:eastAsiaTheme="minorHAnsi"/>
          <w:color w:val="000000"/>
          <w:shd w:val="clear" w:color="auto" w:fill="FFFFFF"/>
          <w:lang w:eastAsia="en-US"/>
        </w:rPr>
        <w:t xml:space="preserve">Рішення </w:t>
      </w:r>
      <w:r w:rsidR="00367449"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 xml:space="preserve">онкурсної комісії приймаються простою більшістю голосів її членів. У разі рівного розподілу голосів голос голови </w:t>
      </w:r>
      <w:r w:rsidR="00367449"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онкурсної комісії є вирішальним.</w:t>
      </w:r>
    </w:p>
    <w:p w14:paraId="56DD1AF2" w14:textId="4693E6CA"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91" w:name="n685"/>
      <w:bookmarkEnd w:id="91"/>
      <w:r w:rsidRPr="00D74784">
        <w:rPr>
          <w:rFonts w:eastAsiaTheme="minorHAnsi"/>
          <w:color w:val="000000"/>
          <w:shd w:val="clear" w:color="auto" w:fill="FFFFFF"/>
          <w:lang w:eastAsia="en-US"/>
        </w:rPr>
        <w:t xml:space="preserve">Конкурсна комісія вносить на розгляд Кабінету Міністрів України подання щодо призначення на посаду члена (членів) </w:t>
      </w:r>
      <w:r w:rsidR="00367449"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367449" w:rsidRPr="00D74784">
        <w:rPr>
          <w:rFonts w:eastAsiaTheme="minorHAnsi"/>
          <w:color w:val="000000"/>
          <w:shd w:val="clear" w:color="auto" w:fill="FFFFFF"/>
          <w:lang w:eastAsia="en-US"/>
        </w:rPr>
        <w:t>ного органа</w:t>
      </w:r>
      <w:r w:rsidRPr="00D74784">
        <w:rPr>
          <w:rFonts w:eastAsiaTheme="minorHAnsi"/>
          <w:color w:val="000000"/>
          <w:shd w:val="clear" w:color="auto" w:fill="FFFFFF"/>
          <w:lang w:eastAsia="en-US"/>
        </w:rPr>
        <w:t xml:space="preserve"> кандидатур, які отримали найвищий рейтинг і пройшли передбачену цим Законом перевірку, загальним списком у кількості</w:t>
      </w:r>
      <w:r w:rsidR="00960CF7" w:rsidRPr="00D74784">
        <w:rPr>
          <w:rFonts w:eastAsiaTheme="minorHAnsi"/>
          <w:color w:val="000000"/>
          <w:shd w:val="clear" w:color="auto" w:fill="FFFFFF"/>
          <w:lang w:eastAsia="en-US"/>
        </w:rPr>
        <w:t xml:space="preserve"> два кандидати на одну вакансію.</w:t>
      </w:r>
    </w:p>
    <w:p w14:paraId="5A0AFDA2" w14:textId="2BD481F3"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92" w:name="n686"/>
      <w:bookmarkStart w:id="93" w:name="n692"/>
      <w:bookmarkEnd w:id="92"/>
      <w:bookmarkEnd w:id="93"/>
      <w:r w:rsidRPr="00D74784">
        <w:rPr>
          <w:rFonts w:eastAsiaTheme="minorHAnsi"/>
          <w:color w:val="000000"/>
          <w:shd w:val="clear" w:color="auto" w:fill="FFFFFF"/>
          <w:lang w:eastAsia="en-US"/>
        </w:rPr>
        <w:t>Конкурсна комісія оприлюднює на офіційному веб-сайті Кабінету Міністрів України інформацію про кандидатів, які отримали найвищий рейтинг та подані на розгляд Кабінету Міністрів України.</w:t>
      </w:r>
    </w:p>
    <w:p w14:paraId="72B10711" w14:textId="68CA3BED"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94" w:name="n693"/>
      <w:bookmarkEnd w:id="94"/>
      <w:r w:rsidRPr="00D74784">
        <w:rPr>
          <w:rFonts w:eastAsiaTheme="minorHAnsi"/>
          <w:color w:val="000000"/>
          <w:shd w:val="clear" w:color="auto" w:fill="FFFFFF"/>
          <w:lang w:eastAsia="en-US"/>
        </w:rPr>
        <w:t xml:space="preserve">Кабінет Міністрів України приймає рішення про призначення на посаду члена (членів) </w:t>
      </w:r>
      <w:r w:rsidR="00960CF7"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960CF7" w:rsidRPr="00D74784">
        <w:rPr>
          <w:rFonts w:eastAsiaTheme="minorHAnsi"/>
          <w:color w:val="000000"/>
          <w:shd w:val="clear" w:color="auto" w:fill="FFFFFF"/>
          <w:lang w:eastAsia="en-US"/>
        </w:rPr>
        <w:t>ного органу</w:t>
      </w:r>
      <w:r w:rsidRPr="00D74784">
        <w:rPr>
          <w:rFonts w:eastAsiaTheme="minorHAnsi"/>
          <w:color w:val="000000"/>
          <w:shd w:val="clear" w:color="auto" w:fill="FFFFFF"/>
          <w:lang w:eastAsia="en-US"/>
        </w:rPr>
        <w:t xml:space="preserve"> зі списку поданих </w:t>
      </w:r>
      <w:r w:rsidR="00367449"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 xml:space="preserve">онкурсною комісією кандидатів протягом 10 робочих днів з дня внесення </w:t>
      </w:r>
      <w:r w:rsidR="00367449" w:rsidRPr="00D74784">
        <w:rPr>
          <w:rFonts w:eastAsiaTheme="minorHAnsi"/>
          <w:color w:val="000000"/>
          <w:shd w:val="clear" w:color="auto" w:fill="FFFFFF"/>
          <w:lang w:eastAsia="en-US"/>
        </w:rPr>
        <w:t>к</w:t>
      </w:r>
      <w:r w:rsidRPr="00D74784">
        <w:rPr>
          <w:rFonts w:eastAsiaTheme="minorHAnsi"/>
          <w:color w:val="000000"/>
          <w:shd w:val="clear" w:color="auto" w:fill="FFFFFF"/>
          <w:lang w:eastAsia="en-US"/>
        </w:rPr>
        <w:t>онкурсною комісією відповідного подання.</w:t>
      </w:r>
    </w:p>
    <w:p w14:paraId="0C690181" w14:textId="22E93530"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95" w:name="n694"/>
      <w:bookmarkEnd w:id="95"/>
      <w:r w:rsidRPr="00D74784">
        <w:rPr>
          <w:rFonts w:eastAsiaTheme="minorHAnsi"/>
          <w:color w:val="000000"/>
          <w:shd w:val="clear" w:color="auto" w:fill="FFFFFF"/>
          <w:lang w:eastAsia="en-US"/>
        </w:rPr>
        <w:t xml:space="preserve">Члени </w:t>
      </w:r>
      <w:r w:rsidR="00960CF7"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960CF7" w:rsidRPr="00D74784">
        <w:rPr>
          <w:rFonts w:eastAsiaTheme="minorHAnsi"/>
          <w:color w:val="000000"/>
          <w:shd w:val="clear" w:color="auto" w:fill="FFFFFF"/>
          <w:lang w:eastAsia="en-US"/>
        </w:rPr>
        <w:t>ного органа</w:t>
      </w:r>
      <w:r w:rsidRPr="00D74784">
        <w:rPr>
          <w:rFonts w:eastAsiaTheme="minorHAnsi"/>
          <w:color w:val="000000"/>
          <w:shd w:val="clear" w:color="auto" w:fill="FFFFFF"/>
          <w:lang w:eastAsia="en-US"/>
        </w:rPr>
        <w:t xml:space="preserve"> призначаються на посади розпорядженням Кабінету Міністрів України.</w:t>
      </w:r>
    </w:p>
    <w:p w14:paraId="38AB9CD5" w14:textId="7242E6DB" w:rsidR="00417817" w:rsidRPr="00D74784" w:rsidRDefault="00AF69E2"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96" w:name="n644"/>
      <w:bookmarkStart w:id="97" w:name="n695"/>
      <w:bookmarkEnd w:id="96"/>
      <w:bookmarkEnd w:id="97"/>
      <w:r w:rsidRPr="00D74784">
        <w:rPr>
          <w:rFonts w:eastAsiaTheme="minorHAnsi"/>
          <w:color w:val="000000"/>
          <w:shd w:val="clear" w:color="auto" w:fill="FFFFFF"/>
          <w:lang w:eastAsia="en-US"/>
        </w:rPr>
        <w:t>6</w:t>
      </w:r>
      <w:r w:rsidR="00417817" w:rsidRPr="00D74784">
        <w:rPr>
          <w:rFonts w:eastAsiaTheme="minorHAnsi"/>
          <w:color w:val="000000"/>
          <w:shd w:val="clear" w:color="auto" w:fill="FFFFFF"/>
          <w:lang w:eastAsia="en-US"/>
        </w:rPr>
        <w:t xml:space="preserve">. У разі неправомочності (відсутності кворуму) </w:t>
      </w:r>
      <w:r w:rsidR="00960CF7" w:rsidRPr="00D74784">
        <w:rPr>
          <w:rFonts w:eastAsiaTheme="minorHAnsi"/>
          <w:color w:val="000000"/>
          <w:shd w:val="clear" w:color="auto" w:fill="FFFFFF"/>
          <w:lang w:eastAsia="en-US"/>
        </w:rPr>
        <w:t>р</w:t>
      </w:r>
      <w:r w:rsidR="00417817" w:rsidRPr="00D74784">
        <w:rPr>
          <w:rFonts w:eastAsiaTheme="minorHAnsi"/>
          <w:color w:val="000000"/>
          <w:shd w:val="clear" w:color="auto" w:fill="FFFFFF"/>
          <w:lang w:eastAsia="en-US"/>
        </w:rPr>
        <w:t>егулятор</w:t>
      </w:r>
      <w:r w:rsidR="00960CF7" w:rsidRPr="00D74784">
        <w:rPr>
          <w:rFonts w:eastAsiaTheme="minorHAnsi"/>
          <w:color w:val="000000"/>
          <w:shd w:val="clear" w:color="auto" w:fill="FFFFFF"/>
          <w:lang w:eastAsia="en-US"/>
        </w:rPr>
        <w:t>ного органа</w:t>
      </w:r>
      <w:r w:rsidR="00417817" w:rsidRPr="00D74784">
        <w:rPr>
          <w:rFonts w:eastAsiaTheme="minorHAnsi"/>
          <w:color w:val="000000"/>
          <w:shd w:val="clear" w:color="auto" w:fill="FFFFFF"/>
          <w:lang w:eastAsia="en-US"/>
        </w:rPr>
        <w:t xml:space="preserve"> Кабінет Міністрів України </w:t>
      </w:r>
      <w:r w:rsidR="00367449" w:rsidRPr="00D74784">
        <w:rPr>
          <w:rFonts w:eastAsiaTheme="minorHAnsi"/>
          <w:color w:val="000000"/>
          <w:shd w:val="clear" w:color="auto" w:fill="FFFFFF"/>
          <w:lang w:eastAsia="en-US"/>
        </w:rPr>
        <w:t xml:space="preserve">тимчасово </w:t>
      </w:r>
      <w:r w:rsidR="00417817" w:rsidRPr="00D74784">
        <w:rPr>
          <w:rFonts w:eastAsiaTheme="minorHAnsi"/>
          <w:color w:val="000000"/>
          <w:shd w:val="clear" w:color="auto" w:fill="FFFFFF"/>
          <w:lang w:eastAsia="en-US"/>
        </w:rPr>
        <w:t xml:space="preserve">призначає членів </w:t>
      </w:r>
      <w:r w:rsidR="00960CF7" w:rsidRPr="00D74784">
        <w:rPr>
          <w:rFonts w:eastAsiaTheme="minorHAnsi"/>
          <w:color w:val="000000"/>
          <w:shd w:val="clear" w:color="auto" w:fill="FFFFFF"/>
          <w:lang w:eastAsia="en-US"/>
        </w:rPr>
        <w:t>р</w:t>
      </w:r>
      <w:r w:rsidR="00417817" w:rsidRPr="00D74784">
        <w:rPr>
          <w:rFonts w:eastAsiaTheme="minorHAnsi"/>
          <w:color w:val="000000"/>
          <w:shd w:val="clear" w:color="auto" w:fill="FFFFFF"/>
          <w:lang w:eastAsia="en-US"/>
        </w:rPr>
        <w:t>егулятор</w:t>
      </w:r>
      <w:r w:rsidR="00960CF7" w:rsidRPr="00D74784">
        <w:rPr>
          <w:rFonts w:eastAsiaTheme="minorHAnsi"/>
          <w:color w:val="000000"/>
          <w:shd w:val="clear" w:color="auto" w:fill="FFFFFF"/>
          <w:lang w:eastAsia="en-US"/>
        </w:rPr>
        <w:t>ного органа</w:t>
      </w:r>
      <w:r w:rsidR="00417817" w:rsidRPr="00D74784">
        <w:rPr>
          <w:rFonts w:eastAsiaTheme="minorHAnsi"/>
          <w:color w:val="000000"/>
          <w:shd w:val="clear" w:color="auto" w:fill="FFFFFF"/>
          <w:lang w:eastAsia="en-US"/>
        </w:rPr>
        <w:t xml:space="preserve"> у кількості, </w:t>
      </w:r>
      <w:r w:rsidR="00367449" w:rsidRPr="00D74784">
        <w:rPr>
          <w:rFonts w:eastAsiaTheme="minorHAnsi"/>
          <w:color w:val="000000"/>
          <w:shd w:val="clear" w:color="auto" w:fill="FFFFFF"/>
          <w:lang w:eastAsia="en-US"/>
        </w:rPr>
        <w:t>необхідній для забезпечення кворуму</w:t>
      </w:r>
      <w:r w:rsidR="00417817" w:rsidRPr="00D74784">
        <w:rPr>
          <w:rFonts w:eastAsiaTheme="minorHAnsi"/>
          <w:color w:val="000000"/>
          <w:shd w:val="clear" w:color="auto" w:fill="FFFFFF"/>
          <w:lang w:eastAsia="en-US"/>
        </w:rPr>
        <w:t xml:space="preserve">, до дня призначення членів </w:t>
      </w:r>
      <w:r w:rsidR="00960CF7" w:rsidRPr="00D74784">
        <w:rPr>
          <w:rFonts w:eastAsiaTheme="minorHAnsi"/>
          <w:color w:val="000000"/>
          <w:shd w:val="clear" w:color="auto" w:fill="FFFFFF"/>
          <w:lang w:eastAsia="en-US"/>
        </w:rPr>
        <w:t>р</w:t>
      </w:r>
      <w:r w:rsidR="00417817" w:rsidRPr="00D74784">
        <w:rPr>
          <w:rFonts w:eastAsiaTheme="minorHAnsi"/>
          <w:color w:val="000000"/>
          <w:shd w:val="clear" w:color="auto" w:fill="FFFFFF"/>
          <w:lang w:eastAsia="en-US"/>
        </w:rPr>
        <w:t>егулятор</w:t>
      </w:r>
      <w:r w:rsidR="00960CF7" w:rsidRPr="00D74784">
        <w:rPr>
          <w:rFonts w:eastAsiaTheme="minorHAnsi"/>
          <w:color w:val="000000"/>
          <w:shd w:val="clear" w:color="auto" w:fill="FFFFFF"/>
          <w:lang w:eastAsia="en-US"/>
        </w:rPr>
        <w:t>ного органа</w:t>
      </w:r>
      <w:r w:rsidR="00417817" w:rsidRPr="00D74784">
        <w:rPr>
          <w:rFonts w:eastAsiaTheme="minorHAnsi"/>
          <w:color w:val="000000"/>
          <w:shd w:val="clear" w:color="auto" w:fill="FFFFFF"/>
          <w:lang w:eastAsia="en-US"/>
        </w:rPr>
        <w:t>, обраних відповідно до вимог цієї статті, але не більш</w:t>
      </w:r>
      <w:r w:rsidR="00DF4143" w:rsidRPr="00D74784">
        <w:rPr>
          <w:rFonts w:eastAsiaTheme="minorHAnsi"/>
          <w:color w:val="000000"/>
          <w:shd w:val="clear" w:color="auto" w:fill="FFFFFF"/>
          <w:lang w:eastAsia="en-US"/>
        </w:rPr>
        <w:t>е</w:t>
      </w:r>
      <w:r w:rsidR="00417817" w:rsidRPr="00D74784">
        <w:rPr>
          <w:rFonts w:eastAsiaTheme="minorHAnsi"/>
          <w:color w:val="000000"/>
          <w:shd w:val="clear" w:color="auto" w:fill="FFFFFF"/>
          <w:lang w:eastAsia="en-US"/>
        </w:rPr>
        <w:t xml:space="preserve"> як на три місяці.</w:t>
      </w:r>
    </w:p>
    <w:p w14:paraId="66AA5176" w14:textId="76CAE1B4" w:rsidR="00D301DE" w:rsidRPr="00D74784" w:rsidRDefault="00D301DE" w:rsidP="00D74784">
      <w:pPr>
        <w:spacing w:after="150" w:line="240" w:lineRule="auto"/>
        <w:ind w:firstLine="567"/>
        <w:jc w:val="both"/>
        <w:rPr>
          <w:rFonts w:ascii="Times New Roman" w:eastAsia="Times New Roman" w:hAnsi="Times New Roman" w:cs="Times New Roman"/>
          <w:sz w:val="24"/>
          <w:szCs w:val="24"/>
          <w:lang w:eastAsia="uk-UA"/>
        </w:rPr>
      </w:pPr>
      <w:r w:rsidRPr="00D74784">
        <w:rPr>
          <w:rFonts w:ascii="Times New Roman" w:eastAsia="Times New Roman" w:hAnsi="Times New Roman" w:cs="Times New Roman"/>
          <w:sz w:val="24"/>
          <w:szCs w:val="24"/>
          <w:lang w:eastAsia="uk-UA"/>
        </w:rPr>
        <w:t xml:space="preserve">7. У разі дострокового звільнення члена регуляторного органа з посади нове призначення за результатами конкурсу здійснюється на </w:t>
      </w:r>
      <w:r w:rsidR="002769F3" w:rsidRPr="00D74784">
        <w:rPr>
          <w:rFonts w:ascii="Times New Roman" w:eastAsia="Times New Roman" w:hAnsi="Times New Roman" w:cs="Times New Roman"/>
          <w:sz w:val="24"/>
          <w:szCs w:val="24"/>
          <w:lang w:eastAsia="uk-UA"/>
        </w:rPr>
        <w:t>строк, зазначений в частині першій статі 8 цього Закону.</w:t>
      </w:r>
    </w:p>
    <w:p w14:paraId="1204C1B9" w14:textId="77777777" w:rsidR="00867EBF" w:rsidRPr="00D74784" w:rsidRDefault="00867EBF" w:rsidP="00D74784">
      <w:pPr>
        <w:ind w:firstLine="567"/>
        <w:jc w:val="both"/>
        <w:rPr>
          <w:rFonts w:ascii="Times New Roman" w:hAnsi="Times New Roman" w:cs="Times New Roman"/>
          <w:b/>
          <w:bCs/>
          <w:sz w:val="24"/>
          <w:szCs w:val="24"/>
        </w:rPr>
      </w:pPr>
    </w:p>
    <w:p w14:paraId="1729B994" w14:textId="5741DEE4" w:rsidR="00B6244D" w:rsidRPr="00D74784" w:rsidRDefault="00B6244D" w:rsidP="00D74784">
      <w:pPr>
        <w:pStyle w:val="2"/>
        <w:ind w:firstLine="567"/>
        <w:jc w:val="both"/>
        <w:rPr>
          <w:rFonts w:cs="Times New Roman"/>
          <w:sz w:val="24"/>
          <w:szCs w:val="24"/>
        </w:rPr>
      </w:pPr>
      <w:r w:rsidRPr="00D74784">
        <w:rPr>
          <w:rFonts w:cs="Times New Roman"/>
          <w:sz w:val="24"/>
          <w:szCs w:val="24"/>
        </w:rPr>
        <w:t xml:space="preserve">Стаття 6 Підстави та порядок дострокового припинення повноважень членів </w:t>
      </w:r>
      <w:r w:rsidR="00DA434E" w:rsidRPr="00D74784">
        <w:rPr>
          <w:rFonts w:cs="Times New Roman"/>
          <w:sz w:val="24"/>
          <w:szCs w:val="24"/>
        </w:rPr>
        <w:t>регуляторного органу</w:t>
      </w:r>
    </w:p>
    <w:p w14:paraId="6706502B" w14:textId="3BE5C40C" w:rsidR="00417817" w:rsidRPr="00D74784" w:rsidRDefault="00DA434E"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98" w:name="n839"/>
      <w:bookmarkStart w:id="99" w:name="n840"/>
      <w:bookmarkStart w:id="100" w:name="n841"/>
      <w:bookmarkEnd w:id="98"/>
      <w:bookmarkEnd w:id="99"/>
      <w:bookmarkEnd w:id="100"/>
      <w:r w:rsidRPr="00D74784">
        <w:rPr>
          <w:rFonts w:eastAsiaTheme="minorHAnsi"/>
          <w:color w:val="000000"/>
          <w:shd w:val="clear" w:color="auto" w:fill="FFFFFF"/>
          <w:lang w:eastAsia="en-US"/>
        </w:rPr>
        <w:t>1.</w:t>
      </w:r>
      <w:r w:rsidR="00417817" w:rsidRPr="00D74784">
        <w:rPr>
          <w:rFonts w:eastAsiaTheme="minorHAnsi"/>
          <w:color w:val="000000"/>
          <w:shd w:val="clear" w:color="auto" w:fill="FFFFFF"/>
          <w:lang w:eastAsia="en-US"/>
        </w:rPr>
        <w:t xml:space="preserve"> Повноваження члена </w:t>
      </w:r>
      <w:r w:rsidR="00F265ED" w:rsidRPr="00D74784">
        <w:rPr>
          <w:rFonts w:eastAsiaTheme="minorHAnsi"/>
          <w:color w:val="000000"/>
          <w:shd w:val="clear" w:color="auto" w:fill="FFFFFF"/>
          <w:lang w:eastAsia="en-US"/>
        </w:rPr>
        <w:t>р</w:t>
      </w:r>
      <w:r w:rsidR="00417817" w:rsidRPr="00D74784">
        <w:rPr>
          <w:rFonts w:eastAsiaTheme="minorHAnsi"/>
          <w:color w:val="000000"/>
          <w:shd w:val="clear" w:color="auto" w:fill="FFFFFF"/>
          <w:lang w:eastAsia="en-US"/>
        </w:rPr>
        <w:t>егулятор</w:t>
      </w:r>
      <w:r w:rsidR="00F265ED" w:rsidRPr="00D74784">
        <w:rPr>
          <w:rFonts w:eastAsiaTheme="minorHAnsi"/>
          <w:color w:val="000000"/>
          <w:shd w:val="clear" w:color="auto" w:fill="FFFFFF"/>
          <w:lang w:eastAsia="en-US"/>
        </w:rPr>
        <w:t>ного органу</w:t>
      </w:r>
      <w:r w:rsidR="00417817" w:rsidRPr="00D74784">
        <w:rPr>
          <w:rFonts w:eastAsiaTheme="minorHAnsi"/>
          <w:color w:val="000000"/>
          <w:shd w:val="clear" w:color="auto" w:fill="FFFFFF"/>
          <w:lang w:eastAsia="en-US"/>
        </w:rPr>
        <w:t xml:space="preserve"> припиняються достроково за рішенням Кабінету Міністрів України у разі:</w:t>
      </w:r>
    </w:p>
    <w:p w14:paraId="783E66D9" w14:textId="77777777"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01" w:name="n139"/>
      <w:bookmarkEnd w:id="101"/>
      <w:r w:rsidRPr="00D74784">
        <w:rPr>
          <w:rFonts w:eastAsiaTheme="minorHAnsi"/>
          <w:color w:val="000000"/>
          <w:shd w:val="clear" w:color="auto" w:fill="FFFFFF"/>
          <w:lang w:eastAsia="en-US"/>
        </w:rPr>
        <w:t>1) призначення чи обрання на іншу посаду за його згодою;</w:t>
      </w:r>
    </w:p>
    <w:p w14:paraId="5B342CC3" w14:textId="5468BC74" w:rsidR="004C2F93" w:rsidRPr="00D74784" w:rsidRDefault="004A3F2C"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02" w:name="n700"/>
      <w:bookmarkEnd w:id="102"/>
      <w:r w:rsidRPr="00D74784">
        <w:rPr>
          <w:rFonts w:ascii="Times New Roman" w:hAnsi="Times New Roman" w:cs="Times New Roman"/>
          <w:color w:val="000000"/>
          <w:sz w:val="24"/>
          <w:szCs w:val="24"/>
          <w:shd w:val="clear" w:color="auto" w:fill="FFFFFF"/>
        </w:rPr>
        <w:t>2</w:t>
      </w:r>
      <w:r w:rsidR="004C2F93" w:rsidRPr="00D74784">
        <w:rPr>
          <w:rFonts w:ascii="Times New Roman" w:hAnsi="Times New Roman" w:cs="Times New Roman"/>
          <w:color w:val="000000"/>
          <w:sz w:val="24"/>
          <w:szCs w:val="24"/>
          <w:shd w:val="clear" w:color="auto" w:fill="FFFFFF"/>
        </w:rPr>
        <w:t xml:space="preserve">) невиконання обов’язків члена </w:t>
      </w:r>
      <w:r w:rsidRPr="00D74784">
        <w:rPr>
          <w:rFonts w:ascii="Times New Roman" w:hAnsi="Times New Roman" w:cs="Times New Roman"/>
          <w:color w:val="000000"/>
          <w:sz w:val="24"/>
          <w:szCs w:val="24"/>
          <w:shd w:val="clear" w:color="auto" w:fill="FFFFFF"/>
        </w:rPr>
        <w:t xml:space="preserve">регуляторного органу </w:t>
      </w:r>
      <w:r w:rsidR="004C2F93" w:rsidRPr="00D74784">
        <w:rPr>
          <w:rFonts w:ascii="Times New Roman" w:hAnsi="Times New Roman" w:cs="Times New Roman"/>
          <w:color w:val="000000"/>
          <w:sz w:val="24"/>
          <w:szCs w:val="24"/>
          <w:shd w:val="clear" w:color="auto" w:fill="FFFFFF"/>
        </w:rPr>
        <w:t>(в тому числі за станом здоров’я) більше чотирьох місяців поспіль;</w:t>
      </w:r>
    </w:p>
    <w:p w14:paraId="4D295A0D" w14:textId="2A3DEF7A" w:rsidR="00417817" w:rsidRPr="00D74784" w:rsidRDefault="00565D6B"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03" w:name="n140"/>
      <w:bookmarkEnd w:id="103"/>
      <w:r w:rsidRPr="00D74784">
        <w:rPr>
          <w:rFonts w:eastAsiaTheme="minorHAnsi"/>
          <w:color w:val="000000"/>
          <w:shd w:val="clear" w:color="auto" w:fill="FFFFFF"/>
          <w:lang w:eastAsia="en-US"/>
        </w:rPr>
        <w:t>3</w:t>
      </w:r>
      <w:r w:rsidR="00417817" w:rsidRPr="00D74784">
        <w:rPr>
          <w:rFonts w:eastAsiaTheme="minorHAnsi"/>
          <w:color w:val="000000"/>
          <w:shd w:val="clear" w:color="auto" w:fill="FFFFFF"/>
          <w:lang w:eastAsia="en-US"/>
        </w:rPr>
        <w:t>) визнання його судом недієздатним або обмежено дієздатним, визнання його безвісно відсутнім чи оголошення його померлим;</w:t>
      </w:r>
    </w:p>
    <w:p w14:paraId="46709377" w14:textId="77777777"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04" w:name="n141"/>
      <w:bookmarkEnd w:id="104"/>
      <w:r w:rsidRPr="00D74784">
        <w:rPr>
          <w:rFonts w:eastAsiaTheme="minorHAnsi"/>
          <w:color w:val="000000"/>
          <w:shd w:val="clear" w:color="auto" w:fill="FFFFFF"/>
          <w:lang w:eastAsia="en-US"/>
        </w:rPr>
        <w:t>4) набрання законної сили обвинувальним вироком суду стосовно нього;</w:t>
      </w:r>
    </w:p>
    <w:p w14:paraId="67D627E6" w14:textId="77777777"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05" w:name="n142"/>
      <w:bookmarkEnd w:id="105"/>
      <w:r w:rsidRPr="00D74784">
        <w:rPr>
          <w:rFonts w:eastAsiaTheme="minorHAnsi"/>
          <w:color w:val="000000"/>
          <w:shd w:val="clear" w:color="auto" w:fill="FFFFFF"/>
          <w:lang w:eastAsia="en-US"/>
        </w:rPr>
        <w:t>5) набрання законної сили рішенням суду про притягнення до відповідальності за корупційне правопорушення або правопорушення, пов’язане з корупцією;</w:t>
      </w:r>
    </w:p>
    <w:p w14:paraId="1DC5A36F" w14:textId="7F84498B"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06" w:name="n143"/>
      <w:bookmarkEnd w:id="106"/>
      <w:r w:rsidRPr="00D74784">
        <w:rPr>
          <w:rFonts w:eastAsiaTheme="minorHAnsi"/>
          <w:color w:val="000000"/>
          <w:shd w:val="clear" w:color="auto" w:fill="FFFFFF"/>
          <w:lang w:eastAsia="en-US"/>
        </w:rPr>
        <w:t>6) припинення його громадянства України або виїзду на постійне проживання за межі України</w:t>
      </w:r>
      <w:r w:rsidR="00565D6B" w:rsidRPr="00D74784">
        <w:rPr>
          <w:rFonts w:eastAsiaTheme="minorHAnsi"/>
          <w:color w:val="000000"/>
          <w:shd w:val="clear" w:color="auto" w:fill="FFFFFF"/>
          <w:lang w:eastAsia="en-US"/>
        </w:rPr>
        <w:t xml:space="preserve"> або встановлення факту наявності громадянства іноземної держави</w:t>
      </w:r>
      <w:r w:rsidRPr="00D74784">
        <w:rPr>
          <w:rFonts w:eastAsiaTheme="minorHAnsi"/>
          <w:color w:val="000000"/>
          <w:shd w:val="clear" w:color="auto" w:fill="FFFFFF"/>
          <w:lang w:eastAsia="en-US"/>
        </w:rPr>
        <w:t>;</w:t>
      </w:r>
    </w:p>
    <w:p w14:paraId="421B9CFC" w14:textId="62081A77"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07" w:name="n144"/>
      <w:bookmarkEnd w:id="107"/>
      <w:r w:rsidRPr="00D74784">
        <w:rPr>
          <w:rFonts w:eastAsiaTheme="minorHAnsi"/>
          <w:color w:val="000000"/>
          <w:shd w:val="clear" w:color="auto" w:fill="FFFFFF"/>
          <w:lang w:eastAsia="en-US"/>
        </w:rPr>
        <w:t>7) подання заяви про звільнення з посади за власним бажанням;</w:t>
      </w:r>
    </w:p>
    <w:p w14:paraId="38624A36" w14:textId="6798B4B0"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08" w:name="n145"/>
      <w:bookmarkEnd w:id="108"/>
      <w:r w:rsidRPr="00D74784">
        <w:rPr>
          <w:rFonts w:eastAsiaTheme="minorHAnsi"/>
          <w:color w:val="000000"/>
          <w:shd w:val="clear" w:color="auto" w:fill="FFFFFF"/>
          <w:lang w:eastAsia="en-US"/>
        </w:rPr>
        <w:t xml:space="preserve">8) подання заяви про відставку у разі принципової незгоди з рішенням (рішеннями) </w:t>
      </w:r>
      <w:r w:rsidR="004A3F2C"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4A3F2C" w:rsidRPr="00D74784">
        <w:rPr>
          <w:rFonts w:eastAsiaTheme="minorHAnsi"/>
          <w:color w:val="000000"/>
          <w:shd w:val="clear" w:color="auto" w:fill="FFFFFF"/>
          <w:lang w:eastAsia="en-US"/>
        </w:rPr>
        <w:t>ного органа</w:t>
      </w:r>
      <w:r w:rsidRPr="00D74784">
        <w:rPr>
          <w:rFonts w:eastAsiaTheme="minorHAnsi"/>
          <w:color w:val="000000"/>
          <w:shd w:val="clear" w:color="auto" w:fill="FFFFFF"/>
          <w:lang w:eastAsia="en-US"/>
        </w:rPr>
        <w:t>;</w:t>
      </w:r>
    </w:p>
    <w:p w14:paraId="3D2AFBDB" w14:textId="6EC1169E" w:rsidR="009830B3"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09" w:name="n146"/>
      <w:bookmarkStart w:id="110" w:name="n147"/>
      <w:bookmarkEnd w:id="109"/>
      <w:bookmarkEnd w:id="110"/>
      <w:r w:rsidRPr="00D74784">
        <w:rPr>
          <w:rFonts w:ascii="Times New Roman" w:hAnsi="Times New Roman" w:cs="Times New Roman"/>
          <w:color w:val="000000"/>
          <w:sz w:val="24"/>
          <w:szCs w:val="24"/>
          <w:shd w:val="clear" w:color="auto" w:fill="FFFFFF"/>
        </w:rPr>
        <w:t>9</w:t>
      </w:r>
      <w:r w:rsidR="009830B3" w:rsidRPr="00D74784">
        <w:rPr>
          <w:rFonts w:ascii="Times New Roman" w:hAnsi="Times New Roman" w:cs="Times New Roman"/>
          <w:color w:val="000000"/>
          <w:sz w:val="24"/>
          <w:szCs w:val="24"/>
          <w:shd w:val="clear" w:color="auto" w:fill="FFFFFF"/>
        </w:rPr>
        <w:t xml:space="preserve">) </w:t>
      </w:r>
      <w:r w:rsidRPr="00D74784">
        <w:rPr>
          <w:rFonts w:ascii="Times New Roman" w:hAnsi="Times New Roman" w:cs="Times New Roman"/>
          <w:color w:val="000000"/>
          <w:sz w:val="24"/>
          <w:szCs w:val="24"/>
          <w:shd w:val="clear" w:color="auto" w:fill="FFFFFF"/>
        </w:rPr>
        <w:t xml:space="preserve">невідповідність вимогам, передбаченим частиною другою статті 4 та </w:t>
      </w:r>
      <w:r w:rsidR="00C54F77" w:rsidRPr="00D74784">
        <w:rPr>
          <w:rFonts w:ascii="Times New Roman" w:hAnsi="Times New Roman" w:cs="Times New Roman"/>
          <w:color w:val="000000"/>
          <w:sz w:val="24"/>
          <w:szCs w:val="24"/>
          <w:shd w:val="clear" w:color="auto" w:fill="FFFFFF"/>
        </w:rPr>
        <w:t xml:space="preserve">частиною першою </w:t>
      </w:r>
      <w:r w:rsidR="009830B3" w:rsidRPr="00D74784">
        <w:rPr>
          <w:rFonts w:ascii="Times New Roman" w:hAnsi="Times New Roman" w:cs="Times New Roman"/>
          <w:color w:val="000000"/>
          <w:sz w:val="24"/>
          <w:szCs w:val="24"/>
          <w:shd w:val="clear" w:color="auto" w:fill="FFFFFF"/>
        </w:rPr>
        <w:t>статт</w:t>
      </w:r>
      <w:r w:rsidR="00C54F77" w:rsidRPr="00D74784">
        <w:rPr>
          <w:rFonts w:ascii="Times New Roman" w:hAnsi="Times New Roman" w:cs="Times New Roman"/>
          <w:color w:val="000000"/>
          <w:sz w:val="24"/>
          <w:szCs w:val="24"/>
          <w:shd w:val="clear" w:color="auto" w:fill="FFFFFF"/>
        </w:rPr>
        <w:t>і</w:t>
      </w:r>
      <w:r w:rsidR="009830B3" w:rsidRPr="00D74784">
        <w:rPr>
          <w:rFonts w:ascii="Times New Roman" w:hAnsi="Times New Roman" w:cs="Times New Roman"/>
          <w:color w:val="000000"/>
          <w:sz w:val="24"/>
          <w:szCs w:val="24"/>
          <w:shd w:val="clear" w:color="auto" w:fill="FFFFFF"/>
        </w:rPr>
        <w:t xml:space="preserve"> 7 цього Закону.</w:t>
      </w:r>
    </w:p>
    <w:p w14:paraId="1811CF68" w14:textId="2E80CB8E" w:rsidR="00417817"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1</w:t>
      </w:r>
      <w:r w:rsidR="00D301DE" w:rsidRPr="00D74784">
        <w:rPr>
          <w:rFonts w:eastAsiaTheme="minorHAnsi"/>
          <w:color w:val="000000"/>
          <w:shd w:val="clear" w:color="auto" w:fill="FFFFFF"/>
          <w:lang w:eastAsia="en-US"/>
        </w:rPr>
        <w:t>0</w:t>
      </w:r>
      <w:r w:rsidRPr="00D74784">
        <w:rPr>
          <w:rFonts w:eastAsiaTheme="minorHAnsi"/>
          <w:color w:val="000000"/>
          <w:shd w:val="clear" w:color="auto" w:fill="FFFFFF"/>
          <w:lang w:eastAsia="en-US"/>
        </w:rPr>
        <w:t>) смерті.</w:t>
      </w:r>
    </w:p>
    <w:p w14:paraId="7E4E74C3" w14:textId="38B40F67" w:rsidR="00417817" w:rsidRPr="00D74784" w:rsidRDefault="004A3F2C"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11" w:name="n148"/>
      <w:bookmarkEnd w:id="111"/>
      <w:r w:rsidRPr="00D74784">
        <w:rPr>
          <w:rFonts w:eastAsiaTheme="minorHAnsi"/>
          <w:color w:val="000000"/>
          <w:shd w:val="clear" w:color="auto" w:fill="FFFFFF"/>
          <w:lang w:eastAsia="en-US"/>
        </w:rPr>
        <w:t xml:space="preserve">2. </w:t>
      </w:r>
      <w:r w:rsidR="00417817" w:rsidRPr="00D74784">
        <w:rPr>
          <w:rFonts w:eastAsiaTheme="minorHAnsi"/>
          <w:color w:val="000000"/>
          <w:shd w:val="clear" w:color="auto" w:fill="FFFFFF"/>
          <w:lang w:eastAsia="en-US"/>
        </w:rPr>
        <w:t xml:space="preserve">Не може бути підставою для звільнення члена </w:t>
      </w:r>
      <w:r w:rsidRPr="00D74784">
        <w:rPr>
          <w:rFonts w:eastAsiaTheme="minorHAnsi"/>
          <w:color w:val="000000"/>
          <w:shd w:val="clear" w:color="auto" w:fill="FFFFFF"/>
          <w:lang w:eastAsia="en-US"/>
        </w:rPr>
        <w:t>р</w:t>
      </w:r>
      <w:r w:rsidR="00417817" w:rsidRPr="00D74784">
        <w:rPr>
          <w:rFonts w:eastAsiaTheme="minorHAnsi"/>
          <w:color w:val="000000"/>
          <w:shd w:val="clear" w:color="auto" w:fill="FFFFFF"/>
          <w:lang w:eastAsia="en-US"/>
        </w:rPr>
        <w:t>егулятор</w:t>
      </w:r>
      <w:r w:rsidRPr="00D74784">
        <w:rPr>
          <w:rFonts w:eastAsiaTheme="minorHAnsi"/>
          <w:color w:val="000000"/>
          <w:shd w:val="clear" w:color="auto" w:fill="FFFFFF"/>
          <w:lang w:eastAsia="en-US"/>
        </w:rPr>
        <w:t xml:space="preserve">ного орган </w:t>
      </w:r>
      <w:r w:rsidR="00417817" w:rsidRPr="00D74784">
        <w:rPr>
          <w:rFonts w:eastAsiaTheme="minorHAnsi"/>
          <w:color w:val="000000"/>
          <w:shd w:val="clear" w:color="auto" w:fill="FFFFFF"/>
          <w:lang w:eastAsia="en-US"/>
        </w:rPr>
        <w:t>складення повноважень Кабінетом Міністрів України перед новообраною Верховною Радою України, відставка Кабінету Міністрів України, прийнята Верховною Радою України, або формування нового складу Кабінету Міністрів України.</w:t>
      </w:r>
    </w:p>
    <w:p w14:paraId="7FC02671" w14:textId="77777777" w:rsidR="000750A0" w:rsidRPr="00D74784" w:rsidRDefault="00417817"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12" w:name="n149"/>
      <w:bookmarkEnd w:id="112"/>
      <w:r w:rsidRPr="00D74784">
        <w:rPr>
          <w:rFonts w:eastAsiaTheme="minorHAnsi"/>
          <w:color w:val="000000"/>
          <w:shd w:val="clear" w:color="auto" w:fill="FFFFFF"/>
          <w:lang w:eastAsia="en-US"/>
        </w:rPr>
        <w:t xml:space="preserve">Повноваження члена </w:t>
      </w:r>
      <w:r w:rsidR="000750A0"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0750A0" w:rsidRPr="00D74784">
        <w:rPr>
          <w:rFonts w:eastAsiaTheme="minorHAnsi"/>
          <w:color w:val="000000"/>
          <w:shd w:val="clear" w:color="auto" w:fill="FFFFFF"/>
          <w:lang w:eastAsia="en-US"/>
        </w:rPr>
        <w:t>ного органу</w:t>
      </w:r>
      <w:r w:rsidRPr="00D74784">
        <w:rPr>
          <w:rFonts w:eastAsiaTheme="minorHAnsi"/>
          <w:color w:val="000000"/>
          <w:shd w:val="clear" w:color="auto" w:fill="FFFFFF"/>
          <w:lang w:eastAsia="en-US"/>
        </w:rPr>
        <w:t xml:space="preserve"> припиняються з дня видання розпорядження Кабінету Міністрів України про його звільнення</w:t>
      </w:r>
      <w:r w:rsidR="004C2F93" w:rsidRPr="00D74784">
        <w:rPr>
          <w:rFonts w:eastAsiaTheme="minorHAnsi"/>
          <w:color w:val="000000"/>
          <w:shd w:val="clear" w:color="auto" w:fill="FFFFFF"/>
          <w:lang w:eastAsia="en-US"/>
        </w:rPr>
        <w:t xml:space="preserve">, в якому мають бути зазначені </w:t>
      </w:r>
      <w:r w:rsidR="000750A0" w:rsidRPr="00D74784">
        <w:rPr>
          <w:rFonts w:eastAsiaTheme="minorHAnsi"/>
          <w:color w:val="000000"/>
          <w:shd w:val="clear" w:color="auto" w:fill="FFFFFF"/>
          <w:lang w:eastAsia="en-US"/>
        </w:rPr>
        <w:t xml:space="preserve">фактичні та юридичні </w:t>
      </w:r>
      <w:r w:rsidR="004C2F93" w:rsidRPr="00D74784">
        <w:rPr>
          <w:rFonts w:eastAsiaTheme="minorHAnsi"/>
          <w:color w:val="000000"/>
          <w:shd w:val="clear" w:color="auto" w:fill="FFFFFF"/>
          <w:lang w:eastAsia="en-US"/>
        </w:rPr>
        <w:t>підстави для звільнення, відповідно до цієї статті.</w:t>
      </w:r>
      <w:r w:rsidR="000750A0" w:rsidRPr="00D74784">
        <w:rPr>
          <w:rFonts w:eastAsiaTheme="minorHAnsi"/>
          <w:color w:val="000000"/>
          <w:shd w:val="clear" w:color="auto" w:fill="FFFFFF"/>
          <w:lang w:eastAsia="en-US"/>
        </w:rPr>
        <w:t xml:space="preserve"> </w:t>
      </w:r>
    </w:p>
    <w:p w14:paraId="6784F927" w14:textId="77777777" w:rsidR="000750A0" w:rsidRPr="00D74784" w:rsidRDefault="000750A0"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Рішення про звільнення члена регуляторного органу повинно бути оприлюдненим.</w:t>
      </w:r>
    </w:p>
    <w:p w14:paraId="376A0C4D" w14:textId="73573B4F" w:rsidR="004C2F93" w:rsidRPr="00D74784" w:rsidRDefault="000750A0"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У разі, якщо підстави для звільнення не зазначені в рішенні про звільнення, вони повинні бути оприлюдненні на вимогу звільненої особи протягом трьох робочих днів з моменту надходження такої вимоги.</w:t>
      </w:r>
    </w:p>
    <w:p w14:paraId="5765A45A" w14:textId="5A11DDDD" w:rsidR="00417817" w:rsidRPr="00D74784" w:rsidRDefault="004A3F2C"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13" w:name="n699"/>
      <w:bookmarkStart w:id="114" w:name="n150"/>
      <w:bookmarkEnd w:id="113"/>
      <w:bookmarkEnd w:id="114"/>
      <w:r w:rsidRPr="00D74784">
        <w:rPr>
          <w:rFonts w:eastAsiaTheme="minorHAnsi"/>
          <w:color w:val="000000"/>
          <w:shd w:val="clear" w:color="auto" w:fill="FFFFFF"/>
          <w:lang w:eastAsia="en-US"/>
        </w:rPr>
        <w:t xml:space="preserve">3. </w:t>
      </w:r>
      <w:r w:rsidR="00417817" w:rsidRPr="00D74784">
        <w:rPr>
          <w:rFonts w:eastAsiaTheme="minorHAnsi"/>
          <w:color w:val="000000"/>
          <w:shd w:val="clear" w:color="auto" w:fill="FFFFFF"/>
          <w:lang w:eastAsia="en-US"/>
        </w:rPr>
        <w:t xml:space="preserve">Особа, повноваження якої на посаді члена </w:t>
      </w:r>
      <w:r w:rsidRPr="00D74784">
        <w:rPr>
          <w:rFonts w:eastAsiaTheme="minorHAnsi"/>
          <w:color w:val="000000"/>
          <w:shd w:val="clear" w:color="auto" w:fill="FFFFFF"/>
          <w:lang w:eastAsia="en-US"/>
        </w:rPr>
        <w:t>р</w:t>
      </w:r>
      <w:r w:rsidR="00417817" w:rsidRPr="00D74784">
        <w:rPr>
          <w:rFonts w:eastAsiaTheme="minorHAnsi"/>
          <w:color w:val="000000"/>
          <w:shd w:val="clear" w:color="auto" w:fill="FFFFFF"/>
          <w:lang w:eastAsia="en-US"/>
        </w:rPr>
        <w:t>егулятор</w:t>
      </w:r>
      <w:r w:rsidRPr="00D74784">
        <w:rPr>
          <w:rFonts w:eastAsiaTheme="minorHAnsi"/>
          <w:color w:val="000000"/>
          <w:shd w:val="clear" w:color="auto" w:fill="FFFFFF"/>
          <w:lang w:eastAsia="en-US"/>
        </w:rPr>
        <w:t>ного органа</w:t>
      </w:r>
      <w:r w:rsidR="00417817" w:rsidRPr="00D74784">
        <w:rPr>
          <w:rFonts w:eastAsiaTheme="minorHAnsi"/>
          <w:color w:val="000000"/>
          <w:shd w:val="clear" w:color="auto" w:fill="FFFFFF"/>
          <w:lang w:eastAsia="en-US"/>
        </w:rPr>
        <w:t xml:space="preserve"> припинені, зобов’язана наступного року після припинення повноважень подати декларацію особи, уповноваженої на виконання функцій держави або місцевого самоврядування, за минулий рік відповідно до</w:t>
      </w:r>
      <w:r w:rsidRPr="00D74784">
        <w:rPr>
          <w:rFonts w:eastAsiaTheme="minorHAnsi"/>
          <w:color w:val="000000"/>
          <w:shd w:val="clear" w:color="auto" w:fill="FFFFFF"/>
          <w:lang w:eastAsia="en-US"/>
        </w:rPr>
        <w:t xml:space="preserve"> </w:t>
      </w:r>
      <w:hyperlink r:id="rId23" w:tgtFrame="_blank" w:history="1">
        <w:r w:rsidR="00417817" w:rsidRPr="00D74784">
          <w:rPr>
            <w:rFonts w:eastAsiaTheme="minorHAnsi"/>
            <w:color w:val="000000"/>
            <w:shd w:val="clear" w:color="auto" w:fill="FFFFFF"/>
            <w:lang w:eastAsia="en-US"/>
          </w:rPr>
          <w:t>Закону України</w:t>
        </w:r>
      </w:hyperlink>
      <w:r w:rsidRPr="00D74784">
        <w:rPr>
          <w:rFonts w:eastAsiaTheme="minorHAnsi"/>
          <w:color w:val="000000"/>
          <w:shd w:val="clear" w:color="auto" w:fill="FFFFFF"/>
          <w:lang w:eastAsia="en-US"/>
        </w:rPr>
        <w:t xml:space="preserve"> </w:t>
      </w:r>
      <w:r w:rsidR="00417817" w:rsidRPr="00D74784">
        <w:rPr>
          <w:rFonts w:eastAsiaTheme="minorHAnsi"/>
          <w:color w:val="000000"/>
          <w:shd w:val="clear" w:color="auto" w:fill="FFFFFF"/>
          <w:lang w:eastAsia="en-US"/>
        </w:rPr>
        <w:t>"Про запобігання корупції".</w:t>
      </w:r>
    </w:p>
    <w:p w14:paraId="7A53313F" w14:textId="648F8773" w:rsidR="004A3F2C" w:rsidRDefault="004A3F2C"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15" w:name="n151"/>
      <w:bookmarkEnd w:id="115"/>
      <w:r w:rsidRPr="00D74784">
        <w:rPr>
          <w:rFonts w:eastAsiaTheme="minorHAnsi"/>
          <w:color w:val="000000"/>
          <w:shd w:val="clear" w:color="auto" w:fill="FFFFFF"/>
          <w:lang w:eastAsia="en-US"/>
        </w:rPr>
        <w:t xml:space="preserve">4. </w:t>
      </w:r>
      <w:r w:rsidR="00417817" w:rsidRPr="00D74784">
        <w:rPr>
          <w:rFonts w:eastAsiaTheme="minorHAnsi"/>
          <w:color w:val="000000"/>
          <w:shd w:val="clear" w:color="auto" w:fill="FFFFFF"/>
          <w:lang w:eastAsia="en-US"/>
        </w:rPr>
        <w:t xml:space="preserve">Протягом одного року з дня припинення повноважень члена </w:t>
      </w:r>
      <w:r w:rsidRPr="00D74784">
        <w:rPr>
          <w:rFonts w:eastAsiaTheme="minorHAnsi"/>
          <w:color w:val="000000"/>
          <w:shd w:val="clear" w:color="auto" w:fill="FFFFFF"/>
          <w:lang w:eastAsia="en-US"/>
        </w:rPr>
        <w:t>р</w:t>
      </w:r>
      <w:r w:rsidR="00417817" w:rsidRPr="00D74784">
        <w:rPr>
          <w:rFonts w:eastAsiaTheme="minorHAnsi"/>
          <w:color w:val="000000"/>
          <w:shd w:val="clear" w:color="auto" w:fill="FFFFFF"/>
          <w:lang w:eastAsia="en-US"/>
        </w:rPr>
        <w:t>егулятор</w:t>
      </w:r>
      <w:r w:rsidRPr="00D74784">
        <w:rPr>
          <w:rFonts w:eastAsiaTheme="minorHAnsi"/>
          <w:color w:val="000000"/>
          <w:shd w:val="clear" w:color="auto" w:fill="FFFFFF"/>
          <w:lang w:eastAsia="en-US"/>
        </w:rPr>
        <w:t>ного органа</w:t>
      </w:r>
      <w:r w:rsidR="00417817" w:rsidRPr="00D74784">
        <w:rPr>
          <w:rFonts w:eastAsiaTheme="minorHAnsi"/>
          <w:color w:val="000000"/>
          <w:shd w:val="clear" w:color="auto" w:fill="FFFFFF"/>
          <w:lang w:eastAsia="en-US"/>
        </w:rPr>
        <w:t xml:space="preserve"> особа не має права мати трудові або інші договірні відносини з будь-яким суб’єктом господарювання, що провадить діяльність у сферах</w:t>
      </w:r>
      <w:r w:rsidRPr="00D74784">
        <w:rPr>
          <w:rFonts w:eastAsiaTheme="minorHAnsi"/>
          <w:color w:val="000000"/>
          <w:shd w:val="clear" w:color="auto" w:fill="FFFFFF"/>
          <w:lang w:eastAsia="en-US"/>
        </w:rPr>
        <w:t>, визначених частиною першою статті 2 цього Закону.</w:t>
      </w:r>
    </w:p>
    <w:p w14:paraId="714C3AEA" w14:textId="77777777" w:rsidR="00D74784" w:rsidRPr="00D74784" w:rsidRDefault="00D74784"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p>
    <w:p w14:paraId="13207D54" w14:textId="6986081C" w:rsidR="00FC4982" w:rsidRPr="00D74784" w:rsidRDefault="00B6244D" w:rsidP="00D74784">
      <w:pPr>
        <w:pStyle w:val="2"/>
        <w:ind w:firstLine="567"/>
        <w:jc w:val="both"/>
        <w:rPr>
          <w:rFonts w:cs="Times New Roman"/>
          <w:sz w:val="24"/>
          <w:szCs w:val="24"/>
          <w:lang w:val="en-US"/>
        </w:rPr>
      </w:pPr>
      <w:bookmarkStart w:id="116" w:name="n152"/>
      <w:bookmarkStart w:id="117" w:name="n890"/>
      <w:bookmarkStart w:id="118" w:name="n1503"/>
      <w:bookmarkStart w:id="119" w:name="n891"/>
      <w:bookmarkStart w:id="120" w:name="n1577"/>
      <w:bookmarkStart w:id="121" w:name="n893"/>
      <w:bookmarkStart w:id="122" w:name="n1234"/>
      <w:bookmarkStart w:id="123" w:name="n894"/>
      <w:bookmarkEnd w:id="116"/>
      <w:bookmarkEnd w:id="117"/>
      <w:bookmarkEnd w:id="118"/>
      <w:bookmarkEnd w:id="119"/>
      <w:bookmarkEnd w:id="120"/>
      <w:bookmarkEnd w:id="121"/>
      <w:bookmarkEnd w:id="122"/>
      <w:bookmarkEnd w:id="123"/>
      <w:r w:rsidRPr="00D74784">
        <w:rPr>
          <w:rFonts w:cs="Times New Roman"/>
          <w:sz w:val="24"/>
          <w:szCs w:val="24"/>
        </w:rPr>
        <w:t xml:space="preserve">Стаття 7 Обмеження, що застосовуються до голови, членів та працівників апарату </w:t>
      </w:r>
      <w:r w:rsidR="00FC4982" w:rsidRPr="00D74784">
        <w:rPr>
          <w:rFonts w:cs="Times New Roman"/>
          <w:sz w:val="24"/>
          <w:szCs w:val="24"/>
        </w:rPr>
        <w:t>регуляторного органа</w:t>
      </w:r>
    </w:p>
    <w:p w14:paraId="1696A28D" w14:textId="3E1FBCBE" w:rsidR="00D301DE" w:rsidRPr="00D74784" w:rsidRDefault="00D301DE"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1.Член регуляторного органу, в тому числі, його голова, працівник центрального апарату і територіальних органів регуляторного органа діє незалежно від приватних інтересів, не має права використовувати своє посадове становище в приватних інтересах, а також використовувати регуляторний орган, інших посадових осіб та майно регуляторного органа у партійних чи особистих інтересах, бути повіреним третіх осіб у справах регуляторного органу. </w:t>
      </w:r>
    </w:p>
    <w:p w14:paraId="5465F9AE" w14:textId="132EEAA6" w:rsidR="001F7F47" w:rsidRPr="00D74784" w:rsidRDefault="008D1EC6"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2. Члени регуляторного органу не мають права суміщати свою службову діяльність з іншою роботою, крім викладацької, наукової та творчої у позаробочий час</w:t>
      </w:r>
      <w:r w:rsidR="001F7F47" w:rsidRPr="00D74784">
        <w:rPr>
          <w:rFonts w:ascii="Times New Roman" w:hAnsi="Times New Roman" w:cs="Times New Roman"/>
          <w:color w:val="000000"/>
          <w:sz w:val="24"/>
          <w:szCs w:val="24"/>
          <w:shd w:val="clear" w:color="auto" w:fill="FFFFFF"/>
        </w:rPr>
        <w:t xml:space="preserve"> (цей виняток не поширюється на наукову, викладацьку та творчу діяльність у </w:t>
      </w:r>
      <w:r w:rsidR="00FC5AA1" w:rsidRPr="00D74784">
        <w:rPr>
          <w:rFonts w:ascii="Times New Roman" w:hAnsi="Times New Roman" w:cs="Times New Roman"/>
          <w:color w:val="000000"/>
          <w:sz w:val="24"/>
          <w:szCs w:val="24"/>
          <w:shd w:val="clear" w:color="auto" w:fill="FFFFFF"/>
        </w:rPr>
        <w:t>суб’єктах господарювання, що здійснюють діяльність у сферах, зазначених в частині першій статті 2 цього Закону)</w:t>
      </w:r>
      <w:r w:rsidR="001F7F47" w:rsidRPr="00D74784">
        <w:rPr>
          <w:rFonts w:ascii="Times New Roman" w:hAnsi="Times New Roman" w:cs="Times New Roman"/>
          <w:color w:val="000000"/>
          <w:sz w:val="24"/>
          <w:szCs w:val="24"/>
          <w:shd w:val="clear" w:color="auto" w:fill="FFFFFF"/>
        </w:rPr>
        <w:t>.</w:t>
      </w:r>
    </w:p>
    <w:p w14:paraId="302B463D" w14:textId="037D33E8" w:rsidR="008D1EC6" w:rsidRPr="00D74784" w:rsidRDefault="008D1EC6"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У разі виникнення обставин, що порушують вимоги щодо несумісності посади члена регуляторного органу з іншими видами діяльності, такий член у десятиденний строк з дня виникнення цих обставин припиняє таку діяльність або подає особисту заяву про відставку.</w:t>
      </w:r>
    </w:p>
    <w:p w14:paraId="4CBA5C44" w14:textId="3596EE84" w:rsidR="003067FF" w:rsidRPr="00D74784" w:rsidRDefault="003067FF" w:rsidP="007A13CA">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eastAsia="Times New Roman" w:hAnsi="Times New Roman" w:cs="Times New Roman"/>
          <w:color w:val="000000"/>
          <w:sz w:val="24"/>
          <w:szCs w:val="24"/>
          <w:lang w:eastAsia="uk-UA"/>
        </w:rPr>
        <w:t>3</w:t>
      </w:r>
      <w:r w:rsidRPr="00D74784">
        <w:rPr>
          <w:rFonts w:ascii="Times New Roman" w:hAnsi="Times New Roman" w:cs="Times New Roman"/>
          <w:color w:val="000000"/>
          <w:sz w:val="24"/>
          <w:szCs w:val="24"/>
          <w:shd w:val="clear" w:color="auto" w:fill="FFFFFF"/>
        </w:rPr>
        <w:t>. Член регуляторного органу</w:t>
      </w:r>
      <w:r w:rsidR="00D301DE" w:rsidRPr="00D74784">
        <w:rPr>
          <w:rFonts w:ascii="Times New Roman" w:hAnsi="Times New Roman" w:cs="Times New Roman"/>
          <w:color w:val="000000"/>
          <w:sz w:val="24"/>
          <w:szCs w:val="24"/>
          <w:shd w:val="clear" w:color="auto" w:fill="FFFFFF"/>
        </w:rPr>
        <w:t>,</w:t>
      </w:r>
      <w:r w:rsidRPr="00D74784">
        <w:rPr>
          <w:rFonts w:ascii="Times New Roman" w:hAnsi="Times New Roman" w:cs="Times New Roman"/>
          <w:color w:val="000000"/>
          <w:sz w:val="24"/>
          <w:szCs w:val="24"/>
          <w:shd w:val="clear" w:color="auto" w:fill="FFFFFF"/>
        </w:rPr>
        <w:t xml:space="preserve"> </w:t>
      </w:r>
      <w:r w:rsidR="00D301DE" w:rsidRPr="00D74784">
        <w:rPr>
          <w:rFonts w:ascii="Times New Roman" w:hAnsi="Times New Roman" w:cs="Times New Roman"/>
          <w:color w:val="000000"/>
          <w:sz w:val="24"/>
          <w:szCs w:val="24"/>
          <w:shd w:val="clear" w:color="auto" w:fill="FFFFFF"/>
        </w:rPr>
        <w:t xml:space="preserve">працівник центрального апарату і територіальних органів регуляторного органа </w:t>
      </w:r>
      <w:r w:rsidRPr="00D74784">
        <w:rPr>
          <w:rFonts w:ascii="Times New Roman" w:hAnsi="Times New Roman" w:cs="Times New Roman"/>
          <w:color w:val="000000"/>
          <w:sz w:val="24"/>
          <w:szCs w:val="24"/>
          <w:shd w:val="clear" w:color="auto" w:fill="FFFFFF"/>
        </w:rPr>
        <w:t>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14:paraId="39B03BA4" w14:textId="43D299EB" w:rsidR="00D74784" w:rsidRDefault="007A13CA" w:rsidP="007A13CA">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EA3705">
        <w:rPr>
          <w:rFonts w:ascii="Times New Roman" w:hAnsi="Times New Roman" w:cs="Times New Roman"/>
          <w:color w:val="000000"/>
          <w:sz w:val="24"/>
          <w:szCs w:val="24"/>
          <w:shd w:val="clear" w:color="auto" w:fill="FFFFFF"/>
        </w:rPr>
        <w:t xml:space="preserve">У разі виникнення у члена регуляторного органу реального чи потенційного конфлікту інтересів під час виконання службових повноважень </w:t>
      </w:r>
      <w:r w:rsidR="00D74784" w:rsidRPr="00D74784">
        <w:rPr>
          <w:rFonts w:ascii="Times New Roman" w:hAnsi="Times New Roman" w:cs="Times New Roman"/>
          <w:color w:val="000000"/>
          <w:sz w:val="24"/>
          <w:szCs w:val="24"/>
          <w:shd w:val="clear" w:color="auto" w:fill="FFFFFF"/>
        </w:rPr>
        <w:t>він повинен негайно повідомити про це регуляторний орган. У разі виникнення у працівника центрального апарату або територіального органу регуляторного органу конфлікту інтересів під час виконання службових повноважень така особа повинна негайно повідомити про це своєму безпосередньому керівникові для вжиття всіх необхідних заходів, спрямованих на запобігання чи усунення конфлікту інтересів шляхом надання доручення про виконання відповідного завдання іншій посадовій особі, працівнику, особистого виконання цього завдання чи в інший спосіб, передбачений законодавством.</w:t>
      </w:r>
    </w:p>
    <w:p w14:paraId="01679AC0" w14:textId="21EDE037" w:rsidR="007A13CA" w:rsidRDefault="007A13CA" w:rsidP="007A13CA">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Невиконання вимог цієї частини є підставою для звільнення ч</w:t>
      </w:r>
      <w:r w:rsidRPr="00D74784">
        <w:rPr>
          <w:rFonts w:ascii="Times New Roman" w:hAnsi="Times New Roman" w:cs="Times New Roman"/>
          <w:color w:val="000000"/>
          <w:sz w:val="24"/>
          <w:szCs w:val="24"/>
          <w:shd w:val="clear" w:color="auto" w:fill="FFFFFF"/>
        </w:rPr>
        <w:t>лен</w:t>
      </w:r>
      <w:r>
        <w:rPr>
          <w:rFonts w:ascii="Times New Roman" w:hAnsi="Times New Roman" w:cs="Times New Roman"/>
          <w:color w:val="000000"/>
          <w:sz w:val="24"/>
          <w:szCs w:val="24"/>
          <w:shd w:val="clear" w:color="auto" w:fill="FFFFFF"/>
        </w:rPr>
        <w:t>а</w:t>
      </w:r>
      <w:r w:rsidRPr="00D74784">
        <w:rPr>
          <w:rFonts w:ascii="Times New Roman" w:hAnsi="Times New Roman" w:cs="Times New Roman"/>
          <w:color w:val="000000"/>
          <w:sz w:val="24"/>
          <w:szCs w:val="24"/>
          <w:shd w:val="clear" w:color="auto" w:fill="FFFFFF"/>
        </w:rPr>
        <w:t xml:space="preserve"> регуляторного органу</w:t>
      </w:r>
      <w:r>
        <w:rPr>
          <w:rFonts w:ascii="Times New Roman" w:hAnsi="Times New Roman" w:cs="Times New Roman"/>
          <w:color w:val="000000"/>
          <w:sz w:val="24"/>
          <w:szCs w:val="24"/>
          <w:shd w:val="clear" w:color="auto" w:fill="FFFFFF"/>
        </w:rPr>
        <w:t xml:space="preserve"> (за пунктом 9 частини першої статті 6 цього Закону)</w:t>
      </w:r>
      <w:r w:rsidRPr="00D74784">
        <w:rPr>
          <w:rFonts w:ascii="Times New Roman" w:hAnsi="Times New Roman" w:cs="Times New Roman"/>
          <w:color w:val="000000"/>
          <w:sz w:val="24"/>
          <w:szCs w:val="24"/>
          <w:shd w:val="clear" w:color="auto" w:fill="FFFFFF"/>
        </w:rPr>
        <w:t>, працівник</w:t>
      </w:r>
      <w:r>
        <w:rPr>
          <w:rFonts w:ascii="Times New Roman" w:hAnsi="Times New Roman" w:cs="Times New Roman"/>
          <w:color w:val="000000"/>
          <w:sz w:val="24"/>
          <w:szCs w:val="24"/>
          <w:shd w:val="clear" w:color="auto" w:fill="FFFFFF"/>
        </w:rPr>
        <w:t>а</w:t>
      </w:r>
      <w:r w:rsidRPr="00D74784">
        <w:rPr>
          <w:rFonts w:ascii="Times New Roman" w:hAnsi="Times New Roman" w:cs="Times New Roman"/>
          <w:color w:val="000000"/>
          <w:sz w:val="24"/>
          <w:szCs w:val="24"/>
          <w:shd w:val="clear" w:color="auto" w:fill="FFFFFF"/>
        </w:rPr>
        <w:t xml:space="preserve"> центрального апарату </w:t>
      </w:r>
      <w:r>
        <w:rPr>
          <w:rFonts w:ascii="Times New Roman" w:hAnsi="Times New Roman" w:cs="Times New Roman"/>
          <w:color w:val="000000"/>
          <w:sz w:val="24"/>
          <w:szCs w:val="24"/>
          <w:shd w:val="clear" w:color="auto" w:fill="FFFFFF"/>
        </w:rPr>
        <w:t>чи</w:t>
      </w:r>
      <w:r w:rsidRPr="00D74784">
        <w:rPr>
          <w:rFonts w:ascii="Times New Roman" w:hAnsi="Times New Roman" w:cs="Times New Roman"/>
          <w:color w:val="000000"/>
          <w:sz w:val="24"/>
          <w:szCs w:val="24"/>
          <w:shd w:val="clear" w:color="auto" w:fill="FFFFFF"/>
        </w:rPr>
        <w:t xml:space="preserve"> територіальних органів регуляторного орган</w:t>
      </w:r>
      <w:r>
        <w:rPr>
          <w:rFonts w:ascii="Times New Roman" w:hAnsi="Times New Roman" w:cs="Times New Roman"/>
          <w:color w:val="000000"/>
          <w:sz w:val="24"/>
          <w:szCs w:val="24"/>
          <w:shd w:val="clear" w:color="auto" w:fill="FFFFFF"/>
        </w:rPr>
        <w:t>у</w:t>
      </w:r>
      <w:r w:rsidR="001D1B17">
        <w:rPr>
          <w:rFonts w:ascii="Times New Roman" w:hAnsi="Times New Roman" w:cs="Times New Roman"/>
          <w:color w:val="000000"/>
          <w:sz w:val="24"/>
          <w:szCs w:val="24"/>
          <w:shd w:val="clear" w:color="auto" w:fill="FFFFFF"/>
        </w:rPr>
        <w:t xml:space="preserve"> відповідно до закону.</w:t>
      </w:r>
    </w:p>
    <w:p w14:paraId="6C1DDC84" w14:textId="78283618" w:rsidR="00AF69E2" w:rsidRPr="00D74784" w:rsidRDefault="003067FF"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4</w:t>
      </w:r>
      <w:r w:rsidR="00AF69E2" w:rsidRPr="00D74784">
        <w:rPr>
          <w:rFonts w:ascii="Times New Roman" w:hAnsi="Times New Roman" w:cs="Times New Roman"/>
          <w:color w:val="000000"/>
          <w:sz w:val="24"/>
          <w:szCs w:val="24"/>
          <w:shd w:val="clear" w:color="auto" w:fill="FFFFFF"/>
        </w:rPr>
        <w:t>. На членів регуляторного органу</w:t>
      </w:r>
      <w:r w:rsidR="00D301DE" w:rsidRPr="00D74784">
        <w:rPr>
          <w:rFonts w:ascii="Times New Roman" w:hAnsi="Times New Roman" w:cs="Times New Roman"/>
          <w:color w:val="000000"/>
          <w:sz w:val="24"/>
          <w:szCs w:val="24"/>
          <w:shd w:val="clear" w:color="auto" w:fill="FFFFFF"/>
        </w:rPr>
        <w:t>,</w:t>
      </w:r>
      <w:r w:rsidR="00AF69E2" w:rsidRPr="00D74784">
        <w:rPr>
          <w:rFonts w:ascii="Times New Roman" w:hAnsi="Times New Roman" w:cs="Times New Roman"/>
          <w:color w:val="000000"/>
          <w:sz w:val="24"/>
          <w:szCs w:val="24"/>
          <w:shd w:val="clear" w:color="auto" w:fill="FFFFFF"/>
        </w:rPr>
        <w:t xml:space="preserve"> </w:t>
      </w:r>
      <w:r w:rsidR="00D301DE" w:rsidRPr="00D74784">
        <w:rPr>
          <w:rFonts w:ascii="Times New Roman" w:hAnsi="Times New Roman" w:cs="Times New Roman"/>
          <w:color w:val="000000"/>
          <w:sz w:val="24"/>
          <w:szCs w:val="24"/>
          <w:shd w:val="clear" w:color="auto" w:fill="FFFFFF"/>
        </w:rPr>
        <w:t xml:space="preserve">працівників його центрального апарату і територіальних органів </w:t>
      </w:r>
      <w:r w:rsidR="00AF69E2" w:rsidRPr="00D74784">
        <w:rPr>
          <w:rFonts w:ascii="Times New Roman" w:hAnsi="Times New Roman" w:cs="Times New Roman"/>
          <w:color w:val="000000"/>
          <w:sz w:val="24"/>
          <w:szCs w:val="24"/>
          <w:shd w:val="clear" w:color="auto" w:fill="FFFFFF"/>
        </w:rPr>
        <w:t xml:space="preserve">поширюються вимоги та обмеження, встановлені </w:t>
      </w:r>
      <w:hyperlink r:id="rId24" w:tgtFrame="_blank" w:history="1">
        <w:r w:rsidR="00AF69E2" w:rsidRPr="00D74784">
          <w:rPr>
            <w:rFonts w:ascii="Times New Roman" w:hAnsi="Times New Roman" w:cs="Times New Roman"/>
            <w:color w:val="000000"/>
            <w:sz w:val="24"/>
            <w:szCs w:val="24"/>
            <w:shd w:val="clear" w:color="auto" w:fill="FFFFFF"/>
          </w:rPr>
          <w:t>Законом України</w:t>
        </w:r>
      </w:hyperlink>
      <w:r w:rsidR="00AF69E2" w:rsidRPr="00D74784">
        <w:rPr>
          <w:rFonts w:ascii="Times New Roman" w:hAnsi="Times New Roman" w:cs="Times New Roman"/>
          <w:color w:val="000000"/>
          <w:sz w:val="24"/>
          <w:szCs w:val="24"/>
          <w:shd w:val="clear" w:color="auto" w:fill="FFFFFF"/>
        </w:rPr>
        <w:t xml:space="preserve"> "Про запобігання корупції".</w:t>
      </w:r>
    </w:p>
    <w:p w14:paraId="48A90A69" w14:textId="36DCC03F"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24" w:name="n65"/>
      <w:bookmarkStart w:id="125" w:name="n179"/>
      <w:bookmarkStart w:id="126" w:name="n180"/>
      <w:bookmarkEnd w:id="124"/>
      <w:bookmarkEnd w:id="125"/>
      <w:bookmarkEnd w:id="126"/>
      <w:r w:rsidRPr="00D74784">
        <w:rPr>
          <w:rFonts w:ascii="Times New Roman" w:hAnsi="Times New Roman" w:cs="Times New Roman"/>
          <w:color w:val="000000"/>
          <w:sz w:val="24"/>
          <w:szCs w:val="24"/>
          <w:shd w:val="clear" w:color="auto" w:fill="FFFFFF"/>
        </w:rPr>
        <w:t>5. Не може бути призначена працівником центрального апарату та/або територіального органу регуляторного органа особа, яка:</w:t>
      </w:r>
    </w:p>
    <w:p w14:paraId="18014A7E" w14:textId="1128388C"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27" w:name="n169"/>
      <w:bookmarkEnd w:id="127"/>
      <w:r w:rsidRPr="00D74784">
        <w:rPr>
          <w:rFonts w:ascii="Times New Roman" w:hAnsi="Times New Roman" w:cs="Times New Roman"/>
          <w:color w:val="000000"/>
          <w:sz w:val="24"/>
          <w:szCs w:val="24"/>
          <w:shd w:val="clear" w:color="auto" w:fill="FFFFFF"/>
        </w:rPr>
        <w:t>1) не відповідає вимогам, встановленим</w:t>
      </w:r>
      <w:r w:rsidR="001D1B17">
        <w:rPr>
          <w:rFonts w:ascii="Times New Roman" w:hAnsi="Times New Roman" w:cs="Times New Roman"/>
          <w:color w:val="000000"/>
          <w:sz w:val="24"/>
          <w:szCs w:val="24"/>
          <w:shd w:val="clear" w:color="auto" w:fill="FFFFFF"/>
        </w:rPr>
        <w:t xml:space="preserve"> </w:t>
      </w:r>
      <w:hyperlink r:id="rId25" w:tgtFrame="_blank" w:history="1">
        <w:r w:rsidRPr="00D74784">
          <w:rPr>
            <w:rFonts w:ascii="Times New Roman" w:hAnsi="Times New Roman" w:cs="Times New Roman"/>
            <w:color w:val="000000"/>
            <w:sz w:val="24"/>
            <w:szCs w:val="24"/>
            <w:shd w:val="clear" w:color="auto" w:fill="FFFFFF"/>
          </w:rPr>
          <w:t>Законом України</w:t>
        </w:r>
      </w:hyperlink>
      <w:r w:rsidR="001D1B17">
        <w:rPr>
          <w:rFonts w:ascii="Times New Roman" w:hAnsi="Times New Roman" w:cs="Times New Roman"/>
          <w:color w:val="000000"/>
          <w:sz w:val="24"/>
          <w:szCs w:val="24"/>
          <w:shd w:val="clear" w:color="auto" w:fill="FFFFFF"/>
        </w:rPr>
        <w:t xml:space="preserve"> </w:t>
      </w:r>
      <w:r w:rsidRPr="00D74784">
        <w:rPr>
          <w:rFonts w:ascii="Times New Roman" w:hAnsi="Times New Roman" w:cs="Times New Roman"/>
          <w:color w:val="000000"/>
          <w:sz w:val="24"/>
          <w:szCs w:val="24"/>
          <w:shd w:val="clear" w:color="auto" w:fill="FFFFFF"/>
        </w:rPr>
        <w:t>"Про державну службу";</w:t>
      </w:r>
    </w:p>
    <w:p w14:paraId="04939047" w14:textId="7B8FFD0F"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28" w:name="n170"/>
      <w:bookmarkEnd w:id="128"/>
      <w:r w:rsidRPr="00D74784">
        <w:rPr>
          <w:rFonts w:ascii="Times New Roman" w:hAnsi="Times New Roman" w:cs="Times New Roman"/>
          <w:color w:val="000000"/>
          <w:sz w:val="24"/>
          <w:szCs w:val="24"/>
          <w:shd w:val="clear" w:color="auto" w:fill="FFFFFF"/>
        </w:rPr>
        <w:t>2) має судимість за вчинення злочину, не погашену або не зняту в установленому законом порядку (крім реабілітованої особи), або була притягнута до відповідальності за корупційне правопорушення чи правопорушення, пов’язане з корупцією;</w:t>
      </w:r>
    </w:p>
    <w:p w14:paraId="2C12B8BB" w14:textId="77777777"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29" w:name="n171"/>
      <w:bookmarkEnd w:id="129"/>
      <w:r w:rsidRPr="00D74784">
        <w:rPr>
          <w:rFonts w:ascii="Times New Roman" w:hAnsi="Times New Roman" w:cs="Times New Roman"/>
          <w:color w:val="000000"/>
          <w:sz w:val="24"/>
          <w:szCs w:val="24"/>
          <w:shd w:val="clear" w:color="auto" w:fill="FFFFFF"/>
        </w:rPr>
        <w:t>3) відповідно до вироку суду позбавлена права займатися діяльністю, пов’язаною з виконанням функцій держави, або обіймати відповідні посади;</w:t>
      </w:r>
    </w:p>
    <w:p w14:paraId="6545959A" w14:textId="77777777"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30" w:name="n172"/>
      <w:bookmarkEnd w:id="130"/>
      <w:r w:rsidRPr="00D74784">
        <w:rPr>
          <w:rFonts w:ascii="Times New Roman" w:hAnsi="Times New Roman" w:cs="Times New Roman"/>
          <w:color w:val="000000"/>
          <w:sz w:val="24"/>
          <w:szCs w:val="24"/>
          <w:shd w:val="clear" w:color="auto" w:fill="FFFFFF"/>
        </w:rPr>
        <w:t>4) має громадянство іноземної держави;</w:t>
      </w:r>
    </w:p>
    <w:p w14:paraId="39893393" w14:textId="60521F3D"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31" w:name="n173"/>
      <w:bookmarkEnd w:id="131"/>
      <w:r w:rsidRPr="00D74784">
        <w:rPr>
          <w:rFonts w:ascii="Times New Roman" w:hAnsi="Times New Roman" w:cs="Times New Roman"/>
          <w:color w:val="000000"/>
          <w:sz w:val="24"/>
          <w:szCs w:val="24"/>
          <w:shd w:val="clear" w:color="auto" w:fill="FFFFFF"/>
        </w:rPr>
        <w:t xml:space="preserve">5) не подала декларацію особи, уповноваженої на виконання функцій держави або місцевого самоврядування, за минулий рік або не пройшла спеціальну перевірку відповідно до </w:t>
      </w:r>
      <w:hyperlink r:id="rId26" w:tgtFrame="_blank" w:history="1">
        <w:r w:rsidRPr="00D74784">
          <w:rPr>
            <w:rFonts w:ascii="Times New Roman" w:hAnsi="Times New Roman" w:cs="Times New Roman"/>
            <w:color w:val="000000"/>
            <w:sz w:val="24"/>
            <w:szCs w:val="24"/>
            <w:shd w:val="clear" w:color="auto" w:fill="FFFFFF"/>
          </w:rPr>
          <w:t>Закону України</w:t>
        </w:r>
      </w:hyperlink>
      <w:r w:rsidRPr="00D74784">
        <w:rPr>
          <w:rFonts w:ascii="Times New Roman" w:hAnsi="Times New Roman" w:cs="Times New Roman"/>
          <w:color w:val="000000"/>
          <w:sz w:val="24"/>
          <w:szCs w:val="24"/>
          <w:shd w:val="clear" w:color="auto" w:fill="FFFFFF"/>
        </w:rPr>
        <w:t xml:space="preserve"> "Про запобігання корупції";</w:t>
      </w:r>
    </w:p>
    <w:p w14:paraId="5F8C6731" w14:textId="40081006"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32" w:name="n174"/>
      <w:bookmarkEnd w:id="132"/>
      <w:r w:rsidRPr="00D74784">
        <w:rPr>
          <w:rFonts w:ascii="Times New Roman" w:hAnsi="Times New Roman" w:cs="Times New Roman"/>
          <w:color w:val="000000"/>
          <w:sz w:val="24"/>
          <w:szCs w:val="24"/>
          <w:shd w:val="clear" w:color="auto" w:fill="FFFFFF"/>
        </w:rPr>
        <w:t xml:space="preserve">6) належить до осіб, щодо яких застосовуються заборони, визначені частиною </w:t>
      </w:r>
      <w:hyperlink r:id="rId27" w:anchor="n13" w:tgtFrame="_blank" w:history="1">
        <w:r w:rsidRPr="00D74784">
          <w:rPr>
            <w:rFonts w:ascii="Times New Roman" w:hAnsi="Times New Roman" w:cs="Times New Roman"/>
            <w:color w:val="000000"/>
            <w:sz w:val="24"/>
            <w:szCs w:val="24"/>
            <w:shd w:val="clear" w:color="auto" w:fill="FFFFFF"/>
          </w:rPr>
          <w:t>третьою</w:t>
        </w:r>
      </w:hyperlink>
      <w:r w:rsidRPr="00D74784">
        <w:rPr>
          <w:rFonts w:ascii="Times New Roman" w:hAnsi="Times New Roman" w:cs="Times New Roman"/>
          <w:color w:val="000000"/>
          <w:sz w:val="24"/>
          <w:szCs w:val="24"/>
          <w:shd w:val="clear" w:color="auto" w:fill="FFFFFF"/>
        </w:rPr>
        <w:t xml:space="preserve"> або </w:t>
      </w:r>
      <w:hyperlink r:id="rId28" w:anchor="n14" w:tgtFrame="_blank" w:history="1">
        <w:r w:rsidRPr="00D74784">
          <w:rPr>
            <w:rFonts w:ascii="Times New Roman" w:hAnsi="Times New Roman" w:cs="Times New Roman"/>
            <w:color w:val="000000"/>
            <w:sz w:val="24"/>
            <w:szCs w:val="24"/>
            <w:shd w:val="clear" w:color="auto" w:fill="FFFFFF"/>
          </w:rPr>
          <w:t>четвертою</w:t>
        </w:r>
      </w:hyperlink>
      <w:r w:rsidRPr="00D74784">
        <w:rPr>
          <w:rFonts w:ascii="Times New Roman" w:hAnsi="Times New Roman" w:cs="Times New Roman"/>
          <w:color w:val="000000"/>
          <w:sz w:val="24"/>
          <w:szCs w:val="24"/>
          <w:shd w:val="clear" w:color="auto" w:fill="FFFFFF"/>
        </w:rPr>
        <w:t xml:space="preserve"> статті 1 Закону України "Про очищення влади";</w:t>
      </w:r>
    </w:p>
    <w:p w14:paraId="77BEB1F3" w14:textId="69777707"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33" w:name="n175"/>
      <w:bookmarkEnd w:id="133"/>
      <w:r w:rsidRPr="00D74784">
        <w:rPr>
          <w:rFonts w:ascii="Times New Roman" w:hAnsi="Times New Roman" w:cs="Times New Roman"/>
          <w:color w:val="000000"/>
          <w:sz w:val="24"/>
          <w:szCs w:val="24"/>
          <w:shd w:val="clear" w:color="auto" w:fill="FFFFFF"/>
        </w:rPr>
        <w:t xml:space="preserve">7) прямо чи опосередковано є членом органів управління та/або володіє підприємствами або корпоративними правами будь-яких суб’єктів господарювання, що провадять діяльність у сферах, зазначених в частині першій статті 2 цього Закону, або члени сім’ї якої, визначені </w:t>
      </w:r>
      <w:hyperlink r:id="rId29" w:tgtFrame="_blank" w:history="1">
        <w:r w:rsidRPr="00D74784">
          <w:rPr>
            <w:rFonts w:ascii="Times New Roman" w:hAnsi="Times New Roman" w:cs="Times New Roman"/>
            <w:color w:val="000000"/>
            <w:sz w:val="24"/>
            <w:szCs w:val="24"/>
            <w:shd w:val="clear" w:color="auto" w:fill="FFFFFF"/>
          </w:rPr>
          <w:t>Законом України</w:t>
        </w:r>
      </w:hyperlink>
      <w:r w:rsidRPr="00D74784">
        <w:rPr>
          <w:rFonts w:ascii="Times New Roman" w:hAnsi="Times New Roman" w:cs="Times New Roman"/>
          <w:color w:val="000000"/>
          <w:sz w:val="24"/>
          <w:szCs w:val="24"/>
          <w:shd w:val="clear" w:color="auto" w:fill="FFFFFF"/>
        </w:rPr>
        <w:t xml:space="preserve"> "Про запобігання корупції", є власниками таких підприємств або корпоративних прав та/або є членами органів управління таких суб’єктів господарювання.</w:t>
      </w:r>
    </w:p>
    <w:p w14:paraId="7982E258" w14:textId="51927410" w:rsidR="0041547F" w:rsidRPr="00D74784" w:rsidRDefault="00D301DE"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6</w:t>
      </w:r>
      <w:r w:rsidR="008B6013" w:rsidRPr="00D74784">
        <w:rPr>
          <w:rFonts w:eastAsiaTheme="minorHAnsi"/>
          <w:color w:val="000000"/>
          <w:shd w:val="clear" w:color="auto" w:fill="FFFFFF"/>
          <w:lang w:eastAsia="en-US"/>
        </w:rPr>
        <w:t>.</w:t>
      </w:r>
      <w:r w:rsidR="0041547F" w:rsidRPr="00D74784">
        <w:rPr>
          <w:rFonts w:eastAsiaTheme="minorHAnsi"/>
          <w:color w:val="000000"/>
          <w:shd w:val="clear" w:color="auto" w:fill="FFFFFF"/>
          <w:lang w:eastAsia="en-US"/>
        </w:rPr>
        <w:t>Регулятор</w:t>
      </w:r>
      <w:r w:rsidR="00FC4982" w:rsidRPr="00D74784">
        <w:rPr>
          <w:rFonts w:eastAsiaTheme="minorHAnsi"/>
          <w:color w:val="000000"/>
          <w:shd w:val="clear" w:color="auto" w:fill="FFFFFF"/>
          <w:lang w:eastAsia="en-US"/>
        </w:rPr>
        <w:t>ний орган</w:t>
      </w:r>
      <w:r w:rsidR="0041547F" w:rsidRPr="00D74784">
        <w:rPr>
          <w:rFonts w:eastAsiaTheme="minorHAnsi"/>
          <w:color w:val="000000"/>
          <w:shd w:val="clear" w:color="auto" w:fill="FFFFFF"/>
          <w:lang w:eastAsia="en-US"/>
        </w:rPr>
        <w:t xml:space="preserve"> затверджує правила професійної етики, що застосовуються до </w:t>
      </w:r>
      <w:r w:rsidR="00FC4982" w:rsidRPr="00D74784">
        <w:rPr>
          <w:rFonts w:eastAsiaTheme="minorHAnsi"/>
          <w:color w:val="000000"/>
          <w:shd w:val="clear" w:color="auto" w:fill="FFFFFF"/>
          <w:lang w:eastAsia="en-US"/>
        </w:rPr>
        <w:t xml:space="preserve">його </w:t>
      </w:r>
      <w:r w:rsidR="0041547F" w:rsidRPr="00D74784">
        <w:rPr>
          <w:rFonts w:eastAsiaTheme="minorHAnsi"/>
          <w:color w:val="000000"/>
          <w:shd w:val="clear" w:color="auto" w:fill="FFFFFF"/>
          <w:lang w:eastAsia="en-US"/>
        </w:rPr>
        <w:t>членів, працівників апарату</w:t>
      </w:r>
      <w:r w:rsidR="00FC4982" w:rsidRPr="00D74784">
        <w:rPr>
          <w:rFonts w:eastAsiaTheme="minorHAnsi"/>
          <w:color w:val="000000"/>
          <w:shd w:val="clear" w:color="auto" w:fill="FFFFFF"/>
          <w:lang w:eastAsia="en-US"/>
        </w:rPr>
        <w:t xml:space="preserve"> та працівників підприємства, що знаходиться у сфері його управління (при здійснені завдань, визначених Законом України «Про електронні комунікації»)</w:t>
      </w:r>
      <w:r w:rsidR="0041547F" w:rsidRPr="00D74784">
        <w:rPr>
          <w:rFonts w:eastAsiaTheme="minorHAnsi"/>
          <w:color w:val="000000"/>
          <w:shd w:val="clear" w:color="auto" w:fill="FFFFFF"/>
          <w:lang w:eastAsia="en-US"/>
        </w:rPr>
        <w:t>. Правила професійної етики, зокрема, повинні містити:</w:t>
      </w:r>
    </w:p>
    <w:p w14:paraId="2D3255A3" w14:textId="68FBD2EF" w:rsidR="0041547F" w:rsidRPr="00D74784" w:rsidRDefault="0041547F"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34" w:name="n66"/>
      <w:bookmarkEnd w:id="134"/>
      <w:r w:rsidRPr="00D74784">
        <w:rPr>
          <w:rFonts w:eastAsiaTheme="minorHAnsi"/>
          <w:color w:val="000000"/>
          <w:shd w:val="clear" w:color="auto" w:fill="FFFFFF"/>
          <w:lang w:eastAsia="en-US"/>
        </w:rPr>
        <w:t xml:space="preserve">1) вимоги щодо проведення членами </w:t>
      </w:r>
      <w:r w:rsidR="00FC4982"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FC4982" w:rsidRPr="00D74784">
        <w:rPr>
          <w:rFonts w:eastAsiaTheme="minorHAnsi"/>
          <w:color w:val="000000"/>
          <w:shd w:val="clear" w:color="auto" w:fill="FFFFFF"/>
          <w:lang w:eastAsia="en-US"/>
        </w:rPr>
        <w:t>ного органу</w:t>
      </w:r>
      <w:r w:rsidRPr="00D74784">
        <w:rPr>
          <w:rFonts w:eastAsiaTheme="minorHAnsi"/>
          <w:color w:val="000000"/>
          <w:shd w:val="clear" w:color="auto" w:fill="FFFFFF"/>
          <w:lang w:eastAsia="en-US"/>
        </w:rPr>
        <w:t xml:space="preserve"> зустрічей з представниками суб’єктів, що провадять діяльність у сферах</w:t>
      </w:r>
      <w:r w:rsidR="008B6013" w:rsidRPr="00D74784">
        <w:rPr>
          <w:rFonts w:eastAsiaTheme="minorHAnsi"/>
          <w:color w:val="000000"/>
          <w:shd w:val="clear" w:color="auto" w:fill="FFFFFF"/>
          <w:lang w:eastAsia="en-US"/>
        </w:rPr>
        <w:t>, визначених частиною першою статті 2 цього Закону</w:t>
      </w:r>
      <w:r w:rsidRPr="00D74784">
        <w:rPr>
          <w:rFonts w:eastAsiaTheme="minorHAnsi"/>
          <w:color w:val="000000"/>
          <w:shd w:val="clear" w:color="auto" w:fill="FFFFFF"/>
          <w:lang w:eastAsia="en-US"/>
        </w:rPr>
        <w:t xml:space="preserve">, та/або суб’єктів, пов’язаних з ними відносинами контролю, з питань провадження такими суб’єктами діяльності за участю не менше двох інших членів </w:t>
      </w:r>
      <w:r w:rsidR="008B6013"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8B6013" w:rsidRPr="00D74784">
        <w:rPr>
          <w:rFonts w:eastAsiaTheme="minorHAnsi"/>
          <w:color w:val="000000"/>
          <w:shd w:val="clear" w:color="auto" w:fill="FFFFFF"/>
          <w:lang w:eastAsia="en-US"/>
        </w:rPr>
        <w:t>ного органу</w:t>
      </w:r>
      <w:r w:rsidRPr="00D74784">
        <w:rPr>
          <w:rFonts w:eastAsiaTheme="minorHAnsi"/>
          <w:color w:val="000000"/>
          <w:shd w:val="clear" w:color="auto" w:fill="FFFFFF"/>
          <w:lang w:eastAsia="en-US"/>
        </w:rPr>
        <w:t xml:space="preserve"> або керівників структурних підрозділів, а в разі проведення зустрічей працівниками апарату </w:t>
      </w:r>
      <w:r w:rsidR="008B6013"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8B6013" w:rsidRPr="00D74784">
        <w:rPr>
          <w:rFonts w:eastAsiaTheme="minorHAnsi"/>
          <w:color w:val="000000"/>
          <w:shd w:val="clear" w:color="auto" w:fill="FFFFFF"/>
          <w:lang w:eastAsia="en-US"/>
        </w:rPr>
        <w:t>ного органа</w:t>
      </w:r>
      <w:r w:rsidRPr="00D74784">
        <w:rPr>
          <w:rFonts w:eastAsiaTheme="minorHAnsi"/>
          <w:color w:val="000000"/>
          <w:shd w:val="clear" w:color="auto" w:fill="FFFFFF"/>
          <w:lang w:eastAsia="en-US"/>
        </w:rPr>
        <w:t xml:space="preserve"> </w:t>
      </w:r>
      <w:r w:rsidR="00B03951">
        <w:rPr>
          <w:rFonts w:eastAsiaTheme="minorHAnsi"/>
          <w:color w:val="000000"/>
          <w:shd w:val="clear" w:color="auto" w:fill="FFFFFF"/>
          <w:lang w:eastAsia="en-US"/>
        </w:rPr>
        <w:t xml:space="preserve">чи </w:t>
      </w:r>
      <w:r w:rsidR="00B03951" w:rsidRPr="00D74784">
        <w:rPr>
          <w:rFonts w:eastAsiaTheme="minorHAnsi"/>
          <w:color w:val="000000"/>
          <w:shd w:val="clear" w:color="auto" w:fill="FFFFFF"/>
          <w:lang w:eastAsia="en-US"/>
        </w:rPr>
        <w:t xml:space="preserve">підприємства, що знаходиться у сфері його управління </w:t>
      </w:r>
      <w:r w:rsidRPr="00D74784">
        <w:rPr>
          <w:rFonts w:eastAsiaTheme="minorHAnsi"/>
          <w:color w:val="000000"/>
          <w:shd w:val="clear" w:color="auto" w:fill="FFFFFF"/>
          <w:lang w:eastAsia="en-US"/>
        </w:rPr>
        <w:t>- за участю не менше двох інших працівників;</w:t>
      </w:r>
    </w:p>
    <w:p w14:paraId="7F0C17DE" w14:textId="172E13DC" w:rsidR="0041547F" w:rsidRPr="00D74784" w:rsidRDefault="0041547F" w:rsidP="00D74784">
      <w:pPr>
        <w:pStyle w:val="rvps2"/>
        <w:shd w:val="clear" w:color="auto" w:fill="FFFFFF"/>
        <w:spacing w:before="0" w:beforeAutospacing="0" w:after="150" w:afterAutospacing="0"/>
        <w:ind w:firstLine="567"/>
        <w:jc w:val="both"/>
        <w:rPr>
          <w:color w:val="000000"/>
        </w:rPr>
      </w:pPr>
      <w:bookmarkStart w:id="135" w:name="n67"/>
      <w:bookmarkEnd w:id="135"/>
      <w:r w:rsidRPr="00D74784">
        <w:rPr>
          <w:rFonts w:eastAsiaTheme="minorHAnsi"/>
          <w:color w:val="000000"/>
          <w:shd w:val="clear" w:color="auto" w:fill="FFFFFF"/>
          <w:lang w:eastAsia="en-US"/>
        </w:rPr>
        <w:t xml:space="preserve">2) зобов’язання повідомляти членами </w:t>
      </w:r>
      <w:r w:rsidR="008B6013"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8B6013" w:rsidRPr="00D74784">
        <w:rPr>
          <w:rFonts w:eastAsiaTheme="minorHAnsi"/>
          <w:color w:val="000000"/>
          <w:shd w:val="clear" w:color="auto" w:fill="FFFFFF"/>
          <w:lang w:eastAsia="en-US"/>
        </w:rPr>
        <w:t>ного</w:t>
      </w:r>
      <w:r w:rsidR="00D5036C" w:rsidRPr="00D74784">
        <w:rPr>
          <w:rFonts w:eastAsiaTheme="minorHAnsi"/>
          <w:color w:val="000000"/>
          <w:shd w:val="clear" w:color="auto" w:fill="FFFFFF"/>
          <w:lang w:eastAsia="en-US"/>
        </w:rPr>
        <w:t xml:space="preserve"> орган</w:t>
      </w:r>
      <w:r w:rsidR="00D8792E" w:rsidRPr="00D74784">
        <w:rPr>
          <w:rFonts w:eastAsiaTheme="minorHAnsi"/>
          <w:color w:val="000000"/>
          <w:shd w:val="clear" w:color="auto" w:fill="FFFFFF"/>
          <w:lang w:eastAsia="en-US"/>
        </w:rPr>
        <w:t>а</w:t>
      </w:r>
      <w:r w:rsidRPr="00D74784">
        <w:rPr>
          <w:rFonts w:eastAsiaTheme="minorHAnsi"/>
          <w:color w:val="000000"/>
          <w:shd w:val="clear" w:color="auto" w:fill="FFFFFF"/>
          <w:lang w:eastAsia="en-US"/>
        </w:rPr>
        <w:t xml:space="preserve">, працівниками апарату </w:t>
      </w:r>
      <w:r w:rsidR="008B6013"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8B6013" w:rsidRPr="00D74784">
        <w:rPr>
          <w:rFonts w:eastAsiaTheme="minorHAnsi"/>
          <w:color w:val="000000"/>
          <w:shd w:val="clear" w:color="auto" w:fill="FFFFFF"/>
          <w:lang w:eastAsia="en-US"/>
        </w:rPr>
        <w:t>ного органа та підприємства, що знаходиться у сфері його управління</w:t>
      </w:r>
      <w:r w:rsidR="00D8792E" w:rsidRPr="00D74784">
        <w:rPr>
          <w:rFonts w:eastAsiaTheme="minorHAnsi"/>
          <w:color w:val="000000"/>
          <w:shd w:val="clear" w:color="auto" w:fill="FFFFFF"/>
          <w:lang w:eastAsia="en-US"/>
        </w:rPr>
        <w:t>,</w:t>
      </w:r>
      <w:r w:rsidRPr="00D74784">
        <w:rPr>
          <w:rFonts w:eastAsiaTheme="minorHAnsi"/>
          <w:color w:val="000000"/>
          <w:shd w:val="clear" w:color="auto" w:fill="FFFFFF"/>
          <w:lang w:eastAsia="en-US"/>
        </w:rPr>
        <w:t xml:space="preserve"> про наявність конфлікту інтересів у процесі виконання ними службових повноважень</w:t>
      </w:r>
      <w:r w:rsidRPr="00D74784">
        <w:rPr>
          <w:color w:val="000000"/>
        </w:rPr>
        <w:t>.</w:t>
      </w:r>
    </w:p>
    <w:p w14:paraId="29422472" w14:textId="78B70BE0" w:rsidR="0041547F" w:rsidRPr="00D74784" w:rsidRDefault="0041547F" w:rsidP="00D74784">
      <w:pPr>
        <w:ind w:firstLine="567"/>
        <w:jc w:val="both"/>
        <w:rPr>
          <w:rFonts w:ascii="Times New Roman" w:hAnsi="Times New Roman" w:cs="Times New Roman"/>
          <w:b/>
          <w:bCs/>
          <w:sz w:val="24"/>
          <w:szCs w:val="24"/>
        </w:rPr>
      </w:pPr>
    </w:p>
    <w:p w14:paraId="28767A96" w14:textId="29B549AF" w:rsidR="00B6244D" w:rsidRPr="00D74784" w:rsidRDefault="00B6244D" w:rsidP="00D74784">
      <w:pPr>
        <w:pStyle w:val="2"/>
        <w:ind w:firstLine="567"/>
        <w:jc w:val="both"/>
        <w:rPr>
          <w:rFonts w:cs="Times New Roman"/>
          <w:sz w:val="24"/>
          <w:szCs w:val="24"/>
        </w:rPr>
      </w:pPr>
      <w:r w:rsidRPr="00D74784">
        <w:rPr>
          <w:rFonts w:cs="Times New Roman"/>
          <w:sz w:val="24"/>
          <w:szCs w:val="24"/>
        </w:rPr>
        <w:t>Стаття 8</w:t>
      </w:r>
      <w:r w:rsidR="008B6013" w:rsidRPr="00D74784">
        <w:rPr>
          <w:rFonts w:cs="Times New Roman"/>
          <w:sz w:val="24"/>
          <w:szCs w:val="24"/>
        </w:rPr>
        <w:t xml:space="preserve">. </w:t>
      </w:r>
      <w:r w:rsidRPr="00D74784">
        <w:rPr>
          <w:rFonts w:cs="Times New Roman"/>
          <w:sz w:val="24"/>
          <w:szCs w:val="24"/>
        </w:rPr>
        <w:t xml:space="preserve"> </w:t>
      </w:r>
      <w:r w:rsidR="00775965" w:rsidRPr="00D74784">
        <w:rPr>
          <w:rFonts w:cs="Times New Roman"/>
          <w:sz w:val="24"/>
          <w:szCs w:val="24"/>
        </w:rPr>
        <w:t>Г</w:t>
      </w:r>
      <w:r w:rsidRPr="00D74784">
        <w:rPr>
          <w:rFonts w:cs="Times New Roman"/>
          <w:sz w:val="24"/>
          <w:szCs w:val="24"/>
        </w:rPr>
        <w:t>олов</w:t>
      </w:r>
      <w:r w:rsidR="00775965" w:rsidRPr="00D74784">
        <w:rPr>
          <w:rFonts w:cs="Times New Roman"/>
          <w:sz w:val="24"/>
          <w:szCs w:val="24"/>
        </w:rPr>
        <w:t>а</w:t>
      </w:r>
      <w:r w:rsidRPr="00D74784">
        <w:rPr>
          <w:rFonts w:cs="Times New Roman"/>
          <w:sz w:val="24"/>
          <w:szCs w:val="24"/>
        </w:rPr>
        <w:t xml:space="preserve"> та член</w:t>
      </w:r>
      <w:r w:rsidR="00775965" w:rsidRPr="00D74784">
        <w:rPr>
          <w:rFonts w:cs="Times New Roman"/>
          <w:sz w:val="24"/>
          <w:szCs w:val="24"/>
        </w:rPr>
        <w:t>и регуляторного органу</w:t>
      </w:r>
    </w:p>
    <w:p w14:paraId="12FB1B63" w14:textId="55B740F8" w:rsidR="00C23C2F" w:rsidRPr="00D74784" w:rsidRDefault="008B6013"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1.</w:t>
      </w:r>
      <w:r w:rsidR="00775965" w:rsidRPr="00D74784">
        <w:rPr>
          <w:rFonts w:ascii="Times New Roman" w:hAnsi="Times New Roman" w:cs="Times New Roman"/>
          <w:color w:val="000000"/>
          <w:sz w:val="24"/>
          <w:szCs w:val="24"/>
          <w:shd w:val="clear" w:color="auto" w:fill="FFFFFF"/>
        </w:rPr>
        <w:t xml:space="preserve"> Строк повноважень членів регуляторного органа становить </w:t>
      </w:r>
      <w:r w:rsidR="00D301DE" w:rsidRPr="00D74784">
        <w:rPr>
          <w:rFonts w:ascii="Times New Roman" w:hAnsi="Times New Roman" w:cs="Times New Roman"/>
          <w:color w:val="000000"/>
          <w:sz w:val="24"/>
          <w:szCs w:val="24"/>
          <w:shd w:val="clear" w:color="auto" w:fill="FFFFFF"/>
        </w:rPr>
        <w:t>шість</w:t>
      </w:r>
      <w:r w:rsidR="00C87055" w:rsidRPr="00D74784">
        <w:rPr>
          <w:rFonts w:ascii="Times New Roman" w:hAnsi="Times New Roman" w:cs="Times New Roman"/>
          <w:color w:val="000000"/>
          <w:sz w:val="24"/>
          <w:szCs w:val="24"/>
          <w:shd w:val="clear" w:color="auto" w:fill="FFFFFF"/>
        </w:rPr>
        <w:t xml:space="preserve"> </w:t>
      </w:r>
      <w:r w:rsidR="00775965" w:rsidRPr="00D74784">
        <w:rPr>
          <w:rFonts w:ascii="Times New Roman" w:hAnsi="Times New Roman" w:cs="Times New Roman"/>
          <w:color w:val="000000"/>
          <w:sz w:val="24"/>
          <w:szCs w:val="24"/>
          <w:shd w:val="clear" w:color="auto" w:fill="FFFFFF"/>
        </w:rPr>
        <w:t>років.</w:t>
      </w:r>
      <w:r w:rsidR="00C23C2F" w:rsidRPr="00D74784">
        <w:rPr>
          <w:rFonts w:ascii="Times New Roman" w:hAnsi="Times New Roman" w:cs="Times New Roman"/>
          <w:color w:val="000000"/>
          <w:sz w:val="24"/>
          <w:szCs w:val="24"/>
          <w:shd w:val="clear" w:color="auto" w:fill="FFFFFF"/>
        </w:rPr>
        <w:t xml:space="preserve"> Одна й та сама особа не може бути членом регуляторного органу більше ніж два строки поспіль.</w:t>
      </w:r>
    </w:p>
    <w:p w14:paraId="00333D64" w14:textId="24FF3F55" w:rsidR="001F7F47" w:rsidRPr="00D74784" w:rsidRDefault="001F7F47"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Повноваження члена регуляторного органу починаються з дня його призначення. Після закінчення шести років повноваження члена регуляторного органу тривають до дня призначення нового члена регуляторного органа, за винятком випадків дострокового припинення повноважень члена регуляторного органу.</w:t>
      </w:r>
    </w:p>
    <w:p w14:paraId="7250E30E" w14:textId="29E0BA7B" w:rsidR="00A30F5D" w:rsidRPr="00D74784" w:rsidRDefault="00A30F5D"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2. Члени регуляторного органу</w:t>
      </w:r>
      <w:r w:rsidR="00995032" w:rsidRPr="00D74784">
        <w:rPr>
          <w:rFonts w:eastAsiaTheme="minorHAnsi"/>
          <w:color w:val="000000"/>
          <w:shd w:val="clear" w:color="auto" w:fill="FFFFFF"/>
          <w:lang w:eastAsia="en-US"/>
        </w:rPr>
        <w:t xml:space="preserve">, в тому числі його голова, </w:t>
      </w:r>
      <w:r w:rsidRPr="00D74784">
        <w:rPr>
          <w:rFonts w:eastAsiaTheme="minorHAnsi"/>
          <w:color w:val="000000"/>
          <w:shd w:val="clear" w:color="auto" w:fill="FFFFFF"/>
          <w:lang w:eastAsia="en-US"/>
        </w:rPr>
        <w:t xml:space="preserve"> мають право:</w:t>
      </w:r>
    </w:p>
    <w:p w14:paraId="7A4179A0" w14:textId="3C9CD3BC" w:rsidR="008C1207" w:rsidRPr="00D74784" w:rsidRDefault="00995032"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1) знайомитись з будь-якою інформацією, документами що надходять до регуляторного органу</w:t>
      </w:r>
      <w:r w:rsidR="008C1207" w:rsidRPr="00D74784">
        <w:rPr>
          <w:rFonts w:eastAsiaTheme="minorHAnsi"/>
          <w:color w:val="000000"/>
          <w:shd w:val="clear" w:color="auto" w:fill="FFFFFF"/>
          <w:lang w:eastAsia="en-US"/>
        </w:rPr>
        <w:t xml:space="preserve"> та документами, що розробляються, опрацьовуються регуляторним органом, її апаратом;</w:t>
      </w:r>
    </w:p>
    <w:p w14:paraId="70923E48" w14:textId="29426AE6" w:rsidR="00995032" w:rsidRPr="00D74784" w:rsidRDefault="00995032"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 xml:space="preserve">2) брати участь у </w:t>
      </w:r>
      <w:r w:rsidR="00FC5AA1" w:rsidRPr="00D74784">
        <w:rPr>
          <w:rFonts w:eastAsiaTheme="minorHAnsi"/>
          <w:color w:val="000000"/>
          <w:shd w:val="clear" w:color="auto" w:fill="FFFFFF"/>
          <w:lang w:eastAsia="en-US"/>
        </w:rPr>
        <w:t xml:space="preserve">засіданнях та </w:t>
      </w:r>
      <w:r w:rsidRPr="00D74784">
        <w:rPr>
          <w:rFonts w:eastAsiaTheme="minorHAnsi"/>
          <w:color w:val="000000"/>
          <w:shd w:val="clear" w:color="auto" w:fill="FFFFFF"/>
          <w:lang w:eastAsia="en-US"/>
        </w:rPr>
        <w:t xml:space="preserve">будь-яких </w:t>
      </w:r>
      <w:r w:rsidR="00FC5AA1" w:rsidRPr="00D74784">
        <w:rPr>
          <w:rFonts w:eastAsiaTheme="minorHAnsi"/>
          <w:color w:val="000000"/>
          <w:shd w:val="clear" w:color="auto" w:fill="FFFFFF"/>
          <w:lang w:eastAsia="en-US"/>
        </w:rPr>
        <w:t xml:space="preserve">інших </w:t>
      </w:r>
      <w:r w:rsidRPr="00D74784">
        <w:rPr>
          <w:rFonts w:eastAsiaTheme="minorHAnsi"/>
          <w:color w:val="000000"/>
          <w:shd w:val="clear" w:color="auto" w:fill="FFFFFF"/>
          <w:lang w:eastAsia="en-US"/>
        </w:rPr>
        <w:t>заходах, нарадах, робочих зустрічах що проводяться регуляторним органом;</w:t>
      </w:r>
    </w:p>
    <w:p w14:paraId="4DF7BEB1" w14:textId="40FCDB5A" w:rsidR="004937BC" w:rsidRPr="00D74784" w:rsidRDefault="00163865"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3) ініці</w:t>
      </w:r>
      <w:r w:rsidR="00FC5AA1" w:rsidRPr="00D74784">
        <w:rPr>
          <w:rFonts w:ascii="Times New Roman" w:hAnsi="Times New Roman" w:cs="Times New Roman"/>
          <w:color w:val="000000"/>
          <w:sz w:val="24"/>
          <w:szCs w:val="24"/>
          <w:shd w:val="clear" w:color="auto" w:fill="FFFFFF"/>
        </w:rPr>
        <w:t>ювати</w:t>
      </w:r>
      <w:r w:rsidRPr="00D74784">
        <w:rPr>
          <w:rFonts w:ascii="Times New Roman" w:hAnsi="Times New Roman" w:cs="Times New Roman"/>
          <w:color w:val="000000"/>
          <w:sz w:val="24"/>
          <w:szCs w:val="24"/>
          <w:shd w:val="clear" w:color="auto" w:fill="FFFFFF"/>
        </w:rPr>
        <w:t xml:space="preserve"> </w:t>
      </w:r>
      <w:r w:rsidR="00FC5AA1" w:rsidRPr="00D74784">
        <w:rPr>
          <w:rFonts w:ascii="Times New Roman" w:hAnsi="Times New Roman" w:cs="Times New Roman"/>
          <w:color w:val="000000"/>
          <w:sz w:val="24"/>
          <w:szCs w:val="24"/>
          <w:shd w:val="clear" w:color="auto" w:fill="FFFFFF"/>
        </w:rPr>
        <w:t>включення до порядку денного регуляторного органа питан</w:t>
      </w:r>
      <w:r w:rsidR="00B77928">
        <w:rPr>
          <w:rFonts w:ascii="Times New Roman" w:hAnsi="Times New Roman" w:cs="Times New Roman"/>
          <w:color w:val="000000"/>
          <w:sz w:val="24"/>
          <w:szCs w:val="24"/>
          <w:shd w:val="clear" w:color="auto" w:fill="FFFFFF"/>
        </w:rPr>
        <w:t>ь</w:t>
      </w:r>
      <w:r w:rsidR="00FC5AA1" w:rsidRPr="00D74784">
        <w:rPr>
          <w:rFonts w:ascii="Times New Roman" w:hAnsi="Times New Roman" w:cs="Times New Roman"/>
          <w:color w:val="000000"/>
          <w:sz w:val="24"/>
          <w:szCs w:val="24"/>
          <w:shd w:val="clear" w:color="auto" w:fill="FFFFFF"/>
        </w:rPr>
        <w:t xml:space="preserve">, що входять до </w:t>
      </w:r>
      <w:r w:rsidR="008C1207" w:rsidRPr="00D74784">
        <w:rPr>
          <w:rFonts w:ascii="Times New Roman" w:hAnsi="Times New Roman" w:cs="Times New Roman"/>
          <w:color w:val="000000"/>
          <w:sz w:val="24"/>
          <w:szCs w:val="24"/>
          <w:shd w:val="clear" w:color="auto" w:fill="FFFFFF"/>
        </w:rPr>
        <w:t>й</w:t>
      </w:r>
      <w:r w:rsidR="00FC5AA1" w:rsidRPr="00D74784">
        <w:rPr>
          <w:rFonts w:ascii="Times New Roman" w:hAnsi="Times New Roman" w:cs="Times New Roman"/>
          <w:color w:val="000000"/>
          <w:sz w:val="24"/>
          <w:szCs w:val="24"/>
          <w:shd w:val="clear" w:color="auto" w:fill="FFFFFF"/>
        </w:rPr>
        <w:t xml:space="preserve">ого компетенції, </w:t>
      </w:r>
      <w:r w:rsidR="004937BC" w:rsidRPr="00D74784">
        <w:rPr>
          <w:rFonts w:ascii="Times New Roman" w:hAnsi="Times New Roman" w:cs="Times New Roman"/>
          <w:color w:val="000000"/>
          <w:sz w:val="24"/>
          <w:szCs w:val="24"/>
          <w:shd w:val="clear" w:color="auto" w:fill="FFFFFF"/>
        </w:rPr>
        <w:t xml:space="preserve">а також </w:t>
      </w:r>
      <w:r w:rsidRPr="00D74784">
        <w:rPr>
          <w:rFonts w:ascii="Times New Roman" w:hAnsi="Times New Roman" w:cs="Times New Roman"/>
          <w:color w:val="000000"/>
          <w:sz w:val="24"/>
          <w:szCs w:val="24"/>
          <w:shd w:val="clear" w:color="auto" w:fill="FFFFFF"/>
        </w:rPr>
        <w:t>підготовк</w:t>
      </w:r>
      <w:r w:rsidR="00FC5AA1" w:rsidRPr="00D74784">
        <w:rPr>
          <w:rFonts w:ascii="Times New Roman" w:hAnsi="Times New Roman" w:cs="Times New Roman"/>
          <w:color w:val="000000"/>
          <w:sz w:val="24"/>
          <w:szCs w:val="24"/>
          <w:shd w:val="clear" w:color="auto" w:fill="FFFFFF"/>
        </w:rPr>
        <w:t>у</w:t>
      </w:r>
      <w:r w:rsidRPr="00D74784">
        <w:rPr>
          <w:rFonts w:ascii="Times New Roman" w:hAnsi="Times New Roman" w:cs="Times New Roman"/>
          <w:color w:val="000000"/>
          <w:sz w:val="24"/>
          <w:szCs w:val="24"/>
          <w:shd w:val="clear" w:color="auto" w:fill="FFFFFF"/>
        </w:rPr>
        <w:t xml:space="preserve"> </w:t>
      </w:r>
      <w:r w:rsidR="004937BC" w:rsidRPr="00D74784">
        <w:rPr>
          <w:rFonts w:ascii="Times New Roman" w:hAnsi="Times New Roman" w:cs="Times New Roman"/>
          <w:color w:val="000000"/>
          <w:sz w:val="24"/>
          <w:szCs w:val="24"/>
          <w:shd w:val="clear" w:color="auto" w:fill="FFFFFF"/>
        </w:rPr>
        <w:t xml:space="preserve">проектів </w:t>
      </w:r>
      <w:r w:rsidRPr="00D74784">
        <w:rPr>
          <w:rFonts w:ascii="Times New Roman" w:hAnsi="Times New Roman" w:cs="Times New Roman"/>
          <w:color w:val="000000"/>
          <w:sz w:val="24"/>
          <w:szCs w:val="24"/>
          <w:shd w:val="clear" w:color="auto" w:fill="FFFFFF"/>
        </w:rPr>
        <w:t>рішень</w:t>
      </w:r>
      <w:r w:rsidR="004937BC" w:rsidRPr="00D74784">
        <w:rPr>
          <w:rFonts w:ascii="Times New Roman" w:hAnsi="Times New Roman" w:cs="Times New Roman"/>
          <w:color w:val="000000"/>
          <w:sz w:val="24"/>
          <w:szCs w:val="24"/>
          <w:shd w:val="clear" w:color="auto" w:fill="FFFFFF"/>
        </w:rPr>
        <w:t xml:space="preserve"> регуляторного органу та їх розгляд</w:t>
      </w:r>
      <w:r w:rsidRPr="00D74784">
        <w:rPr>
          <w:rFonts w:ascii="Times New Roman" w:hAnsi="Times New Roman" w:cs="Times New Roman"/>
          <w:color w:val="000000"/>
          <w:sz w:val="24"/>
          <w:szCs w:val="24"/>
          <w:shd w:val="clear" w:color="auto" w:fill="FFFFFF"/>
        </w:rPr>
        <w:t>;</w:t>
      </w:r>
      <w:r w:rsidR="00995032" w:rsidRPr="00D74784">
        <w:rPr>
          <w:rFonts w:ascii="Times New Roman" w:hAnsi="Times New Roman" w:cs="Times New Roman"/>
          <w:color w:val="000000"/>
          <w:sz w:val="24"/>
          <w:szCs w:val="24"/>
          <w:shd w:val="clear" w:color="auto" w:fill="FFFFFF"/>
        </w:rPr>
        <w:t xml:space="preserve"> </w:t>
      </w:r>
    </w:p>
    <w:p w14:paraId="0F67C70F" w14:textId="69BA9F07" w:rsidR="008C1207" w:rsidRPr="00D74784" w:rsidRDefault="004937BC"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4) виступати на засіданнях регуляторного органу, вносити пропозиції щодо питань, які розглядаються</w:t>
      </w:r>
      <w:r w:rsidR="008C1207" w:rsidRPr="00D74784">
        <w:rPr>
          <w:rFonts w:ascii="Times New Roman" w:hAnsi="Times New Roman" w:cs="Times New Roman"/>
          <w:color w:val="000000"/>
          <w:sz w:val="24"/>
          <w:szCs w:val="24"/>
          <w:shd w:val="clear" w:color="auto" w:fill="FFFFFF"/>
        </w:rPr>
        <w:t>;</w:t>
      </w:r>
    </w:p>
    <w:p w14:paraId="52CC8F14" w14:textId="165873DC" w:rsidR="008C1207" w:rsidRPr="00D74784" w:rsidRDefault="008C1207" w:rsidP="00D74784">
      <w:pPr>
        <w:spacing w:after="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5) вносити пропозиції щодо організації роботи</w:t>
      </w:r>
      <w:r w:rsidR="008C0BD0" w:rsidRPr="00D74784">
        <w:rPr>
          <w:rFonts w:ascii="Times New Roman" w:hAnsi="Times New Roman" w:cs="Times New Roman"/>
          <w:color w:val="000000"/>
          <w:sz w:val="24"/>
          <w:szCs w:val="24"/>
          <w:shd w:val="clear" w:color="auto" w:fill="FFFFFF"/>
        </w:rPr>
        <w:t xml:space="preserve"> регуляторного органу та його апарату.</w:t>
      </w:r>
    </w:p>
    <w:p w14:paraId="55FC57D2" w14:textId="2D5EDAFA" w:rsidR="00A30F5D" w:rsidRPr="00D74784" w:rsidRDefault="00995032"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3</w:t>
      </w:r>
      <w:r w:rsidR="00A30F5D" w:rsidRPr="00D74784">
        <w:rPr>
          <w:rFonts w:eastAsiaTheme="minorHAnsi"/>
          <w:color w:val="000000"/>
          <w:shd w:val="clear" w:color="auto" w:fill="FFFFFF"/>
          <w:lang w:eastAsia="en-US"/>
        </w:rPr>
        <w:t>. Члени регуляторного органу</w:t>
      </w:r>
      <w:r w:rsidRPr="00D74784">
        <w:rPr>
          <w:rFonts w:eastAsiaTheme="minorHAnsi"/>
          <w:color w:val="000000"/>
          <w:shd w:val="clear" w:color="auto" w:fill="FFFFFF"/>
          <w:lang w:eastAsia="en-US"/>
        </w:rPr>
        <w:t xml:space="preserve">, в тому числі його голова, </w:t>
      </w:r>
      <w:r w:rsidR="00A30F5D" w:rsidRPr="00D74784">
        <w:rPr>
          <w:rFonts w:eastAsiaTheme="minorHAnsi"/>
          <w:color w:val="000000"/>
          <w:shd w:val="clear" w:color="auto" w:fill="FFFFFF"/>
          <w:lang w:eastAsia="en-US"/>
        </w:rPr>
        <w:t xml:space="preserve"> зобов’язані:</w:t>
      </w:r>
    </w:p>
    <w:p w14:paraId="6871B2F9" w14:textId="2498E7FC" w:rsidR="00A30F5D" w:rsidRPr="00D74784" w:rsidRDefault="00A30F5D"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 xml:space="preserve">1) брати участь у всіх засідання регуляторного органу (крім випадків відсутності з законних підстав); </w:t>
      </w:r>
    </w:p>
    <w:p w14:paraId="21936CBC" w14:textId="2FDFBD44" w:rsidR="00FC5AA1" w:rsidRPr="00D74784" w:rsidRDefault="00FC5AA1"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2) здійснювати підготовку питань до розгляду регуляторним органом відповідно до визначеного регуляторним органом розподілу функціональних обов’язків;</w:t>
      </w:r>
    </w:p>
    <w:p w14:paraId="52557FE8" w14:textId="0FB41B20" w:rsidR="00A30F5D" w:rsidRPr="00D74784" w:rsidRDefault="00FC5AA1"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3</w:t>
      </w:r>
      <w:r w:rsidR="00A30F5D" w:rsidRPr="00D74784">
        <w:rPr>
          <w:rFonts w:eastAsiaTheme="minorHAnsi"/>
          <w:color w:val="000000"/>
          <w:shd w:val="clear" w:color="auto" w:fill="FFFFFF"/>
          <w:lang w:eastAsia="en-US"/>
        </w:rPr>
        <w:t>) брати участь в голосування з усіх питань, щодо яких прийма</w:t>
      </w:r>
      <w:r w:rsidR="00995032" w:rsidRPr="00D74784">
        <w:rPr>
          <w:rFonts w:eastAsiaTheme="minorHAnsi"/>
          <w:color w:val="000000"/>
          <w:shd w:val="clear" w:color="auto" w:fill="FFFFFF"/>
          <w:lang w:eastAsia="en-US"/>
        </w:rPr>
        <w:t>ються рішення регуляторного органу;</w:t>
      </w:r>
      <w:r w:rsidR="00A30F5D" w:rsidRPr="00D74784">
        <w:rPr>
          <w:rFonts w:eastAsiaTheme="minorHAnsi"/>
          <w:color w:val="000000"/>
          <w:shd w:val="clear" w:color="auto" w:fill="FFFFFF"/>
          <w:lang w:eastAsia="en-US"/>
        </w:rPr>
        <w:t xml:space="preserve"> </w:t>
      </w:r>
    </w:p>
    <w:p w14:paraId="17A4278D" w14:textId="44E74BF5" w:rsidR="00995032" w:rsidRPr="00D74784" w:rsidRDefault="00FC5AA1"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4</w:t>
      </w:r>
      <w:r w:rsidR="005F6D67" w:rsidRPr="00D74784">
        <w:rPr>
          <w:rFonts w:ascii="Times New Roman" w:hAnsi="Times New Roman" w:cs="Times New Roman"/>
          <w:color w:val="000000"/>
          <w:sz w:val="24"/>
          <w:szCs w:val="24"/>
          <w:shd w:val="clear" w:color="auto" w:fill="FFFFFF"/>
        </w:rPr>
        <w:t>) не розголошувати інформацію з обмеженим доступом, яка стала їм відома у зв'язку із здійсненням ними їх повноважень</w:t>
      </w:r>
      <w:r w:rsidR="008C1207" w:rsidRPr="00D74784">
        <w:rPr>
          <w:rFonts w:ascii="Times New Roman" w:hAnsi="Times New Roman" w:cs="Times New Roman"/>
          <w:color w:val="000000"/>
          <w:sz w:val="24"/>
          <w:szCs w:val="24"/>
          <w:shd w:val="clear" w:color="auto" w:fill="FFFFFF"/>
        </w:rPr>
        <w:t>;</w:t>
      </w:r>
    </w:p>
    <w:p w14:paraId="7859CC2B" w14:textId="441B8DCD" w:rsidR="008C1207" w:rsidRPr="00D74784" w:rsidRDefault="008C1207"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5) дотримуватись вимог цього Закону та регламенту регуляторного органу.</w:t>
      </w:r>
    </w:p>
    <w:p w14:paraId="7FE92F49" w14:textId="5D821BE3" w:rsidR="005111E2" w:rsidRPr="00D74784" w:rsidRDefault="00995032"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36" w:name="n55"/>
      <w:bookmarkStart w:id="137" w:name="n91"/>
      <w:bookmarkEnd w:id="136"/>
      <w:bookmarkEnd w:id="137"/>
      <w:r w:rsidRPr="00D74784">
        <w:rPr>
          <w:rFonts w:ascii="Times New Roman" w:hAnsi="Times New Roman" w:cs="Times New Roman"/>
          <w:color w:val="000000"/>
          <w:sz w:val="24"/>
          <w:szCs w:val="24"/>
          <w:shd w:val="clear" w:color="auto" w:fill="FFFFFF"/>
        </w:rPr>
        <w:t>4</w:t>
      </w:r>
      <w:r w:rsidR="008B6013" w:rsidRPr="00D74784">
        <w:rPr>
          <w:rFonts w:ascii="Times New Roman" w:hAnsi="Times New Roman" w:cs="Times New Roman"/>
          <w:color w:val="000000"/>
          <w:sz w:val="24"/>
          <w:szCs w:val="24"/>
          <w:shd w:val="clear" w:color="auto" w:fill="FFFFFF"/>
        </w:rPr>
        <w:t xml:space="preserve">. </w:t>
      </w:r>
      <w:r w:rsidR="005111E2" w:rsidRPr="00D74784">
        <w:rPr>
          <w:rFonts w:ascii="Times New Roman" w:hAnsi="Times New Roman" w:cs="Times New Roman"/>
          <w:color w:val="000000"/>
          <w:sz w:val="24"/>
          <w:szCs w:val="24"/>
          <w:shd w:val="clear" w:color="auto" w:fill="FFFFFF"/>
        </w:rPr>
        <w:t xml:space="preserve">Голова </w:t>
      </w:r>
      <w:r w:rsidR="008B6013" w:rsidRPr="00D74784">
        <w:rPr>
          <w:rFonts w:ascii="Times New Roman" w:hAnsi="Times New Roman" w:cs="Times New Roman"/>
          <w:color w:val="000000"/>
          <w:sz w:val="24"/>
          <w:szCs w:val="24"/>
          <w:shd w:val="clear" w:color="auto" w:fill="FFFFFF"/>
        </w:rPr>
        <w:t>регуляторного органу</w:t>
      </w:r>
      <w:r w:rsidR="005111E2" w:rsidRPr="00D74784">
        <w:rPr>
          <w:rFonts w:ascii="Times New Roman" w:hAnsi="Times New Roman" w:cs="Times New Roman"/>
          <w:color w:val="000000"/>
          <w:sz w:val="24"/>
          <w:szCs w:val="24"/>
          <w:shd w:val="clear" w:color="auto" w:fill="FFFFFF"/>
        </w:rPr>
        <w:t xml:space="preserve"> обирається </w:t>
      </w:r>
      <w:r w:rsidR="00D301DE" w:rsidRPr="00D74784">
        <w:rPr>
          <w:rFonts w:ascii="Times New Roman" w:hAnsi="Times New Roman" w:cs="Times New Roman"/>
          <w:color w:val="000000"/>
          <w:sz w:val="24"/>
          <w:szCs w:val="24"/>
          <w:shd w:val="clear" w:color="auto" w:fill="FFFFFF"/>
        </w:rPr>
        <w:t xml:space="preserve">шляхом таємного голосування </w:t>
      </w:r>
      <w:r w:rsidR="005111E2" w:rsidRPr="00D74784">
        <w:rPr>
          <w:rFonts w:ascii="Times New Roman" w:hAnsi="Times New Roman" w:cs="Times New Roman"/>
          <w:color w:val="000000"/>
          <w:sz w:val="24"/>
          <w:szCs w:val="24"/>
          <w:shd w:val="clear" w:color="auto" w:fill="FFFFFF"/>
        </w:rPr>
        <w:t xml:space="preserve">членами </w:t>
      </w:r>
      <w:r w:rsidR="008B6013" w:rsidRPr="00D74784">
        <w:rPr>
          <w:rFonts w:ascii="Times New Roman" w:hAnsi="Times New Roman" w:cs="Times New Roman"/>
          <w:color w:val="000000"/>
          <w:sz w:val="24"/>
          <w:szCs w:val="24"/>
          <w:shd w:val="clear" w:color="auto" w:fill="FFFFFF"/>
        </w:rPr>
        <w:t xml:space="preserve">регуляторного органу </w:t>
      </w:r>
      <w:r w:rsidR="005111E2" w:rsidRPr="00D74784">
        <w:rPr>
          <w:rFonts w:ascii="Times New Roman" w:hAnsi="Times New Roman" w:cs="Times New Roman"/>
          <w:color w:val="000000"/>
          <w:sz w:val="24"/>
          <w:szCs w:val="24"/>
          <w:shd w:val="clear" w:color="auto" w:fill="FFFFFF"/>
        </w:rPr>
        <w:t>зі свого складу строком на три роки.</w:t>
      </w:r>
    </w:p>
    <w:p w14:paraId="6DDC73F0" w14:textId="1F53090A" w:rsidR="005111E2" w:rsidRPr="00D74784" w:rsidRDefault="005111E2"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38" w:name="n240"/>
      <w:bookmarkStart w:id="139" w:name="n243"/>
      <w:bookmarkStart w:id="140" w:name="n709"/>
      <w:bookmarkStart w:id="141" w:name="n161"/>
      <w:bookmarkStart w:id="142" w:name="n162"/>
      <w:bookmarkStart w:id="143" w:name="n163"/>
      <w:bookmarkEnd w:id="138"/>
      <w:bookmarkEnd w:id="139"/>
      <w:bookmarkEnd w:id="140"/>
      <w:bookmarkEnd w:id="141"/>
      <w:bookmarkEnd w:id="142"/>
      <w:bookmarkEnd w:id="143"/>
      <w:r w:rsidRPr="00D74784">
        <w:rPr>
          <w:rFonts w:ascii="Times New Roman" w:hAnsi="Times New Roman" w:cs="Times New Roman"/>
          <w:color w:val="000000"/>
          <w:sz w:val="24"/>
          <w:szCs w:val="24"/>
          <w:shd w:val="clear" w:color="auto" w:fill="FFFFFF"/>
        </w:rPr>
        <w:t xml:space="preserve">Голова </w:t>
      </w:r>
      <w:r w:rsidR="008B6013" w:rsidRPr="00D74784">
        <w:rPr>
          <w:rFonts w:ascii="Times New Roman" w:hAnsi="Times New Roman" w:cs="Times New Roman"/>
          <w:color w:val="000000"/>
          <w:sz w:val="24"/>
          <w:szCs w:val="24"/>
          <w:shd w:val="clear" w:color="auto" w:fill="FFFFFF"/>
        </w:rPr>
        <w:t>регуляторного органу</w:t>
      </w:r>
      <w:r w:rsidRPr="00D74784">
        <w:rPr>
          <w:rFonts w:ascii="Times New Roman" w:hAnsi="Times New Roman" w:cs="Times New Roman"/>
          <w:color w:val="000000"/>
          <w:sz w:val="24"/>
          <w:szCs w:val="24"/>
          <w:shd w:val="clear" w:color="auto" w:fill="FFFFFF"/>
        </w:rPr>
        <w:t>:</w:t>
      </w:r>
    </w:p>
    <w:p w14:paraId="3D589DCC" w14:textId="6FB05639" w:rsidR="005111E2"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44" w:name="n244"/>
      <w:bookmarkEnd w:id="144"/>
      <w:r w:rsidRPr="00D74784">
        <w:rPr>
          <w:rFonts w:ascii="Times New Roman" w:hAnsi="Times New Roman" w:cs="Times New Roman"/>
          <w:color w:val="000000"/>
          <w:sz w:val="24"/>
          <w:szCs w:val="24"/>
          <w:shd w:val="clear" w:color="auto" w:fill="FFFFFF"/>
        </w:rPr>
        <w:t xml:space="preserve">1) </w:t>
      </w:r>
      <w:r w:rsidR="004937BC" w:rsidRPr="00D74784">
        <w:rPr>
          <w:rFonts w:ascii="Times New Roman" w:hAnsi="Times New Roman" w:cs="Times New Roman"/>
          <w:color w:val="000000"/>
          <w:sz w:val="24"/>
          <w:szCs w:val="24"/>
          <w:shd w:val="clear" w:color="auto" w:fill="FFFFFF"/>
        </w:rPr>
        <w:t>організовує діяльність регуляторного органу;</w:t>
      </w:r>
    </w:p>
    <w:p w14:paraId="02BB2F1E" w14:textId="63E5CE19" w:rsidR="004937BC" w:rsidRPr="00D74784" w:rsidRDefault="004937BC"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2) скликає засідання регуляторного органу і головує на них;</w:t>
      </w:r>
    </w:p>
    <w:p w14:paraId="327CD7B3" w14:textId="62FBF524" w:rsidR="004937BC" w:rsidRPr="00D74784" w:rsidRDefault="004937BC"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3) вносить на розгляд регуляторного органу питання порядку денного його засідання з урахуванням пропозицій членів регуляторного органу;</w:t>
      </w:r>
    </w:p>
    <w:p w14:paraId="4A605FA5" w14:textId="395F4B43" w:rsidR="00E158E8" w:rsidRPr="00D74784" w:rsidRDefault="009F3ADA"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45" w:name="n245"/>
      <w:bookmarkStart w:id="146" w:name="n855"/>
      <w:bookmarkEnd w:id="145"/>
      <w:bookmarkEnd w:id="146"/>
      <w:r w:rsidRPr="00D74784">
        <w:rPr>
          <w:rFonts w:ascii="Times New Roman" w:hAnsi="Times New Roman" w:cs="Times New Roman"/>
          <w:color w:val="000000"/>
          <w:sz w:val="24"/>
          <w:szCs w:val="24"/>
          <w:shd w:val="clear" w:color="auto" w:fill="FFFFFF"/>
        </w:rPr>
        <w:t>4</w:t>
      </w:r>
      <w:r w:rsidR="00D301DE" w:rsidRPr="00D74784">
        <w:rPr>
          <w:rFonts w:ascii="Times New Roman" w:hAnsi="Times New Roman" w:cs="Times New Roman"/>
          <w:color w:val="000000"/>
          <w:sz w:val="24"/>
          <w:szCs w:val="24"/>
          <w:shd w:val="clear" w:color="auto" w:fill="FFFFFF"/>
        </w:rPr>
        <w:t xml:space="preserve">) </w:t>
      </w:r>
      <w:r w:rsidR="00E158E8" w:rsidRPr="00D74784">
        <w:rPr>
          <w:rFonts w:ascii="Times New Roman" w:hAnsi="Times New Roman" w:cs="Times New Roman"/>
          <w:color w:val="000000"/>
          <w:sz w:val="24"/>
          <w:szCs w:val="24"/>
          <w:shd w:val="clear" w:color="auto" w:fill="FFFFFF"/>
        </w:rPr>
        <w:t xml:space="preserve">підписує протоколи засідань, рішення, </w:t>
      </w:r>
      <w:r w:rsidR="008B6013" w:rsidRPr="00D74784">
        <w:rPr>
          <w:rFonts w:ascii="Times New Roman" w:hAnsi="Times New Roman" w:cs="Times New Roman"/>
          <w:color w:val="000000"/>
          <w:sz w:val="24"/>
          <w:szCs w:val="24"/>
          <w:shd w:val="clear" w:color="auto" w:fill="FFFFFF"/>
        </w:rPr>
        <w:t>накази та розпорядження регуляторного органу</w:t>
      </w:r>
      <w:r w:rsidR="00E158E8" w:rsidRPr="00D74784">
        <w:rPr>
          <w:rFonts w:ascii="Times New Roman" w:hAnsi="Times New Roman" w:cs="Times New Roman"/>
          <w:color w:val="000000"/>
          <w:sz w:val="24"/>
          <w:szCs w:val="24"/>
          <w:shd w:val="clear" w:color="auto" w:fill="FFFFFF"/>
        </w:rPr>
        <w:t xml:space="preserve">,  а також угоди, що укладаються </w:t>
      </w:r>
      <w:r w:rsidR="008B6013" w:rsidRPr="00D74784">
        <w:rPr>
          <w:rFonts w:ascii="Times New Roman" w:hAnsi="Times New Roman" w:cs="Times New Roman"/>
          <w:color w:val="000000"/>
          <w:sz w:val="24"/>
          <w:szCs w:val="24"/>
          <w:shd w:val="clear" w:color="auto" w:fill="FFFFFF"/>
        </w:rPr>
        <w:t>регуляторним органом</w:t>
      </w:r>
      <w:r w:rsidR="00E158E8" w:rsidRPr="00D74784">
        <w:rPr>
          <w:rFonts w:ascii="Times New Roman" w:hAnsi="Times New Roman" w:cs="Times New Roman"/>
          <w:color w:val="000000"/>
          <w:sz w:val="24"/>
          <w:szCs w:val="24"/>
          <w:shd w:val="clear" w:color="auto" w:fill="FFFFFF"/>
        </w:rPr>
        <w:t>;</w:t>
      </w:r>
    </w:p>
    <w:p w14:paraId="6E421342" w14:textId="32F792B0" w:rsidR="00E158E8" w:rsidRPr="00D74784" w:rsidRDefault="009F3ADA"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47" w:name="n349"/>
      <w:bookmarkEnd w:id="147"/>
      <w:r w:rsidRPr="00D74784">
        <w:rPr>
          <w:rFonts w:ascii="Times New Roman" w:hAnsi="Times New Roman" w:cs="Times New Roman"/>
          <w:color w:val="000000"/>
          <w:sz w:val="24"/>
          <w:szCs w:val="24"/>
          <w:shd w:val="clear" w:color="auto" w:fill="FFFFFF"/>
        </w:rPr>
        <w:t>5</w:t>
      </w:r>
      <w:r w:rsidR="00D301DE" w:rsidRPr="00D74784">
        <w:rPr>
          <w:rFonts w:ascii="Times New Roman" w:hAnsi="Times New Roman" w:cs="Times New Roman"/>
          <w:color w:val="000000"/>
          <w:sz w:val="24"/>
          <w:szCs w:val="24"/>
          <w:shd w:val="clear" w:color="auto" w:fill="FFFFFF"/>
        </w:rPr>
        <w:t xml:space="preserve">) </w:t>
      </w:r>
      <w:r w:rsidR="00E158E8" w:rsidRPr="00D74784">
        <w:rPr>
          <w:rFonts w:ascii="Times New Roman" w:hAnsi="Times New Roman" w:cs="Times New Roman"/>
          <w:color w:val="000000"/>
          <w:sz w:val="24"/>
          <w:szCs w:val="24"/>
          <w:shd w:val="clear" w:color="auto" w:fill="FFFFFF"/>
        </w:rPr>
        <w:t xml:space="preserve">діє від імені </w:t>
      </w:r>
      <w:r w:rsidR="008B6013" w:rsidRPr="00D74784">
        <w:rPr>
          <w:rFonts w:ascii="Times New Roman" w:hAnsi="Times New Roman" w:cs="Times New Roman"/>
          <w:color w:val="000000"/>
          <w:sz w:val="24"/>
          <w:szCs w:val="24"/>
          <w:shd w:val="clear" w:color="auto" w:fill="FFFFFF"/>
        </w:rPr>
        <w:t>регуляторного органу</w:t>
      </w:r>
      <w:r w:rsidR="00E158E8" w:rsidRPr="00D74784">
        <w:rPr>
          <w:rFonts w:ascii="Times New Roman" w:hAnsi="Times New Roman" w:cs="Times New Roman"/>
          <w:color w:val="000000"/>
          <w:sz w:val="24"/>
          <w:szCs w:val="24"/>
          <w:shd w:val="clear" w:color="auto" w:fill="FFFFFF"/>
        </w:rPr>
        <w:t xml:space="preserve"> і представляє </w:t>
      </w:r>
      <w:r w:rsidR="008B6013" w:rsidRPr="00D74784">
        <w:rPr>
          <w:rFonts w:ascii="Times New Roman" w:hAnsi="Times New Roman" w:cs="Times New Roman"/>
          <w:color w:val="000000"/>
          <w:sz w:val="24"/>
          <w:szCs w:val="24"/>
          <w:shd w:val="clear" w:color="auto" w:fill="FFFFFF"/>
        </w:rPr>
        <w:t>його</w:t>
      </w:r>
      <w:r w:rsidR="00E158E8" w:rsidRPr="00D74784">
        <w:rPr>
          <w:rFonts w:ascii="Times New Roman" w:hAnsi="Times New Roman" w:cs="Times New Roman"/>
          <w:color w:val="000000"/>
          <w:sz w:val="24"/>
          <w:szCs w:val="24"/>
          <w:shd w:val="clear" w:color="auto" w:fill="FFFFFF"/>
        </w:rPr>
        <w:t xml:space="preserve"> у відносинах </w:t>
      </w:r>
      <w:r w:rsidR="00D301DE" w:rsidRPr="00D74784">
        <w:rPr>
          <w:rFonts w:ascii="Times New Roman" w:hAnsi="Times New Roman" w:cs="Times New Roman"/>
          <w:color w:val="000000"/>
          <w:sz w:val="24"/>
          <w:szCs w:val="24"/>
          <w:shd w:val="clear" w:color="auto" w:fill="FFFFFF"/>
        </w:rPr>
        <w:t>з органами державної влади, органами місцевого самоврядування, підприємствами, установами та організаціями незалежно від форми власності, громадянами, громадськими об’єднаннями, а також з міжнародними установами та організаціями;</w:t>
      </w:r>
    </w:p>
    <w:p w14:paraId="2D13C802" w14:textId="008E0330" w:rsidR="00D301DE" w:rsidRPr="00D74784" w:rsidRDefault="009F3ADA"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6</w:t>
      </w:r>
      <w:r w:rsidR="00D301DE" w:rsidRPr="00D74784">
        <w:rPr>
          <w:rFonts w:ascii="Times New Roman" w:hAnsi="Times New Roman" w:cs="Times New Roman"/>
          <w:color w:val="000000"/>
          <w:sz w:val="24"/>
          <w:szCs w:val="24"/>
          <w:shd w:val="clear" w:color="auto" w:fill="FFFFFF"/>
        </w:rPr>
        <w:t>) бере участь у засіданнях Кабінету Міністрів України з правом дорадчого голосу</w:t>
      </w:r>
      <w:r w:rsidRPr="00D74784">
        <w:rPr>
          <w:rFonts w:ascii="Times New Roman" w:hAnsi="Times New Roman" w:cs="Times New Roman"/>
          <w:color w:val="000000"/>
          <w:sz w:val="24"/>
          <w:szCs w:val="24"/>
          <w:shd w:val="clear" w:color="auto" w:fill="FFFFFF"/>
        </w:rPr>
        <w:t>, має право брати участь в засіданнях центрального органу виконавчої влади у галузі зв’язку, інших органів державної влади та органів місцевого самоврядування при розгляді цими органами питань щодо діяльності у сферах, зазначених в частині першій статті 2 цього Закону</w:t>
      </w:r>
      <w:r w:rsidR="00D301DE" w:rsidRPr="00D74784">
        <w:rPr>
          <w:rFonts w:ascii="Times New Roman" w:hAnsi="Times New Roman" w:cs="Times New Roman"/>
          <w:color w:val="000000"/>
          <w:sz w:val="24"/>
          <w:szCs w:val="24"/>
          <w:shd w:val="clear" w:color="auto" w:fill="FFFFFF"/>
        </w:rPr>
        <w:t>;</w:t>
      </w:r>
    </w:p>
    <w:p w14:paraId="2407EEF4" w14:textId="279529E5" w:rsidR="005111E2" w:rsidRPr="00D74784" w:rsidRDefault="009F3ADA"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7</w:t>
      </w:r>
      <w:r w:rsidR="00D301DE" w:rsidRPr="00D74784">
        <w:rPr>
          <w:rFonts w:ascii="Times New Roman" w:hAnsi="Times New Roman" w:cs="Times New Roman"/>
          <w:color w:val="000000"/>
          <w:sz w:val="24"/>
          <w:szCs w:val="24"/>
          <w:shd w:val="clear" w:color="auto" w:fill="FFFFFF"/>
        </w:rPr>
        <w:t xml:space="preserve">) </w:t>
      </w:r>
      <w:r w:rsidR="005111E2" w:rsidRPr="00D74784">
        <w:rPr>
          <w:rFonts w:ascii="Times New Roman" w:hAnsi="Times New Roman" w:cs="Times New Roman"/>
          <w:color w:val="000000"/>
          <w:sz w:val="24"/>
          <w:szCs w:val="24"/>
          <w:shd w:val="clear" w:color="auto" w:fill="FFFFFF"/>
        </w:rPr>
        <w:t xml:space="preserve">інформує у порядку, визначеному регламентом </w:t>
      </w:r>
      <w:r w:rsidR="008B6013" w:rsidRPr="00D74784">
        <w:rPr>
          <w:rFonts w:ascii="Times New Roman" w:hAnsi="Times New Roman" w:cs="Times New Roman"/>
          <w:color w:val="000000"/>
          <w:sz w:val="24"/>
          <w:szCs w:val="24"/>
          <w:shd w:val="clear" w:color="auto" w:fill="FFFFFF"/>
        </w:rPr>
        <w:t>регуляторного органу</w:t>
      </w:r>
      <w:r w:rsidR="00690ACF" w:rsidRPr="00D74784">
        <w:rPr>
          <w:rFonts w:ascii="Times New Roman" w:hAnsi="Times New Roman" w:cs="Times New Roman"/>
          <w:color w:val="000000"/>
          <w:sz w:val="24"/>
          <w:szCs w:val="24"/>
          <w:shd w:val="clear" w:color="auto" w:fill="FFFFFF"/>
        </w:rPr>
        <w:t>,</w:t>
      </w:r>
      <w:r w:rsidR="005111E2" w:rsidRPr="00D74784">
        <w:rPr>
          <w:rFonts w:ascii="Times New Roman" w:hAnsi="Times New Roman" w:cs="Times New Roman"/>
          <w:color w:val="000000"/>
          <w:sz w:val="24"/>
          <w:szCs w:val="24"/>
          <w:shd w:val="clear" w:color="auto" w:fill="FFFFFF"/>
        </w:rPr>
        <w:t xml:space="preserve"> Кабінет Міністрів України про виникнення підстав для звільнення з посади призначених ним членів </w:t>
      </w:r>
      <w:r w:rsidR="008B6013" w:rsidRPr="00D74784">
        <w:rPr>
          <w:rFonts w:ascii="Times New Roman" w:hAnsi="Times New Roman" w:cs="Times New Roman"/>
          <w:color w:val="000000"/>
          <w:sz w:val="24"/>
          <w:szCs w:val="24"/>
          <w:shd w:val="clear" w:color="auto" w:fill="FFFFFF"/>
        </w:rPr>
        <w:t>регуляторного органу</w:t>
      </w:r>
      <w:r w:rsidR="005111E2" w:rsidRPr="00D74784">
        <w:rPr>
          <w:rFonts w:ascii="Times New Roman" w:hAnsi="Times New Roman" w:cs="Times New Roman"/>
          <w:color w:val="000000"/>
          <w:sz w:val="24"/>
          <w:szCs w:val="24"/>
          <w:shd w:val="clear" w:color="auto" w:fill="FFFFFF"/>
        </w:rPr>
        <w:t>;</w:t>
      </w:r>
    </w:p>
    <w:p w14:paraId="73EB2F39" w14:textId="5A617E4F" w:rsidR="00E158E8" w:rsidRPr="00D74784" w:rsidRDefault="009F3ADA"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48" w:name="n854"/>
      <w:bookmarkStart w:id="149" w:name="n246"/>
      <w:bookmarkStart w:id="150" w:name="n247"/>
      <w:bookmarkStart w:id="151" w:name="n248"/>
      <w:bookmarkStart w:id="152" w:name="n350"/>
      <w:bookmarkStart w:id="153" w:name="n353"/>
      <w:bookmarkEnd w:id="148"/>
      <w:bookmarkEnd w:id="149"/>
      <w:bookmarkEnd w:id="150"/>
      <w:bookmarkEnd w:id="151"/>
      <w:bookmarkEnd w:id="152"/>
      <w:bookmarkEnd w:id="153"/>
      <w:r w:rsidRPr="00D74784">
        <w:rPr>
          <w:rFonts w:ascii="Times New Roman" w:hAnsi="Times New Roman" w:cs="Times New Roman"/>
          <w:color w:val="000000"/>
          <w:sz w:val="24"/>
          <w:szCs w:val="24"/>
          <w:shd w:val="clear" w:color="auto" w:fill="FFFFFF"/>
        </w:rPr>
        <w:t>8</w:t>
      </w:r>
      <w:r w:rsidR="00D301DE" w:rsidRPr="00D74784">
        <w:rPr>
          <w:rFonts w:ascii="Times New Roman" w:hAnsi="Times New Roman" w:cs="Times New Roman"/>
          <w:color w:val="000000"/>
          <w:sz w:val="24"/>
          <w:szCs w:val="24"/>
          <w:shd w:val="clear" w:color="auto" w:fill="FFFFFF"/>
        </w:rPr>
        <w:t xml:space="preserve">) </w:t>
      </w:r>
      <w:r w:rsidR="00E158E8" w:rsidRPr="00D74784">
        <w:rPr>
          <w:rFonts w:ascii="Times New Roman" w:hAnsi="Times New Roman" w:cs="Times New Roman"/>
          <w:color w:val="000000"/>
          <w:sz w:val="24"/>
          <w:szCs w:val="24"/>
          <w:shd w:val="clear" w:color="auto" w:fill="FFFFFF"/>
        </w:rPr>
        <w:t xml:space="preserve">видає акти організаційно-розпорядчого характеру, обов'язкові до виконання усіма службовцями </w:t>
      </w:r>
      <w:r w:rsidR="00A30F5D" w:rsidRPr="00D74784">
        <w:rPr>
          <w:rFonts w:ascii="Times New Roman" w:hAnsi="Times New Roman" w:cs="Times New Roman"/>
          <w:color w:val="000000"/>
          <w:sz w:val="24"/>
          <w:szCs w:val="24"/>
          <w:shd w:val="clear" w:color="auto" w:fill="FFFFFF"/>
        </w:rPr>
        <w:t>регуляторного органу</w:t>
      </w:r>
      <w:r w:rsidR="00E158E8" w:rsidRPr="00D74784">
        <w:rPr>
          <w:rFonts w:ascii="Times New Roman" w:hAnsi="Times New Roman" w:cs="Times New Roman"/>
          <w:color w:val="000000"/>
          <w:sz w:val="24"/>
          <w:szCs w:val="24"/>
          <w:shd w:val="clear" w:color="auto" w:fill="FFFFFF"/>
        </w:rPr>
        <w:t>, його підприємствами, установами;</w:t>
      </w:r>
    </w:p>
    <w:p w14:paraId="696BF95B" w14:textId="0D6C0165" w:rsidR="00E47CF8" w:rsidRPr="00B77928" w:rsidRDefault="008C0BD0" w:rsidP="00D74784">
      <w:pPr>
        <w:spacing w:after="150" w:line="240" w:lineRule="auto"/>
        <w:ind w:firstLine="567"/>
        <w:jc w:val="both"/>
        <w:rPr>
          <w:rFonts w:ascii="Times New Roman" w:hAnsi="Times New Roman" w:cs="Times New Roman"/>
          <w:color w:val="000000"/>
          <w:sz w:val="24"/>
          <w:szCs w:val="24"/>
          <w:shd w:val="clear" w:color="auto" w:fill="FFFFFF"/>
        </w:rPr>
      </w:pPr>
      <w:r w:rsidRPr="00B77928">
        <w:rPr>
          <w:rFonts w:ascii="Times New Roman" w:hAnsi="Times New Roman" w:cs="Times New Roman"/>
          <w:color w:val="000000"/>
          <w:sz w:val="24"/>
          <w:szCs w:val="24"/>
          <w:shd w:val="clear" w:color="auto" w:fill="FFFFFF"/>
        </w:rPr>
        <w:t>9) приймає на роботу і звільняє з роботи працівників апарату регуляторного органу</w:t>
      </w:r>
      <w:r w:rsidR="00E47CF8" w:rsidRPr="00B77928">
        <w:rPr>
          <w:rFonts w:ascii="Times New Roman" w:hAnsi="Times New Roman" w:cs="Times New Roman"/>
          <w:color w:val="000000"/>
          <w:sz w:val="24"/>
          <w:szCs w:val="24"/>
          <w:shd w:val="clear" w:color="auto" w:fill="FFFFFF"/>
        </w:rPr>
        <w:t>;</w:t>
      </w:r>
    </w:p>
    <w:p w14:paraId="69379029" w14:textId="5AA38A79" w:rsidR="008C0BD0" w:rsidRPr="00D74784" w:rsidRDefault="00E47CF8" w:rsidP="00D74784">
      <w:pPr>
        <w:spacing w:after="150" w:line="240" w:lineRule="auto"/>
        <w:ind w:firstLine="567"/>
        <w:jc w:val="both"/>
        <w:rPr>
          <w:rFonts w:ascii="Times New Roman" w:hAnsi="Times New Roman" w:cs="Times New Roman"/>
          <w:color w:val="000000"/>
          <w:sz w:val="24"/>
          <w:szCs w:val="24"/>
          <w:shd w:val="clear" w:color="auto" w:fill="FFFFFF"/>
        </w:rPr>
      </w:pPr>
      <w:r w:rsidRPr="00B77928">
        <w:rPr>
          <w:rFonts w:ascii="Times New Roman" w:hAnsi="Times New Roman" w:cs="Times New Roman"/>
          <w:color w:val="000000"/>
          <w:sz w:val="24"/>
          <w:szCs w:val="24"/>
          <w:shd w:val="clear" w:color="auto" w:fill="FFFFFF"/>
        </w:rPr>
        <w:t>10)</w:t>
      </w:r>
      <w:r w:rsidR="00DA3807" w:rsidRPr="00B77928">
        <w:rPr>
          <w:rFonts w:ascii="Times New Roman" w:hAnsi="Times New Roman" w:cs="Times New Roman"/>
          <w:color w:val="000000"/>
          <w:sz w:val="24"/>
          <w:szCs w:val="24"/>
          <w:shd w:val="clear" w:color="auto" w:fill="FFFFFF"/>
        </w:rPr>
        <w:t xml:space="preserve"> </w:t>
      </w:r>
      <w:r w:rsidR="00304691" w:rsidRPr="00B77928">
        <w:rPr>
          <w:rFonts w:ascii="Times New Roman" w:hAnsi="Times New Roman" w:cs="Times New Roman"/>
          <w:color w:val="000000"/>
          <w:sz w:val="24"/>
          <w:szCs w:val="24"/>
          <w:shd w:val="clear" w:color="auto" w:fill="FFFFFF"/>
        </w:rPr>
        <w:t>при</w:t>
      </w:r>
      <w:r w:rsidR="00FF3DD3" w:rsidRPr="00B77928">
        <w:rPr>
          <w:rFonts w:ascii="Times New Roman" w:hAnsi="Times New Roman" w:cs="Times New Roman"/>
          <w:color w:val="000000"/>
          <w:sz w:val="24"/>
          <w:szCs w:val="24"/>
          <w:shd w:val="clear" w:color="auto" w:fill="FFFFFF"/>
        </w:rPr>
        <w:t>ймає</w:t>
      </w:r>
      <w:r w:rsidR="00304691" w:rsidRPr="00B77928">
        <w:rPr>
          <w:rFonts w:ascii="Times New Roman" w:hAnsi="Times New Roman" w:cs="Times New Roman"/>
          <w:color w:val="000000"/>
          <w:sz w:val="24"/>
          <w:szCs w:val="24"/>
          <w:shd w:val="clear" w:color="auto" w:fill="FFFFFF"/>
        </w:rPr>
        <w:t xml:space="preserve"> рішення про заохочення та притягнення до дисциплінарної відповідальності</w:t>
      </w:r>
      <w:r w:rsidR="00DA3807" w:rsidRPr="00B77928">
        <w:rPr>
          <w:rFonts w:ascii="Times New Roman" w:hAnsi="Times New Roman" w:cs="Times New Roman"/>
          <w:color w:val="000000"/>
          <w:sz w:val="24"/>
          <w:szCs w:val="24"/>
          <w:shd w:val="clear" w:color="auto" w:fill="FFFFFF"/>
        </w:rPr>
        <w:t xml:space="preserve"> працівників апарату регуляторного органу</w:t>
      </w:r>
      <w:r w:rsidR="008C0BD0" w:rsidRPr="00B77928">
        <w:rPr>
          <w:rFonts w:ascii="Times New Roman" w:hAnsi="Times New Roman" w:cs="Times New Roman"/>
          <w:color w:val="000000"/>
          <w:sz w:val="24"/>
          <w:szCs w:val="24"/>
          <w:shd w:val="clear" w:color="auto" w:fill="FFFFFF"/>
        </w:rPr>
        <w:t>;</w:t>
      </w:r>
    </w:p>
    <w:p w14:paraId="0679BE8E" w14:textId="552F53C6" w:rsidR="00E158E8" w:rsidRPr="00D74784" w:rsidRDefault="008C0BD0"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1</w:t>
      </w:r>
      <w:r w:rsidR="00304691" w:rsidRPr="00D74784">
        <w:rPr>
          <w:rFonts w:ascii="Times New Roman" w:hAnsi="Times New Roman" w:cs="Times New Roman"/>
          <w:color w:val="000000"/>
          <w:sz w:val="24"/>
          <w:szCs w:val="24"/>
          <w:shd w:val="clear" w:color="auto" w:fill="FFFFFF"/>
        </w:rPr>
        <w:t>1</w:t>
      </w:r>
      <w:r w:rsidR="00D301DE" w:rsidRPr="00D74784">
        <w:rPr>
          <w:rFonts w:ascii="Times New Roman" w:hAnsi="Times New Roman" w:cs="Times New Roman"/>
          <w:color w:val="000000"/>
          <w:sz w:val="24"/>
          <w:szCs w:val="24"/>
          <w:shd w:val="clear" w:color="auto" w:fill="FFFFFF"/>
        </w:rPr>
        <w:t xml:space="preserve">) </w:t>
      </w:r>
      <w:r w:rsidR="00E158E8" w:rsidRPr="00D74784">
        <w:rPr>
          <w:rFonts w:ascii="Times New Roman" w:hAnsi="Times New Roman" w:cs="Times New Roman"/>
          <w:color w:val="000000"/>
          <w:sz w:val="24"/>
          <w:szCs w:val="24"/>
          <w:shd w:val="clear" w:color="auto" w:fill="FFFFFF"/>
        </w:rPr>
        <w:t xml:space="preserve">здійснює інші повноваження і функції відповідно до </w:t>
      </w:r>
      <w:r w:rsidR="00D301DE" w:rsidRPr="00D74784">
        <w:rPr>
          <w:rFonts w:ascii="Times New Roman" w:hAnsi="Times New Roman" w:cs="Times New Roman"/>
          <w:color w:val="000000"/>
          <w:sz w:val="24"/>
          <w:szCs w:val="24"/>
          <w:shd w:val="clear" w:color="auto" w:fill="FFFFFF"/>
        </w:rPr>
        <w:t>закону</w:t>
      </w:r>
      <w:r w:rsidR="009F3ADA" w:rsidRPr="00D74784">
        <w:rPr>
          <w:rFonts w:ascii="Times New Roman" w:hAnsi="Times New Roman" w:cs="Times New Roman"/>
          <w:color w:val="000000"/>
          <w:sz w:val="24"/>
          <w:szCs w:val="24"/>
          <w:shd w:val="clear" w:color="auto" w:fill="FFFFFF"/>
        </w:rPr>
        <w:t>,</w:t>
      </w:r>
      <w:r w:rsidR="00D301DE" w:rsidRPr="00D74784">
        <w:rPr>
          <w:rFonts w:ascii="Times New Roman" w:hAnsi="Times New Roman" w:cs="Times New Roman"/>
          <w:color w:val="000000"/>
          <w:sz w:val="24"/>
          <w:szCs w:val="24"/>
          <w:shd w:val="clear" w:color="auto" w:fill="FFFFFF"/>
        </w:rPr>
        <w:t xml:space="preserve"> </w:t>
      </w:r>
      <w:r w:rsidR="00A30F5D" w:rsidRPr="00D74784">
        <w:rPr>
          <w:rFonts w:ascii="Times New Roman" w:hAnsi="Times New Roman" w:cs="Times New Roman"/>
          <w:color w:val="000000"/>
          <w:sz w:val="24"/>
          <w:szCs w:val="24"/>
          <w:shd w:val="clear" w:color="auto" w:fill="FFFFFF"/>
        </w:rPr>
        <w:t>р</w:t>
      </w:r>
      <w:r w:rsidR="00E158E8" w:rsidRPr="00D74784">
        <w:rPr>
          <w:rFonts w:ascii="Times New Roman" w:hAnsi="Times New Roman" w:cs="Times New Roman"/>
          <w:color w:val="000000"/>
          <w:sz w:val="24"/>
          <w:szCs w:val="24"/>
          <w:shd w:val="clear" w:color="auto" w:fill="FFFFFF"/>
        </w:rPr>
        <w:t xml:space="preserve">егламенту </w:t>
      </w:r>
      <w:r w:rsidR="009F3ADA" w:rsidRPr="00D74784">
        <w:rPr>
          <w:rFonts w:ascii="Times New Roman" w:hAnsi="Times New Roman" w:cs="Times New Roman"/>
          <w:color w:val="000000"/>
          <w:sz w:val="24"/>
          <w:szCs w:val="24"/>
          <w:shd w:val="clear" w:color="auto" w:fill="FFFFFF"/>
        </w:rPr>
        <w:t xml:space="preserve">та рішень </w:t>
      </w:r>
      <w:r w:rsidR="00A30F5D" w:rsidRPr="00D74784">
        <w:rPr>
          <w:rFonts w:ascii="Times New Roman" w:hAnsi="Times New Roman" w:cs="Times New Roman"/>
          <w:color w:val="000000"/>
          <w:sz w:val="24"/>
          <w:szCs w:val="24"/>
          <w:shd w:val="clear" w:color="auto" w:fill="FFFFFF"/>
        </w:rPr>
        <w:t>регуляторного органу.</w:t>
      </w:r>
    </w:p>
    <w:p w14:paraId="39E05CD3" w14:textId="4AD08E68" w:rsidR="005111E2" w:rsidRPr="00D74784" w:rsidRDefault="005111E2"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Голова </w:t>
      </w:r>
      <w:r w:rsidR="00A30F5D" w:rsidRPr="00D74784">
        <w:rPr>
          <w:rFonts w:ascii="Times New Roman" w:hAnsi="Times New Roman" w:cs="Times New Roman"/>
          <w:color w:val="000000"/>
          <w:sz w:val="24"/>
          <w:szCs w:val="24"/>
          <w:shd w:val="clear" w:color="auto" w:fill="FFFFFF"/>
        </w:rPr>
        <w:t>регуляторного органу</w:t>
      </w:r>
      <w:r w:rsidRPr="00D74784">
        <w:rPr>
          <w:rFonts w:ascii="Times New Roman" w:hAnsi="Times New Roman" w:cs="Times New Roman"/>
          <w:color w:val="000000"/>
          <w:sz w:val="24"/>
          <w:szCs w:val="24"/>
          <w:shd w:val="clear" w:color="auto" w:fill="FFFFFF"/>
        </w:rPr>
        <w:t xml:space="preserve"> має заступника, який обирається членами </w:t>
      </w:r>
      <w:r w:rsidR="00A30F5D" w:rsidRPr="00D74784">
        <w:rPr>
          <w:rFonts w:ascii="Times New Roman" w:hAnsi="Times New Roman" w:cs="Times New Roman"/>
          <w:color w:val="000000"/>
          <w:sz w:val="24"/>
          <w:szCs w:val="24"/>
          <w:shd w:val="clear" w:color="auto" w:fill="FFFFFF"/>
        </w:rPr>
        <w:t>регуляторного органу</w:t>
      </w:r>
      <w:r w:rsidRPr="00D74784">
        <w:rPr>
          <w:rFonts w:ascii="Times New Roman" w:hAnsi="Times New Roman" w:cs="Times New Roman"/>
          <w:color w:val="000000"/>
          <w:sz w:val="24"/>
          <w:szCs w:val="24"/>
          <w:shd w:val="clear" w:color="auto" w:fill="FFFFFF"/>
        </w:rPr>
        <w:t xml:space="preserve"> зі свого складу строком на три роки.</w:t>
      </w:r>
    </w:p>
    <w:p w14:paraId="4A686742" w14:textId="5776E030" w:rsidR="005111E2" w:rsidRPr="00D74784" w:rsidRDefault="005111E2"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54" w:name="n249"/>
      <w:bookmarkStart w:id="155" w:name="n250"/>
      <w:bookmarkEnd w:id="154"/>
      <w:bookmarkEnd w:id="155"/>
      <w:r w:rsidRPr="00D74784">
        <w:rPr>
          <w:rFonts w:ascii="Times New Roman" w:hAnsi="Times New Roman" w:cs="Times New Roman"/>
          <w:color w:val="000000"/>
          <w:sz w:val="24"/>
          <w:szCs w:val="24"/>
          <w:shd w:val="clear" w:color="auto" w:fill="FFFFFF"/>
        </w:rPr>
        <w:t xml:space="preserve">Заступник заміщає голову </w:t>
      </w:r>
      <w:r w:rsidR="00A30F5D" w:rsidRPr="00D74784">
        <w:rPr>
          <w:rFonts w:ascii="Times New Roman" w:hAnsi="Times New Roman" w:cs="Times New Roman"/>
          <w:color w:val="000000"/>
          <w:sz w:val="24"/>
          <w:szCs w:val="24"/>
          <w:shd w:val="clear" w:color="auto" w:fill="FFFFFF"/>
        </w:rPr>
        <w:t>регуляторного органу</w:t>
      </w:r>
      <w:r w:rsidRPr="00D74784">
        <w:rPr>
          <w:rFonts w:ascii="Times New Roman" w:hAnsi="Times New Roman" w:cs="Times New Roman"/>
          <w:color w:val="000000"/>
          <w:sz w:val="24"/>
          <w:szCs w:val="24"/>
          <w:shd w:val="clear" w:color="auto" w:fill="FFFFFF"/>
        </w:rPr>
        <w:t xml:space="preserve"> у разі його відсутності або неможливості ним здійснювати свої повноваження.</w:t>
      </w:r>
    </w:p>
    <w:p w14:paraId="224E38B4" w14:textId="71EF73D6" w:rsidR="005111E2"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56" w:name="n251"/>
      <w:bookmarkEnd w:id="156"/>
      <w:r w:rsidRPr="00D74784">
        <w:rPr>
          <w:rFonts w:ascii="Times New Roman" w:hAnsi="Times New Roman" w:cs="Times New Roman"/>
          <w:color w:val="000000"/>
          <w:sz w:val="24"/>
          <w:szCs w:val="24"/>
          <w:shd w:val="clear" w:color="auto" w:fill="FFFFFF"/>
        </w:rPr>
        <w:t xml:space="preserve">5. </w:t>
      </w:r>
      <w:r w:rsidR="00C87055" w:rsidRPr="00D74784">
        <w:rPr>
          <w:rFonts w:ascii="Times New Roman" w:hAnsi="Times New Roman" w:cs="Times New Roman"/>
          <w:color w:val="000000"/>
          <w:sz w:val="24"/>
          <w:szCs w:val="24"/>
          <w:shd w:val="clear" w:color="auto" w:fill="FFFFFF"/>
        </w:rPr>
        <w:t xml:space="preserve">Дострокове припинення повноважень </w:t>
      </w:r>
      <w:r w:rsidR="005111E2" w:rsidRPr="00D74784">
        <w:rPr>
          <w:rFonts w:ascii="Times New Roman" w:hAnsi="Times New Roman" w:cs="Times New Roman"/>
          <w:color w:val="000000"/>
          <w:sz w:val="24"/>
          <w:szCs w:val="24"/>
          <w:shd w:val="clear" w:color="auto" w:fill="FFFFFF"/>
        </w:rPr>
        <w:t xml:space="preserve">голови </w:t>
      </w:r>
      <w:r w:rsidR="00A30F5D" w:rsidRPr="00D74784">
        <w:rPr>
          <w:rFonts w:ascii="Times New Roman" w:hAnsi="Times New Roman" w:cs="Times New Roman"/>
          <w:color w:val="000000"/>
          <w:sz w:val="24"/>
          <w:szCs w:val="24"/>
          <w:shd w:val="clear" w:color="auto" w:fill="FFFFFF"/>
        </w:rPr>
        <w:t>регуляторного органу</w:t>
      </w:r>
      <w:r w:rsidR="005111E2" w:rsidRPr="00D74784">
        <w:rPr>
          <w:rFonts w:ascii="Times New Roman" w:hAnsi="Times New Roman" w:cs="Times New Roman"/>
          <w:color w:val="000000"/>
          <w:sz w:val="24"/>
          <w:szCs w:val="24"/>
          <w:shd w:val="clear" w:color="auto" w:fill="FFFFFF"/>
        </w:rPr>
        <w:t xml:space="preserve"> здійснюється:</w:t>
      </w:r>
    </w:p>
    <w:p w14:paraId="0DB9CA7A" w14:textId="07402066" w:rsidR="00D301DE" w:rsidRPr="00B77928"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57" w:name="n252"/>
      <w:bookmarkStart w:id="158" w:name="n253"/>
      <w:bookmarkEnd w:id="157"/>
      <w:bookmarkEnd w:id="158"/>
      <w:r w:rsidRPr="00D74784">
        <w:rPr>
          <w:rFonts w:ascii="Times New Roman" w:hAnsi="Times New Roman" w:cs="Times New Roman"/>
          <w:color w:val="000000"/>
          <w:sz w:val="24"/>
          <w:szCs w:val="24"/>
          <w:shd w:val="clear" w:color="auto" w:fill="FFFFFF"/>
        </w:rPr>
        <w:t xml:space="preserve">1) у </w:t>
      </w:r>
      <w:r w:rsidRPr="00B77928">
        <w:rPr>
          <w:rFonts w:ascii="Times New Roman" w:hAnsi="Times New Roman" w:cs="Times New Roman"/>
          <w:color w:val="000000"/>
          <w:sz w:val="24"/>
          <w:szCs w:val="24"/>
          <w:shd w:val="clear" w:color="auto" w:fill="FFFFFF"/>
        </w:rPr>
        <w:t>разі дострокового припинення</w:t>
      </w:r>
      <w:r w:rsidR="00C35137" w:rsidRPr="00B77928">
        <w:rPr>
          <w:rFonts w:ascii="Times New Roman" w:hAnsi="Times New Roman" w:cs="Times New Roman"/>
          <w:color w:val="000000"/>
          <w:sz w:val="24"/>
          <w:szCs w:val="24"/>
          <w:shd w:val="clear" w:color="auto" w:fill="FFFFFF"/>
        </w:rPr>
        <w:t xml:space="preserve"> його</w:t>
      </w:r>
      <w:r w:rsidRPr="00B77928">
        <w:rPr>
          <w:rFonts w:ascii="Times New Roman" w:hAnsi="Times New Roman" w:cs="Times New Roman"/>
          <w:color w:val="000000"/>
          <w:sz w:val="24"/>
          <w:szCs w:val="24"/>
          <w:shd w:val="clear" w:color="auto" w:fill="FFFFFF"/>
        </w:rPr>
        <w:t xml:space="preserve"> повноважень як члена регуляторного органу; </w:t>
      </w:r>
    </w:p>
    <w:p w14:paraId="549396CB" w14:textId="5583AD6B" w:rsidR="005111E2"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r w:rsidRPr="00B77928">
        <w:rPr>
          <w:rFonts w:ascii="Times New Roman" w:hAnsi="Times New Roman" w:cs="Times New Roman"/>
          <w:color w:val="000000"/>
          <w:sz w:val="24"/>
          <w:szCs w:val="24"/>
          <w:shd w:val="clear" w:color="auto" w:fill="FFFFFF"/>
        </w:rPr>
        <w:t xml:space="preserve">2) </w:t>
      </w:r>
      <w:r w:rsidR="005111E2" w:rsidRPr="00B77928">
        <w:rPr>
          <w:rFonts w:ascii="Times New Roman" w:hAnsi="Times New Roman" w:cs="Times New Roman"/>
          <w:color w:val="000000"/>
          <w:sz w:val="24"/>
          <w:szCs w:val="24"/>
          <w:shd w:val="clear" w:color="auto" w:fill="FFFFFF"/>
        </w:rPr>
        <w:t>за</w:t>
      </w:r>
      <w:r w:rsidR="00297C30" w:rsidRPr="00B77928">
        <w:rPr>
          <w:rFonts w:ascii="Times New Roman" w:hAnsi="Times New Roman" w:cs="Times New Roman"/>
          <w:color w:val="000000"/>
          <w:sz w:val="24"/>
          <w:szCs w:val="24"/>
          <w:shd w:val="clear" w:color="auto" w:fill="FFFFFF"/>
        </w:rPr>
        <w:t xml:space="preserve"> власною</w:t>
      </w:r>
      <w:r w:rsidR="005111E2" w:rsidRPr="00B77928">
        <w:rPr>
          <w:rFonts w:ascii="Times New Roman" w:hAnsi="Times New Roman" w:cs="Times New Roman"/>
          <w:color w:val="000000"/>
          <w:sz w:val="24"/>
          <w:szCs w:val="24"/>
          <w:shd w:val="clear" w:color="auto" w:fill="FFFFFF"/>
        </w:rPr>
        <w:t xml:space="preserve"> </w:t>
      </w:r>
      <w:r w:rsidRPr="00B77928">
        <w:rPr>
          <w:rFonts w:ascii="Times New Roman" w:hAnsi="Times New Roman" w:cs="Times New Roman"/>
          <w:color w:val="000000"/>
          <w:sz w:val="24"/>
          <w:szCs w:val="24"/>
          <w:shd w:val="clear" w:color="auto" w:fill="FFFFFF"/>
        </w:rPr>
        <w:t>заявою про складення повноважень голови регуляторного органу</w:t>
      </w:r>
      <w:r w:rsidR="005111E2" w:rsidRPr="00D74784">
        <w:rPr>
          <w:rFonts w:ascii="Times New Roman" w:hAnsi="Times New Roman" w:cs="Times New Roman"/>
          <w:color w:val="000000"/>
          <w:sz w:val="24"/>
          <w:szCs w:val="24"/>
          <w:shd w:val="clear" w:color="auto" w:fill="FFFFFF"/>
        </w:rPr>
        <w:t>;</w:t>
      </w:r>
    </w:p>
    <w:p w14:paraId="3D0CBAAB" w14:textId="18C340A7" w:rsidR="005111E2"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59" w:name="n254"/>
      <w:bookmarkEnd w:id="159"/>
      <w:r w:rsidRPr="00D74784">
        <w:rPr>
          <w:rFonts w:ascii="Times New Roman" w:hAnsi="Times New Roman" w:cs="Times New Roman"/>
          <w:color w:val="000000"/>
          <w:sz w:val="24"/>
          <w:szCs w:val="24"/>
          <w:shd w:val="clear" w:color="auto" w:fill="FFFFFF"/>
        </w:rPr>
        <w:t>3) за результатами голосування, проведеного на вимогу не менше чотирьох членів регуляторного органу</w:t>
      </w:r>
      <w:r w:rsidR="005111E2" w:rsidRPr="00D74784">
        <w:rPr>
          <w:rFonts w:ascii="Times New Roman" w:hAnsi="Times New Roman" w:cs="Times New Roman"/>
          <w:color w:val="000000"/>
          <w:sz w:val="24"/>
          <w:szCs w:val="24"/>
          <w:shd w:val="clear" w:color="auto" w:fill="FFFFFF"/>
        </w:rPr>
        <w:t>.</w:t>
      </w:r>
      <w:r w:rsidRPr="00D74784">
        <w:rPr>
          <w:rFonts w:ascii="Times New Roman" w:hAnsi="Times New Roman" w:cs="Times New Roman"/>
          <w:color w:val="000000"/>
          <w:sz w:val="24"/>
          <w:szCs w:val="24"/>
          <w:shd w:val="clear" w:color="auto" w:fill="FFFFFF"/>
        </w:rPr>
        <w:t xml:space="preserve"> </w:t>
      </w:r>
    </w:p>
    <w:p w14:paraId="68D55522" w14:textId="76F8619D" w:rsidR="005111E2" w:rsidRPr="00D74784" w:rsidRDefault="005111E2"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60" w:name="n255"/>
      <w:bookmarkEnd w:id="160"/>
      <w:r w:rsidRPr="00D74784">
        <w:rPr>
          <w:rFonts w:ascii="Times New Roman" w:hAnsi="Times New Roman" w:cs="Times New Roman"/>
          <w:color w:val="000000"/>
          <w:sz w:val="24"/>
          <w:szCs w:val="24"/>
          <w:shd w:val="clear" w:color="auto" w:fill="FFFFFF"/>
        </w:rPr>
        <w:t xml:space="preserve">У разі припинення повноважень голови </w:t>
      </w:r>
      <w:r w:rsidR="00A30F5D" w:rsidRPr="00D74784">
        <w:rPr>
          <w:rFonts w:ascii="Times New Roman" w:hAnsi="Times New Roman" w:cs="Times New Roman"/>
          <w:color w:val="000000"/>
          <w:sz w:val="24"/>
          <w:szCs w:val="24"/>
          <w:shd w:val="clear" w:color="auto" w:fill="FFFFFF"/>
        </w:rPr>
        <w:t xml:space="preserve">регуляторного органу </w:t>
      </w:r>
      <w:r w:rsidRPr="00D74784">
        <w:rPr>
          <w:rFonts w:ascii="Times New Roman" w:hAnsi="Times New Roman" w:cs="Times New Roman"/>
          <w:color w:val="000000"/>
          <w:sz w:val="24"/>
          <w:szCs w:val="24"/>
          <w:shd w:val="clear" w:color="auto" w:fill="FFFFFF"/>
        </w:rPr>
        <w:t>або його заступника вибори на цю посаду здійснюються у порядку, передбаченому цим Законом</w:t>
      </w:r>
      <w:r w:rsidR="00D301DE" w:rsidRPr="00D74784">
        <w:rPr>
          <w:rFonts w:ascii="Times New Roman" w:hAnsi="Times New Roman" w:cs="Times New Roman"/>
          <w:color w:val="000000"/>
          <w:sz w:val="24"/>
          <w:szCs w:val="24"/>
          <w:shd w:val="clear" w:color="auto" w:fill="FFFFFF"/>
        </w:rPr>
        <w:t xml:space="preserve"> у 10 денний строк з дня припинення його повноважень.</w:t>
      </w:r>
    </w:p>
    <w:p w14:paraId="51C9291C" w14:textId="217EAC5C" w:rsidR="009F3ADA" w:rsidRPr="00D74784" w:rsidRDefault="009F3ADA"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B77928">
        <w:rPr>
          <w:rFonts w:ascii="Times New Roman" w:hAnsi="Times New Roman" w:cs="Times New Roman"/>
          <w:color w:val="000000"/>
          <w:sz w:val="24"/>
          <w:szCs w:val="24"/>
          <w:shd w:val="clear" w:color="auto" w:fill="FFFFFF"/>
        </w:rPr>
        <w:t xml:space="preserve">6. Припинення повноважень голови регуляторного органа чи його заступника не припиняє </w:t>
      </w:r>
      <w:r w:rsidR="003411F5" w:rsidRPr="00B77928">
        <w:rPr>
          <w:rFonts w:ascii="Times New Roman" w:hAnsi="Times New Roman" w:cs="Times New Roman"/>
          <w:color w:val="000000"/>
          <w:sz w:val="24"/>
          <w:szCs w:val="24"/>
          <w:shd w:val="clear" w:color="auto" w:fill="FFFFFF"/>
        </w:rPr>
        <w:t>їх</w:t>
      </w:r>
      <w:r w:rsidRPr="00B77928">
        <w:rPr>
          <w:rFonts w:ascii="Times New Roman" w:hAnsi="Times New Roman" w:cs="Times New Roman"/>
          <w:color w:val="000000"/>
          <w:sz w:val="24"/>
          <w:szCs w:val="24"/>
          <w:shd w:val="clear" w:color="auto" w:fill="FFFFFF"/>
        </w:rPr>
        <w:t xml:space="preserve"> повноважень як член</w:t>
      </w:r>
      <w:r w:rsidR="003411F5" w:rsidRPr="00B77928">
        <w:rPr>
          <w:rFonts w:ascii="Times New Roman" w:hAnsi="Times New Roman" w:cs="Times New Roman"/>
          <w:color w:val="000000"/>
          <w:sz w:val="24"/>
          <w:szCs w:val="24"/>
          <w:shd w:val="clear" w:color="auto" w:fill="FFFFFF"/>
        </w:rPr>
        <w:t>ів</w:t>
      </w:r>
      <w:r w:rsidRPr="00B77928">
        <w:rPr>
          <w:rFonts w:ascii="Times New Roman" w:hAnsi="Times New Roman" w:cs="Times New Roman"/>
          <w:color w:val="000000"/>
          <w:sz w:val="24"/>
          <w:szCs w:val="24"/>
          <w:shd w:val="clear" w:color="auto" w:fill="FFFFFF"/>
        </w:rPr>
        <w:t xml:space="preserve"> регуляторного органа.</w:t>
      </w:r>
    </w:p>
    <w:p w14:paraId="3E1D62B1" w14:textId="77777777" w:rsidR="005F6D67" w:rsidRPr="00D74784" w:rsidRDefault="005F6D67" w:rsidP="00D74784">
      <w:pPr>
        <w:ind w:firstLine="567"/>
        <w:jc w:val="both"/>
        <w:rPr>
          <w:rFonts w:ascii="Times New Roman" w:hAnsi="Times New Roman" w:cs="Times New Roman"/>
          <w:b/>
          <w:bCs/>
          <w:sz w:val="24"/>
          <w:szCs w:val="24"/>
        </w:rPr>
      </w:pPr>
    </w:p>
    <w:p w14:paraId="74882A33" w14:textId="0374734F" w:rsidR="00B6244D" w:rsidRPr="00D74784" w:rsidRDefault="00B6244D" w:rsidP="00D74784">
      <w:pPr>
        <w:pStyle w:val="2"/>
        <w:ind w:firstLine="567"/>
        <w:jc w:val="both"/>
        <w:rPr>
          <w:rFonts w:cs="Times New Roman"/>
          <w:sz w:val="24"/>
          <w:szCs w:val="24"/>
        </w:rPr>
      </w:pPr>
      <w:r w:rsidRPr="00D74784">
        <w:rPr>
          <w:rFonts w:cs="Times New Roman"/>
          <w:sz w:val="24"/>
          <w:szCs w:val="24"/>
        </w:rPr>
        <w:t xml:space="preserve">Стаття </w:t>
      </w:r>
      <w:r w:rsidR="00186EF6" w:rsidRPr="00D74784">
        <w:rPr>
          <w:rFonts w:cs="Times New Roman"/>
          <w:sz w:val="24"/>
          <w:szCs w:val="24"/>
        </w:rPr>
        <w:t>9.</w:t>
      </w:r>
      <w:r w:rsidRPr="00D74784">
        <w:rPr>
          <w:rFonts w:cs="Times New Roman"/>
          <w:sz w:val="24"/>
          <w:szCs w:val="24"/>
        </w:rPr>
        <w:t xml:space="preserve"> Відкритість діяльності </w:t>
      </w:r>
      <w:r w:rsidR="005F6D67" w:rsidRPr="00D74784">
        <w:rPr>
          <w:rFonts w:cs="Times New Roman"/>
          <w:sz w:val="24"/>
          <w:szCs w:val="24"/>
        </w:rPr>
        <w:t>регуляторного органа</w:t>
      </w:r>
    </w:p>
    <w:p w14:paraId="271B4721" w14:textId="2EE29AD5" w:rsidR="002944D3" w:rsidRPr="00D74784" w:rsidRDefault="002944D3"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sz w:val="24"/>
          <w:szCs w:val="24"/>
        </w:rPr>
        <w:t>1</w:t>
      </w:r>
      <w:r w:rsidRPr="00D74784">
        <w:rPr>
          <w:rFonts w:ascii="Times New Roman" w:hAnsi="Times New Roman" w:cs="Times New Roman"/>
          <w:color w:val="000000"/>
          <w:sz w:val="24"/>
          <w:szCs w:val="24"/>
          <w:shd w:val="clear" w:color="auto" w:fill="FFFFFF"/>
        </w:rPr>
        <w:t xml:space="preserve">. Регуляторний орган забезпечує  </w:t>
      </w:r>
      <w:r w:rsidR="00B77928">
        <w:rPr>
          <w:rFonts w:ascii="Times New Roman" w:hAnsi="Times New Roman" w:cs="Times New Roman"/>
          <w:color w:val="000000"/>
          <w:sz w:val="24"/>
          <w:szCs w:val="24"/>
          <w:shd w:val="clear" w:color="auto" w:fill="FFFFFF"/>
        </w:rPr>
        <w:t>відкритість</w:t>
      </w:r>
      <w:r w:rsidRPr="00D74784">
        <w:rPr>
          <w:rFonts w:ascii="Times New Roman" w:hAnsi="Times New Roman" w:cs="Times New Roman"/>
          <w:color w:val="000000"/>
          <w:sz w:val="24"/>
          <w:szCs w:val="24"/>
          <w:shd w:val="clear" w:color="auto" w:fill="FFFFFF"/>
        </w:rPr>
        <w:t xml:space="preserve"> своєї діяльності шляхом:</w:t>
      </w:r>
    </w:p>
    <w:p w14:paraId="5C84758F" w14:textId="2028B9C5" w:rsidR="002944D3" w:rsidRPr="00B77928" w:rsidRDefault="002944D3"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1) оприлюднення на електронній регуляторній платформі порядків денних своїх засідань та проектів рішень з додатками проектів документів (не пізніше ніж за три робочі дні до дня їх проведення), прийнятих рішень, крім їх частин, що містять інформацію з обмеженим доступом та проектів рішень щодо проведення позапланових перевірок (не пізніше, ніж через два робочі дні з моменту їх прийняття), іншої інформації, передбаченої законом. У разі необхідності прийняття рішень з питань, які потребують невідкладного опрацювання, </w:t>
      </w:r>
      <w:r w:rsidRPr="00B77928">
        <w:rPr>
          <w:rFonts w:ascii="Times New Roman" w:hAnsi="Times New Roman" w:cs="Times New Roman"/>
          <w:color w:val="000000"/>
          <w:sz w:val="24"/>
          <w:szCs w:val="24"/>
          <w:shd w:val="clear" w:color="auto" w:fill="FFFFFF"/>
        </w:rPr>
        <w:t>оприлюднення здійснюється не пізніше ніж за один робочий день;</w:t>
      </w:r>
    </w:p>
    <w:p w14:paraId="609ECE1B" w14:textId="22788DB1" w:rsidR="002944D3" w:rsidRPr="00D74784" w:rsidRDefault="002944D3" w:rsidP="00D74784">
      <w:pPr>
        <w:spacing w:after="150" w:line="240" w:lineRule="auto"/>
        <w:ind w:firstLine="567"/>
        <w:jc w:val="both"/>
        <w:rPr>
          <w:rFonts w:ascii="Times New Roman" w:hAnsi="Times New Roman" w:cs="Times New Roman"/>
          <w:color w:val="000000"/>
          <w:sz w:val="24"/>
          <w:szCs w:val="24"/>
          <w:shd w:val="clear" w:color="auto" w:fill="FFFFFF"/>
        </w:rPr>
      </w:pPr>
      <w:r w:rsidRPr="00B77928">
        <w:rPr>
          <w:rFonts w:ascii="Times New Roman" w:hAnsi="Times New Roman" w:cs="Times New Roman"/>
          <w:color w:val="000000"/>
          <w:sz w:val="24"/>
          <w:szCs w:val="24"/>
          <w:shd w:val="clear" w:color="auto" w:fill="FFFFFF"/>
        </w:rPr>
        <w:t>2) оприлюднення на електронній регуляторній платформі</w:t>
      </w:r>
      <w:r w:rsidR="00DE04D8" w:rsidRPr="00B77928">
        <w:rPr>
          <w:rFonts w:ascii="Times New Roman" w:hAnsi="Times New Roman" w:cs="Times New Roman"/>
          <w:color w:val="000000"/>
          <w:sz w:val="24"/>
          <w:szCs w:val="24"/>
          <w:shd w:val="clear" w:color="auto" w:fill="FFFFFF"/>
          <w:lang w:val="en-US"/>
        </w:rPr>
        <w:t xml:space="preserve"> </w:t>
      </w:r>
      <w:r w:rsidR="00DE04D8" w:rsidRPr="00B77928">
        <w:rPr>
          <w:rFonts w:ascii="Times New Roman" w:hAnsi="Times New Roman" w:cs="Times New Roman"/>
          <w:color w:val="000000"/>
          <w:sz w:val="24"/>
          <w:szCs w:val="24"/>
          <w:shd w:val="clear" w:color="auto" w:fill="FFFFFF"/>
        </w:rPr>
        <w:t>інформації</w:t>
      </w:r>
      <w:r w:rsidRPr="00B77928">
        <w:rPr>
          <w:rFonts w:ascii="Times New Roman" w:hAnsi="Times New Roman" w:cs="Times New Roman"/>
          <w:color w:val="000000"/>
          <w:sz w:val="24"/>
          <w:szCs w:val="24"/>
          <w:shd w:val="clear" w:color="auto" w:fill="FFFFFF"/>
        </w:rPr>
        <w:t xml:space="preserve"> </w:t>
      </w:r>
      <w:r w:rsidR="00DE04D8" w:rsidRPr="00B77928">
        <w:rPr>
          <w:rFonts w:ascii="Times New Roman" w:hAnsi="Times New Roman" w:cs="Times New Roman"/>
          <w:color w:val="000000"/>
          <w:sz w:val="24"/>
          <w:szCs w:val="24"/>
          <w:shd w:val="clear" w:color="auto" w:fill="FFFFFF"/>
        </w:rPr>
        <w:t>про</w:t>
      </w:r>
      <w:r w:rsidRPr="00B77928">
        <w:rPr>
          <w:rFonts w:ascii="Times New Roman" w:hAnsi="Times New Roman" w:cs="Times New Roman"/>
          <w:color w:val="000000"/>
          <w:sz w:val="24"/>
          <w:szCs w:val="24"/>
          <w:shd w:val="clear" w:color="auto" w:fill="FFFFFF"/>
        </w:rPr>
        <w:t xml:space="preserve"> проведення в установленому законодавством порядку громадського обговорення проектів нормативно-правових актів</w:t>
      </w:r>
      <w:r w:rsidR="008B7348" w:rsidRPr="00B77928">
        <w:rPr>
          <w:rFonts w:ascii="Times New Roman" w:hAnsi="Times New Roman" w:cs="Times New Roman"/>
          <w:color w:val="000000"/>
          <w:sz w:val="24"/>
          <w:szCs w:val="24"/>
          <w:shd w:val="clear" w:color="auto" w:fill="FFFFFF"/>
        </w:rPr>
        <w:t xml:space="preserve"> та їх результатів</w:t>
      </w:r>
      <w:r w:rsidRPr="00B77928">
        <w:rPr>
          <w:rFonts w:ascii="Times New Roman" w:hAnsi="Times New Roman" w:cs="Times New Roman"/>
          <w:color w:val="000000"/>
          <w:sz w:val="24"/>
          <w:szCs w:val="24"/>
          <w:shd w:val="clear" w:color="auto" w:fill="FFFFFF"/>
        </w:rPr>
        <w:t>;</w:t>
      </w:r>
    </w:p>
    <w:p w14:paraId="2AA6819F" w14:textId="77777777" w:rsidR="005F6D67" w:rsidRPr="00D74784" w:rsidRDefault="002944D3"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3) проведення відповідно до </w:t>
      </w:r>
      <w:r w:rsidR="005F6D67" w:rsidRPr="00D74784">
        <w:rPr>
          <w:rFonts w:ascii="Times New Roman" w:hAnsi="Times New Roman" w:cs="Times New Roman"/>
          <w:color w:val="000000"/>
          <w:sz w:val="24"/>
          <w:szCs w:val="24"/>
          <w:shd w:val="clear" w:color="auto" w:fill="FFFFFF"/>
        </w:rPr>
        <w:t>з</w:t>
      </w:r>
      <w:r w:rsidRPr="00D74784">
        <w:rPr>
          <w:rFonts w:ascii="Times New Roman" w:hAnsi="Times New Roman" w:cs="Times New Roman"/>
          <w:color w:val="000000"/>
          <w:sz w:val="24"/>
          <w:szCs w:val="24"/>
          <w:shd w:val="clear" w:color="auto" w:fill="FFFFFF"/>
        </w:rPr>
        <w:t xml:space="preserve">акону консультацій з учасниками відповідних ринків </w:t>
      </w:r>
      <w:r w:rsidR="005F6D67" w:rsidRPr="00D74784">
        <w:rPr>
          <w:rFonts w:ascii="Times New Roman" w:hAnsi="Times New Roman" w:cs="Times New Roman"/>
          <w:color w:val="000000"/>
          <w:sz w:val="24"/>
          <w:szCs w:val="24"/>
          <w:shd w:val="clear" w:color="auto" w:fill="FFFFFF"/>
        </w:rPr>
        <w:t>у сферах, визначених частиною першою статті 2 цього Закону;</w:t>
      </w:r>
    </w:p>
    <w:p w14:paraId="42FAB3B6" w14:textId="76C4A8F8" w:rsidR="002944D3" w:rsidRPr="00D74784" w:rsidRDefault="002944D3"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4) оприлюднення на електронній регуляторній платформі щорічного звіту </w:t>
      </w:r>
      <w:r w:rsidR="00186EF6" w:rsidRPr="00D74784">
        <w:rPr>
          <w:rFonts w:ascii="Times New Roman" w:hAnsi="Times New Roman" w:cs="Times New Roman"/>
          <w:color w:val="000000"/>
          <w:sz w:val="24"/>
          <w:szCs w:val="24"/>
          <w:shd w:val="clear" w:color="auto" w:fill="FFFFFF"/>
        </w:rPr>
        <w:t>відповідно до статті 1</w:t>
      </w:r>
      <w:r w:rsidR="00F35C06" w:rsidRPr="00D74784">
        <w:rPr>
          <w:rFonts w:ascii="Times New Roman" w:hAnsi="Times New Roman" w:cs="Times New Roman"/>
          <w:color w:val="000000"/>
          <w:sz w:val="24"/>
          <w:szCs w:val="24"/>
          <w:shd w:val="clear" w:color="auto" w:fill="FFFFFF"/>
        </w:rPr>
        <w:t>7</w:t>
      </w:r>
      <w:r w:rsidR="00186EF6" w:rsidRPr="00D74784">
        <w:rPr>
          <w:rFonts w:ascii="Times New Roman" w:hAnsi="Times New Roman" w:cs="Times New Roman"/>
          <w:color w:val="000000"/>
          <w:sz w:val="24"/>
          <w:szCs w:val="24"/>
          <w:shd w:val="clear" w:color="auto" w:fill="FFFFFF"/>
        </w:rPr>
        <w:t xml:space="preserve"> цього Закону;</w:t>
      </w:r>
    </w:p>
    <w:p w14:paraId="2CAF8413" w14:textId="51B119F6" w:rsidR="002944D3" w:rsidRPr="00D74784" w:rsidRDefault="002944D3"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5) розгляду на своїх засіданнях питань у форматі відкритих слухань (крім питань, що містять інформацію з обмеженим доступом), у яких мають право брати участь представники</w:t>
      </w:r>
      <w:r w:rsidR="00186EF6" w:rsidRPr="00D74784">
        <w:rPr>
          <w:rFonts w:ascii="Times New Roman" w:hAnsi="Times New Roman" w:cs="Times New Roman"/>
          <w:color w:val="000000"/>
          <w:sz w:val="24"/>
          <w:szCs w:val="24"/>
          <w:shd w:val="clear" w:color="auto" w:fill="FFFFFF"/>
        </w:rPr>
        <w:t xml:space="preserve"> сфер, зазначених в частині першій статті 2 цього Закону</w:t>
      </w:r>
      <w:r w:rsidRPr="00D74784">
        <w:rPr>
          <w:rFonts w:ascii="Times New Roman" w:hAnsi="Times New Roman" w:cs="Times New Roman"/>
          <w:color w:val="000000"/>
          <w:sz w:val="24"/>
          <w:szCs w:val="24"/>
          <w:shd w:val="clear" w:color="auto" w:fill="FFFFFF"/>
        </w:rPr>
        <w:t>, їх об’єднань, громадських об’єднань та засобів масової інформації в порядку, встановленому регламентом регуляторного органа;</w:t>
      </w:r>
    </w:p>
    <w:p w14:paraId="646A9163" w14:textId="77777777" w:rsidR="002944D3" w:rsidRPr="00D74784" w:rsidRDefault="002944D3"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6) трансляції засідань регуляторного органа в мережі Інтернет (крім питань, що містять інформацію з обмеженим доступом та щодо прийняття рішень щодо проведення позапланових перевірок); </w:t>
      </w:r>
    </w:p>
    <w:p w14:paraId="67585D8D" w14:textId="2CEFCF0C" w:rsidR="002944D3" w:rsidRPr="00D74784" w:rsidRDefault="002944D3"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7) обов’язкового запрошення суб’єкта господарювання на розгляд питань щодо його діяльності у випадках, визначених </w:t>
      </w:r>
      <w:r w:rsidR="00186EF6" w:rsidRPr="00D74784">
        <w:rPr>
          <w:rFonts w:ascii="Times New Roman" w:hAnsi="Times New Roman" w:cs="Times New Roman"/>
          <w:color w:val="000000"/>
          <w:sz w:val="24"/>
          <w:szCs w:val="24"/>
          <w:shd w:val="clear" w:color="auto" w:fill="FFFFFF"/>
        </w:rPr>
        <w:t>за</w:t>
      </w:r>
      <w:r w:rsidRPr="00D74784">
        <w:rPr>
          <w:rFonts w:ascii="Times New Roman" w:hAnsi="Times New Roman" w:cs="Times New Roman"/>
          <w:color w:val="000000"/>
          <w:sz w:val="24"/>
          <w:szCs w:val="24"/>
          <w:shd w:val="clear" w:color="auto" w:fill="FFFFFF"/>
        </w:rPr>
        <w:t>коном, яке повинно бути надіслане йому через електронний кабінет на електронній регуляторній платформі не пізніше, ніж за п’ять робочих днів до початку розгляду</w:t>
      </w:r>
      <w:r w:rsidR="00AD3553">
        <w:rPr>
          <w:rFonts w:ascii="Times New Roman" w:hAnsi="Times New Roman" w:cs="Times New Roman"/>
          <w:color w:val="000000"/>
          <w:sz w:val="24"/>
          <w:szCs w:val="24"/>
          <w:shd w:val="clear" w:color="auto" w:fill="FFFFFF"/>
        </w:rPr>
        <w:t>, а</w:t>
      </w:r>
      <w:r w:rsidR="00AD3553">
        <w:rPr>
          <w:rFonts w:ascii="Times New Roman" w:hAnsi="Times New Roman"/>
          <w:sz w:val="28"/>
          <w:szCs w:val="28"/>
        </w:rPr>
        <w:t xml:space="preserve"> </w:t>
      </w:r>
      <w:r w:rsidR="00AD3553" w:rsidRPr="00AD3553">
        <w:rPr>
          <w:rFonts w:ascii="Times New Roman" w:hAnsi="Times New Roman" w:cs="Times New Roman"/>
          <w:color w:val="000000"/>
          <w:sz w:val="24"/>
          <w:szCs w:val="24"/>
          <w:shd w:val="clear" w:color="auto" w:fill="FFFFFF"/>
        </w:rPr>
        <w:t>у разі неможливості використання електронної регуляторної платформи в електронному вигляді з дотриманням вимог законодавства  щодо електронних документів або поштовим відправленням з описом вкладення</w:t>
      </w:r>
      <w:r w:rsidRPr="00D74784">
        <w:rPr>
          <w:rFonts w:ascii="Times New Roman" w:hAnsi="Times New Roman" w:cs="Times New Roman"/>
          <w:color w:val="000000"/>
          <w:sz w:val="24"/>
          <w:szCs w:val="24"/>
          <w:shd w:val="clear" w:color="auto" w:fill="FFFFFF"/>
        </w:rPr>
        <w:t>;</w:t>
      </w:r>
    </w:p>
    <w:p w14:paraId="4409DB37" w14:textId="77777777" w:rsidR="002944D3" w:rsidRPr="00D74784" w:rsidRDefault="002944D3"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8) забезпечення діяльності громадської ради при регуляторному органі; </w:t>
      </w:r>
    </w:p>
    <w:p w14:paraId="492BA386" w14:textId="77777777" w:rsidR="002944D3" w:rsidRPr="00D74784" w:rsidRDefault="002944D3"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9) надання на запит та оприлюднення в форматі відкритих даних на електронній регуляторній платформі інформації відповідно до Закону України «Про доступ до публічної інформації»;</w:t>
      </w:r>
    </w:p>
    <w:p w14:paraId="2A2D1DA7" w14:textId="63E57B40" w:rsidR="002944D3" w:rsidRPr="00D74784" w:rsidRDefault="002944D3"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10) обов’язкового розгляду звернень </w:t>
      </w:r>
      <w:r w:rsidR="00186EF6" w:rsidRPr="00D74784">
        <w:rPr>
          <w:rFonts w:ascii="Times New Roman" w:hAnsi="Times New Roman" w:cs="Times New Roman"/>
          <w:color w:val="000000"/>
          <w:sz w:val="24"/>
          <w:szCs w:val="24"/>
          <w:shd w:val="clear" w:color="auto" w:fill="FFFFFF"/>
        </w:rPr>
        <w:t xml:space="preserve">учасників сфер, зазначених в частині першій статті 2 цього Закону </w:t>
      </w:r>
      <w:r w:rsidRPr="00D74784">
        <w:rPr>
          <w:rFonts w:ascii="Times New Roman" w:hAnsi="Times New Roman" w:cs="Times New Roman"/>
          <w:color w:val="000000"/>
          <w:sz w:val="24"/>
          <w:szCs w:val="24"/>
          <w:shd w:val="clear" w:color="auto" w:fill="FFFFFF"/>
        </w:rPr>
        <w:t>та надання відповіді на такі звернення в терміни, визначені законодавством.</w:t>
      </w:r>
    </w:p>
    <w:p w14:paraId="1FD75E92" w14:textId="77777777" w:rsidR="002944D3" w:rsidRPr="00D74784" w:rsidRDefault="002944D3" w:rsidP="00D74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cs="Times New Roman"/>
          <w:bCs/>
          <w:sz w:val="24"/>
          <w:szCs w:val="24"/>
        </w:rPr>
      </w:pPr>
    </w:p>
    <w:p w14:paraId="26C7E336" w14:textId="72CFB0B6" w:rsidR="00B6244D" w:rsidRPr="00D74784" w:rsidRDefault="00B6244D" w:rsidP="00D74784">
      <w:pPr>
        <w:pStyle w:val="2"/>
        <w:ind w:firstLine="567"/>
        <w:jc w:val="both"/>
        <w:rPr>
          <w:rFonts w:cs="Times New Roman"/>
          <w:sz w:val="24"/>
          <w:szCs w:val="24"/>
        </w:rPr>
      </w:pPr>
      <w:r w:rsidRPr="00D74784">
        <w:rPr>
          <w:rFonts w:cs="Times New Roman"/>
          <w:sz w:val="24"/>
          <w:szCs w:val="24"/>
        </w:rPr>
        <w:t>Стаття 1</w:t>
      </w:r>
      <w:r w:rsidR="00186EF6" w:rsidRPr="00D74784">
        <w:rPr>
          <w:rFonts w:cs="Times New Roman"/>
          <w:sz w:val="24"/>
          <w:szCs w:val="24"/>
        </w:rPr>
        <w:t>0.</w:t>
      </w:r>
      <w:r w:rsidRPr="00D74784">
        <w:rPr>
          <w:rFonts w:cs="Times New Roman"/>
          <w:sz w:val="24"/>
          <w:szCs w:val="24"/>
        </w:rPr>
        <w:t xml:space="preserve"> Організація роботи та прийняття рішень </w:t>
      </w:r>
      <w:r w:rsidR="00186EF6" w:rsidRPr="00D74784">
        <w:rPr>
          <w:rFonts w:cs="Times New Roman"/>
          <w:sz w:val="24"/>
          <w:szCs w:val="24"/>
        </w:rPr>
        <w:t>регуляторного органу</w:t>
      </w:r>
    </w:p>
    <w:p w14:paraId="5FFA1D68" w14:textId="6B9B4B61" w:rsidR="006A65CB" w:rsidRPr="00D74784" w:rsidRDefault="004D5566"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1. </w:t>
      </w:r>
      <w:r w:rsidR="00E04327" w:rsidRPr="00D74784">
        <w:rPr>
          <w:rFonts w:ascii="Times New Roman" w:hAnsi="Times New Roman" w:cs="Times New Roman"/>
          <w:color w:val="000000"/>
          <w:sz w:val="24"/>
          <w:szCs w:val="24"/>
          <w:shd w:val="clear" w:color="auto" w:fill="FFFFFF"/>
        </w:rPr>
        <w:t>Регуляторний орган</w:t>
      </w:r>
      <w:r w:rsidR="006A65CB" w:rsidRPr="00D74784">
        <w:rPr>
          <w:rFonts w:ascii="Times New Roman" w:hAnsi="Times New Roman" w:cs="Times New Roman"/>
          <w:color w:val="000000"/>
          <w:sz w:val="24"/>
          <w:szCs w:val="24"/>
          <w:shd w:val="clear" w:color="auto" w:fill="FFFFFF"/>
        </w:rPr>
        <w:t xml:space="preserve"> діє відповідно до</w:t>
      </w:r>
      <w:r w:rsidR="00E04327" w:rsidRPr="00D74784">
        <w:rPr>
          <w:rFonts w:ascii="Times New Roman" w:hAnsi="Times New Roman" w:cs="Times New Roman"/>
          <w:color w:val="000000"/>
          <w:sz w:val="24"/>
          <w:szCs w:val="24"/>
          <w:shd w:val="clear" w:color="auto" w:fill="FFFFFF"/>
        </w:rPr>
        <w:t xml:space="preserve"> свого </w:t>
      </w:r>
      <w:r w:rsidR="006A65CB" w:rsidRPr="00D74784">
        <w:rPr>
          <w:rFonts w:ascii="Times New Roman" w:hAnsi="Times New Roman" w:cs="Times New Roman"/>
          <w:color w:val="000000"/>
          <w:sz w:val="24"/>
          <w:szCs w:val="24"/>
          <w:shd w:val="clear" w:color="auto" w:fill="FFFFFF"/>
        </w:rPr>
        <w:t xml:space="preserve">регламенту, що затверджується на </w:t>
      </w:r>
      <w:r w:rsidR="00E04327" w:rsidRPr="00D74784">
        <w:rPr>
          <w:rFonts w:ascii="Times New Roman" w:hAnsi="Times New Roman" w:cs="Times New Roman"/>
          <w:color w:val="000000"/>
          <w:sz w:val="24"/>
          <w:szCs w:val="24"/>
          <w:shd w:val="clear" w:color="auto" w:fill="FFFFFF"/>
        </w:rPr>
        <w:t>його</w:t>
      </w:r>
      <w:r w:rsidR="006A65CB" w:rsidRPr="00D74784">
        <w:rPr>
          <w:rFonts w:ascii="Times New Roman" w:hAnsi="Times New Roman" w:cs="Times New Roman"/>
          <w:color w:val="000000"/>
          <w:sz w:val="24"/>
          <w:szCs w:val="24"/>
          <w:shd w:val="clear" w:color="auto" w:fill="FFFFFF"/>
        </w:rPr>
        <w:t xml:space="preserve"> засіданні.</w:t>
      </w:r>
    </w:p>
    <w:p w14:paraId="4028F6DB" w14:textId="0381713F" w:rsidR="00E97567" w:rsidRPr="00D74784" w:rsidRDefault="00E97567"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2. Організаційною формою роботи регуляторного органу є його засідання. </w:t>
      </w:r>
    </w:p>
    <w:p w14:paraId="52919F5F" w14:textId="6CD4F33F" w:rsidR="006A65CB" w:rsidRPr="00D74784" w:rsidRDefault="006A65CB"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61" w:name="n851"/>
      <w:bookmarkStart w:id="162" w:name="n228"/>
      <w:bookmarkEnd w:id="161"/>
      <w:bookmarkEnd w:id="162"/>
      <w:r w:rsidRPr="00D74784">
        <w:rPr>
          <w:rFonts w:ascii="Times New Roman" w:hAnsi="Times New Roman" w:cs="Times New Roman"/>
          <w:color w:val="000000"/>
          <w:sz w:val="24"/>
          <w:szCs w:val="24"/>
          <w:shd w:val="clear" w:color="auto" w:fill="FFFFFF"/>
        </w:rPr>
        <w:t xml:space="preserve">Засідання </w:t>
      </w:r>
      <w:r w:rsidR="00E04327" w:rsidRPr="00D74784">
        <w:rPr>
          <w:rFonts w:ascii="Times New Roman" w:hAnsi="Times New Roman" w:cs="Times New Roman"/>
          <w:color w:val="000000"/>
          <w:sz w:val="24"/>
          <w:szCs w:val="24"/>
          <w:shd w:val="clear" w:color="auto" w:fill="FFFFFF"/>
        </w:rPr>
        <w:t>регуляторного органу</w:t>
      </w:r>
      <w:r w:rsidRPr="00D74784">
        <w:rPr>
          <w:rFonts w:ascii="Times New Roman" w:hAnsi="Times New Roman" w:cs="Times New Roman"/>
          <w:color w:val="000000"/>
          <w:sz w:val="24"/>
          <w:szCs w:val="24"/>
          <w:shd w:val="clear" w:color="auto" w:fill="FFFFFF"/>
        </w:rPr>
        <w:t xml:space="preserve"> проводяться не рідше трьох разів на місяць.</w:t>
      </w:r>
    </w:p>
    <w:p w14:paraId="38E4442E" w14:textId="77777777" w:rsidR="00D301DE" w:rsidRPr="00D74784" w:rsidRDefault="006A65CB"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63" w:name="n853"/>
      <w:bookmarkStart w:id="164" w:name="n229"/>
      <w:bookmarkEnd w:id="163"/>
      <w:bookmarkEnd w:id="164"/>
      <w:r w:rsidRPr="00D74784">
        <w:rPr>
          <w:rFonts w:ascii="Times New Roman" w:hAnsi="Times New Roman" w:cs="Times New Roman"/>
          <w:color w:val="000000"/>
          <w:sz w:val="24"/>
          <w:szCs w:val="24"/>
          <w:shd w:val="clear" w:color="auto" w:fill="FFFFFF"/>
        </w:rPr>
        <w:t xml:space="preserve">Засідання </w:t>
      </w:r>
      <w:r w:rsidR="00E04327" w:rsidRPr="00D74784">
        <w:rPr>
          <w:rFonts w:ascii="Times New Roman" w:hAnsi="Times New Roman" w:cs="Times New Roman"/>
          <w:color w:val="000000"/>
          <w:sz w:val="24"/>
          <w:szCs w:val="24"/>
          <w:shd w:val="clear" w:color="auto" w:fill="FFFFFF"/>
        </w:rPr>
        <w:t>регуляторного органу</w:t>
      </w:r>
      <w:r w:rsidRPr="00D74784">
        <w:rPr>
          <w:rFonts w:ascii="Times New Roman" w:hAnsi="Times New Roman" w:cs="Times New Roman"/>
          <w:color w:val="000000"/>
          <w:sz w:val="24"/>
          <w:szCs w:val="24"/>
          <w:shd w:val="clear" w:color="auto" w:fill="FFFFFF"/>
        </w:rPr>
        <w:t xml:space="preserve"> скликаються </w:t>
      </w:r>
      <w:r w:rsidR="00E04327" w:rsidRPr="00D74784">
        <w:rPr>
          <w:rFonts w:ascii="Times New Roman" w:hAnsi="Times New Roman" w:cs="Times New Roman"/>
          <w:color w:val="000000"/>
          <w:sz w:val="24"/>
          <w:szCs w:val="24"/>
          <w:shd w:val="clear" w:color="auto" w:fill="FFFFFF"/>
        </w:rPr>
        <w:t>його голо</w:t>
      </w:r>
      <w:r w:rsidRPr="00D74784">
        <w:rPr>
          <w:rFonts w:ascii="Times New Roman" w:hAnsi="Times New Roman" w:cs="Times New Roman"/>
          <w:color w:val="000000"/>
          <w:sz w:val="24"/>
          <w:szCs w:val="24"/>
          <w:shd w:val="clear" w:color="auto" w:fill="FFFFFF"/>
        </w:rPr>
        <w:t xml:space="preserve">вою за його власною ініціативою або </w:t>
      </w:r>
      <w:r w:rsidR="00E04327" w:rsidRPr="00D74784">
        <w:rPr>
          <w:rFonts w:ascii="Times New Roman" w:hAnsi="Times New Roman" w:cs="Times New Roman"/>
          <w:color w:val="000000"/>
          <w:sz w:val="24"/>
          <w:szCs w:val="24"/>
          <w:shd w:val="clear" w:color="auto" w:fill="FFFFFF"/>
        </w:rPr>
        <w:t xml:space="preserve">на вимогу </w:t>
      </w:r>
      <w:r w:rsidRPr="00D74784">
        <w:rPr>
          <w:rFonts w:ascii="Times New Roman" w:hAnsi="Times New Roman" w:cs="Times New Roman"/>
          <w:color w:val="000000"/>
          <w:sz w:val="24"/>
          <w:szCs w:val="24"/>
          <w:shd w:val="clear" w:color="auto" w:fill="FFFFFF"/>
        </w:rPr>
        <w:t xml:space="preserve">не менше однієї третини від загальної кількості </w:t>
      </w:r>
      <w:r w:rsidR="00E04327" w:rsidRPr="00D74784">
        <w:rPr>
          <w:rFonts w:ascii="Times New Roman" w:hAnsi="Times New Roman" w:cs="Times New Roman"/>
          <w:color w:val="000000"/>
          <w:sz w:val="24"/>
          <w:szCs w:val="24"/>
          <w:shd w:val="clear" w:color="auto" w:fill="FFFFFF"/>
        </w:rPr>
        <w:t>його</w:t>
      </w:r>
      <w:r w:rsidRPr="00D74784">
        <w:rPr>
          <w:rFonts w:ascii="Times New Roman" w:hAnsi="Times New Roman" w:cs="Times New Roman"/>
          <w:color w:val="000000"/>
          <w:sz w:val="24"/>
          <w:szCs w:val="24"/>
          <w:shd w:val="clear" w:color="auto" w:fill="FFFFFF"/>
        </w:rPr>
        <w:t xml:space="preserve"> членів. Члени </w:t>
      </w:r>
      <w:r w:rsidR="00E04327" w:rsidRPr="00D74784">
        <w:rPr>
          <w:rFonts w:ascii="Times New Roman" w:hAnsi="Times New Roman" w:cs="Times New Roman"/>
          <w:color w:val="000000"/>
          <w:sz w:val="24"/>
          <w:szCs w:val="24"/>
          <w:shd w:val="clear" w:color="auto" w:fill="FFFFFF"/>
        </w:rPr>
        <w:t>регуляторного органу</w:t>
      </w:r>
      <w:r w:rsidRPr="00D74784">
        <w:rPr>
          <w:rFonts w:ascii="Times New Roman" w:hAnsi="Times New Roman" w:cs="Times New Roman"/>
          <w:color w:val="000000"/>
          <w:sz w:val="24"/>
          <w:szCs w:val="24"/>
          <w:shd w:val="clear" w:color="auto" w:fill="FFFFFF"/>
        </w:rPr>
        <w:t xml:space="preserve"> сповіщаються про засідання не пізніш як за </w:t>
      </w:r>
      <w:r w:rsidR="005111E2" w:rsidRPr="00D74784">
        <w:rPr>
          <w:rFonts w:ascii="Times New Roman" w:hAnsi="Times New Roman" w:cs="Times New Roman"/>
          <w:color w:val="000000"/>
          <w:sz w:val="24"/>
          <w:szCs w:val="24"/>
          <w:shd w:val="clear" w:color="auto" w:fill="FFFFFF"/>
        </w:rPr>
        <w:t>три робочих</w:t>
      </w:r>
      <w:r w:rsidRPr="00D74784">
        <w:rPr>
          <w:rFonts w:ascii="Times New Roman" w:hAnsi="Times New Roman" w:cs="Times New Roman"/>
          <w:color w:val="000000"/>
          <w:sz w:val="24"/>
          <w:szCs w:val="24"/>
          <w:shd w:val="clear" w:color="auto" w:fill="FFFFFF"/>
        </w:rPr>
        <w:t xml:space="preserve"> дні до дня його проведення. Порядок підготовки засідань</w:t>
      </w:r>
      <w:r w:rsidR="00E04327" w:rsidRPr="00D74784">
        <w:rPr>
          <w:rFonts w:ascii="Times New Roman" w:hAnsi="Times New Roman" w:cs="Times New Roman"/>
          <w:color w:val="000000"/>
          <w:sz w:val="24"/>
          <w:szCs w:val="24"/>
          <w:shd w:val="clear" w:color="auto" w:fill="FFFFFF"/>
        </w:rPr>
        <w:t xml:space="preserve"> регуляторного органу </w:t>
      </w:r>
      <w:r w:rsidRPr="00D74784">
        <w:rPr>
          <w:rFonts w:ascii="Times New Roman" w:hAnsi="Times New Roman" w:cs="Times New Roman"/>
          <w:color w:val="000000"/>
          <w:sz w:val="24"/>
          <w:szCs w:val="24"/>
          <w:shd w:val="clear" w:color="auto" w:fill="FFFFFF"/>
        </w:rPr>
        <w:t xml:space="preserve">визначається </w:t>
      </w:r>
      <w:r w:rsidR="00E04327" w:rsidRPr="00D74784">
        <w:rPr>
          <w:rFonts w:ascii="Times New Roman" w:hAnsi="Times New Roman" w:cs="Times New Roman"/>
          <w:color w:val="000000"/>
          <w:sz w:val="24"/>
          <w:szCs w:val="24"/>
          <w:shd w:val="clear" w:color="auto" w:fill="FFFFFF"/>
        </w:rPr>
        <w:t xml:space="preserve">його </w:t>
      </w:r>
      <w:r w:rsidR="005111E2" w:rsidRPr="00D74784">
        <w:rPr>
          <w:rFonts w:ascii="Times New Roman" w:hAnsi="Times New Roman" w:cs="Times New Roman"/>
          <w:color w:val="000000"/>
          <w:sz w:val="24"/>
          <w:szCs w:val="24"/>
          <w:shd w:val="clear" w:color="auto" w:fill="FFFFFF"/>
        </w:rPr>
        <w:t>р</w:t>
      </w:r>
      <w:r w:rsidRPr="00D74784">
        <w:rPr>
          <w:rFonts w:ascii="Times New Roman" w:hAnsi="Times New Roman" w:cs="Times New Roman"/>
          <w:color w:val="000000"/>
          <w:sz w:val="24"/>
          <w:szCs w:val="24"/>
          <w:shd w:val="clear" w:color="auto" w:fill="FFFFFF"/>
        </w:rPr>
        <w:t>егламентом.</w:t>
      </w:r>
      <w:r w:rsidR="00D301DE" w:rsidRPr="00D74784">
        <w:rPr>
          <w:rFonts w:ascii="Times New Roman" w:hAnsi="Times New Roman" w:cs="Times New Roman"/>
          <w:color w:val="000000"/>
          <w:sz w:val="24"/>
          <w:szCs w:val="24"/>
          <w:shd w:val="clear" w:color="auto" w:fill="FFFFFF"/>
        </w:rPr>
        <w:t xml:space="preserve"> </w:t>
      </w:r>
    </w:p>
    <w:p w14:paraId="064823F3" w14:textId="28186ECE"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3. Засідання регуляторного органу проводяться у формі відкритих слухань. На відкритих слуханнях розглядаються всі питання, розгляд яких належить до повноважень регуляторного органу, крім питань, що містять таємну інформацію.</w:t>
      </w:r>
    </w:p>
    <w:p w14:paraId="1897DC96" w14:textId="2E65528A"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65" w:name="n223"/>
      <w:bookmarkEnd w:id="165"/>
      <w:r w:rsidRPr="00D74784">
        <w:rPr>
          <w:rFonts w:ascii="Times New Roman" w:hAnsi="Times New Roman" w:cs="Times New Roman"/>
          <w:color w:val="000000"/>
          <w:sz w:val="24"/>
          <w:szCs w:val="24"/>
          <w:shd w:val="clear" w:color="auto" w:fill="FFFFFF"/>
        </w:rPr>
        <w:t>У разі розгляду регуляторного органу питання, що містить таємну інформацію, порядок доступу до якої регулюється законом, регуляторн</w:t>
      </w:r>
      <w:r w:rsidR="00AD3553">
        <w:rPr>
          <w:rFonts w:ascii="Times New Roman" w:hAnsi="Times New Roman" w:cs="Times New Roman"/>
          <w:color w:val="000000"/>
          <w:sz w:val="24"/>
          <w:szCs w:val="24"/>
          <w:shd w:val="clear" w:color="auto" w:fill="FFFFFF"/>
        </w:rPr>
        <w:t>ий</w:t>
      </w:r>
      <w:r w:rsidRPr="00D74784">
        <w:rPr>
          <w:rFonts w:ascii="Times New Roman" w:hAnsi="Times New Roman" w:cs="Times New Roman"/>
          <w:color w:val="000000"/>
          <w:sz w:val="24"/>
          <w:szCs w:val="24"/>
          <w:shd w:val="clear" w:color="auto" w:fill="FFFFFF"/>
        </w:rPr>
        <w:t xml:space="preserve"> орган приймає рішення про розгляд такого питання в режимі закритого слухання.</w:t>
      </w:r>
    </w:p>
    <w:p w14:paraId="14F62446" w14:textId="77777777"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66" w:name="n224"/>
      <w:bookmarkEnd w:id="166"/>
      <w:r w:rsidRPr="00D74784">
        <w:rPr>
          <w:rFonts w:ascii="Times New Roman" w:hAnsi="Times New Roman" w:cs="Times New Roman"/>
          <w:color w:val="000000"/>
          <w:sz w:val="24"/>
          <w:szCs w:val="24"/>
          <w:shd w:val="clear" w:color="auto" w:fill="FFFFFF"/>
        </w:rPr>
        <w:t>У відкритих слуханнях мають право брати участь представники суб’єктів господарювання, що провадять діяльність у сферах, зазначених в частині першій статті 2 цього Закону, органів державної влади та органів місцевого самоврядування, організацій, що представляють інтереси споживачів, громадських організацій, засобів масової інформації та інші заінтересовані особи.</w:t>
      </w:r>
    </w:p>
    <w:p w14:paraId="41DA4EFC" w14:textId="77777777"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67" w:name="n225"/>
      <w:bookmarkEnd w:id="167"/>
      <w:r w:rsidRPr="00D74784">
        <w:rPr>
          <w:rFonts w:ascii="Times New Roman" w:hAnsi="Times New Roman" w:cs="Times New Roman"/>
          <w:color w:val="000000"/>
          <w:sz w:val="24"/>
          <w:szCs w:val="24"/>
          <w:shd w:val="clear" w:color="auto" w:fill="FFFFFF"/>
        </w:rPr>
        <w:t>У разі розгляду питання на закритих слуханнях регуляторний орган приймає рішення щодо доступу осіб, які можуть бути присутніми на таких слуханнях.</w:t>
      </w:r>
    </w:p>
    <w:p w14:paraId="4426ECAB" w14:textId="3BB64067"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4. Перелік питань, що вносяться на розгляд регуляторного органу, оприлюднюється не пізніше як за три робочі дні до дня проведення засідання на електронній регуляторній платформі регуляторного органу.</w:t>
      </w:r>
    </w:p>
    <w:p w14:paraId="24523CC8" w14:textId="3216F650"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Разом з переліком питань, що вносяться на розгляд регуляторного органу, підлягають оприлюдненню проекти рішень з додатками до них та </w:t>
      </w:r>
      <w:r w:rsidR="00AD3553">
        <w:rPr>
          <w:rFonts w:ascii="Times New Roman" w:hAnsi="Times New Roman" w:cs="Times New Roman"/>
          <w:color w:val="000000"/>
          <w:sz w:val="24"/>
          <w:szCs w:val="24"/>
          <w:shd w:val="clear" w:color="auto" w:fill="FFFFFF"/>
        </w:rPr>
        <w:t xml:space="preserve">їх </w:t>
      </w:r>
      <w:r w:rsidRPr="00D74784">
        <w:rPr>
          <w:rFonts w:ascii="Times New Roman" w:hAnsi="Times New Roman" w:cs="Times New Roman"/>
          <w:color w:val="000000"/>
          <w:sz w:val="24"/>
          <w:szCs w:val="24"/>
          <w:shd w:val="clear" w:color="auto" w:fill="FFFFFF"/>
        </w:rPr>
        <w:t>обґрунтування, одержані зауваження та пропозиції, а також вмотивована позиція регуляторного органу щодо одержаних зауважень.</w:t>
      </w:r>
    </w:p>
    <w:p w14:paraId="7FB8F89B" w14:textId="0E09B85A" w:rsidR="006A65CB" w:rsidRPr="00D74784" w:rsidRDefault="00D301DE" w:rsidP="00D74784">
      <w:pPr>
        <w:pStyle w:val="ab"/>
        <w:spacing w:after="150" w:line="240" w:lineRule="auto"/>
        <w:ind w:left="0" w:firstLine="567"/>
        <w:jc w:val="both"/>
        <w:rPr>
          <w:rFonts w:ascii="Times New Roman" w:hAnsi="Times New Roman" w:cs="Times New Roman"/>
          <w:color w:val="000000"/>
          <w:sz w:val="24"/>
          <w:szCs w:val="24"/>
          <w:shd w:val="clear" w:color="auto" w:fill="FFFFFF"/>
        </w:rPr>
      </w:pPr>
      <w:bookmarkStart w:id="168" w:name="n230"/>
      <w:bookmarkStart w:id="169" w:name="n231"/>
      <w:bookmarkEnd w:id="168"/>
      <w:bookmarkEnd w:id="169"/>
      <w:r w:rsidRPr="00D74784">
        <w:rPr>
          <w:rFonts w:ascii="Times New Roman" w:hAnsi="Times New Roman" w:cs="Times New Roman"/>
          <w:color w:val="000000"/>
          <w:sz w:val="24"/>
          <w:szCs w:val="24"/>
          <w:shd w:val="clear" w:color="auto" w:fill="FFFFFF"/>
        </w:rPr>
        <w:t>5</w:t>
      </w:r>
      <w:r w:rsidR="004D5566" w:rsidRPr="00D74784">
        <w:rPr>
          <w:rFonts w:ascii="Times New Roman" w:hAnsi="Times New Roman" w:cs="Times New Roman"/>
          <w:color w:val="000000"/>
          <w:sz w:val="24"/>
          <w:szCs w:val="24"/>
          <w:shd w:val="clear" w:color="auto" w:fill="FFFFFF"/>
        </w:rPr>
        <w:t>.</w:t>
      </w:r>
      <w:r w:rsidR="006A65CB" w:rsidRPr="00D74784">
        <w:rPr>
          <w:rFonts w:ascii="Times New Roman" w:hAnsi="Times New Roman" w:cs="Times New Roman"/>
          <w:color w:val="000000"/>
          <w:sz w:val="24"/>
          <w:szCs w:val="24"/>
          <w:shd w:val="clear" w:color="auto" w:fill="FFFFFF"/>
        </w:rPr>
        <w:t xml:space="preserve">Засідання </w:t>
      </w:r>
      <w:r w:rsidR="00E04327" w:rsidRPr="00D74784">
        <w:rPr>
          <w:rFonts w:ascii="Times New Roman" w:hAnsi="Times New Roman" w:cs="Times New Roman"/>
          <w:color w:val="000000"/>
          <w:sz w:val="24"/>
          <w:szCs w:val="24"/>
          <w:shd w:val="clear" w:color="auto" w:fill="FFFFFF"/>
        </w:rPr>
        <w:t xml:space="preserve">регуляторного органу </w:t>
      </w:r>
      <w:r w:rsidR="006A65CB" w:rsidRPr="00D74784">
        <w:rPr>
          <w:rFonts w:ascii="Times New Roman" w:hAnsi="Times New Roman" w:cs="Times New Roman"/>
          <w:color w:val="000000"/>
          <w:sz w:val="24"/>
          <w:szCs w:val="24"/>
          <w:shd w:val="clear" w:color="auto" w:fill="FFFFFF"/>
        </w:rPr>
        <w:t xml:space="preserve">є правомочними за наявності не менше </w:t>
      </w:r>
      <w:r w:rsidR="00BC1772" w:rsidRPr="00D74784">
        <w:rPr>
          <w:rFonts w:ascii="Times New Roman" w:hAnsi="Times New Roman" w:cs="Times New Roman"/>
          <w:color w:val="000000"/>
          <w:sz w:val="24"/>
          <w:szCs w:val="24"/>
          <w:shd w:val="clear" w:color="auto" w:fill="FFFFFF"/>
        </w:rPr>
        <w:t>чотирьох</w:t>
      </w:r>
      <w:r w:rsidR="006A65CB" w:rsidRPr="00D74784">
        <w:rPr>
          <w:rFonts w:ascii="Times New Roman" w:hAnsi="Times New Roman" w:cs="Times New Roman"/>
          <w:color w:val="000000"/>
          <w:sz w:val="24"/>
          <w:szCs w:val="24"/>
          <w:shd w:val="clear" w:color="auto" w:fill="FFFFFF"/>
        </w:rPr>
        <w:t xml:space="preserve"> її членів.</w:t>
      </w:r>
    </w:p>
    <w:p w14:paraId="341081C1" w14:textId="35F42312" w:rsidR="006A65CB" w:rsidRDefault="006A65CB"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70" w:name="n232"/>
      <w:bookmarkStart w:id="171" w:name="n233"/>
      <w:bookmarkEnd w:id="170"/>
      <w:bookmarkEnd w:id="171"/>
      <w:r w:rsidRPr="00D74784">
        <w:rPr>
          <w:rFonts w:ascii="Times New Roman" w:hAnsi="Times New Roman" w:cs="Times New Roman"/>
          <w:color w:val="000000"/>
          <w:sz w:val="24"/>
          <w:szCs w:val="24"/>
          <w:shd w:val="clear" w:color="auto" w:fill="FFFFFF"/>
        </w:rPr>
        <w:t xml:space="preserve">Засідання </w:t>
      </w:r>
      <w:r w:rsidR="00E04327" w:rsidRPr="00D74784">
        <w:rPr>
          <w:rFonts w:ascii="Times New Roman" w:hAnsi="Times New Roman" w:cs="Times New Roman"/>
          <w:color w:val="000000"/>
          <w:sz w:val="24"/>
          <w:szCs w:val="24"/>
          <w:shd w:val="clear" w:color="auto" w:fill="FFFFFF"/>
        </w:rPr>
        <w:t xml:space="preserve">регуляторного органу </w:t>
      </w:r>
      <w:r w:rsidRPr="00D74784">
        <w:rPr>
          <w:rFonts w:ascii="Times New Roman" w:hAnsi="Times New Roman" w:cs="Times New Roman"/>
          <w:color w:val="000000"/>
          <w:sz w:val="24"/>
          <w:szCs w:val="24"/>
          <w:shd w:val="clear" w:color="auto" w:fill="FFFFFF"/>
        </w:rPr>
        <w:t xml:space="preserve">веде </w:t>
      </w:r>
      <w:r w:rsidR="00E04327" w:rsidRPr="00D74784">
        <w:rPr>
          <w:rFonts w:ascii="Times New Roman" w:hAnsi="Times New Roman" w:cs="Times New Roman"/>
          <w:color w:val="000000"/>
          <w:sz w:val="24"/>
          <w:szCs w:val="24"/>
          <w:shd w:val="clear" w:color="auto" w:fill="FFFFFF"/>
        </w:rPr>
        <w:t xml:space="preserve">його </w:t>
      </w:r>
      <w:r w:rsidR="005111E2" w:rsidRPr="00D74784">
        <w:rPr>
          <w:rFonts w:ascii="Times New Roman" w:hAnsi="Times New Roman" w:cs="Times New Roman"/>
          <w:color w:val="000000"/>
          <w:sz w:val="24"/>
          <w:szCs w:val="24"/>
          <w:shd w:val="clear" w:color="auto" w:fill="FFFFFF"/>
        </w:rPr>
        <w:t>г</w:t>
      </w:r>
      <w:r w:rsidRPr="00D74784">
        <w:rPr>
          <w:rFonts w:ascii="Times New Roman" w:hAnsi="Times New Roman" w:cs="Times New Roman"/>
          <w:color w:val="000000"/>
          <w:sz w:val="24"/>
          <w:szCs w:val="24"/>
          <w:shd w:val="clear" w:color="auto" w:fill="FFFFFF"/>
        </w:rPr>
        <w:t xml:space="preserve">олова, відповідно до </w:t>
      </w:r>
      <w:r w:rsidR="005111E2" w:rsidRPr="00D74784">
        <w:rPr>
          <w:rFonts w:ascii="Times New Roman" w:hAnsi="Times New Roman" w:cs="Times New Roman"/>
          <w:color w:val="000000"/>
          <w:sz w:val="24"/>
          <w:szCs w:val="24"/>
          <w:shd w:val="clear" w:color="auto" w:fill="FFFFFF"/>
        </w:rPr>
        <w:t>р</w:t>
      </w:r>
      <w:r w:rsidRPr="00D74784">
        <w:rPr>
          <w:rFonts w:ascii="Times New Roman" w:hAnsi="Times New Roman" w:cs="Times New Roman"/>
          <w:color w:val="000000"/>
          <w:sz w:val="24"/>
          <w:szCs w:val="24"/>
          <w:shd w:val="clear" w:color="auto" w:fill="FFFFFF"/>
        </w:rPr>
        <w:t>егламенту.</w:t>
      </w:r>
    </w:p>
    <w:p w14:paraId="71F2325E" w14:textId="52755328" w:rsidR="00AD3553" w:rsidRPr="00D74784" w:rsidRDefault="00AD3553" w:rsidP="00D74784">
      <w:pPr>
        <w:spacing w:after="15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 разі необхідності засідання можуть проводитись дистанційно відповідно до вимог законодавства та регламенту регуляторного органу.</w:t>
      </w:r>
    </w:p>
    <w:p w14:paraId="46BE4171" w14:textId="593DD204"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72" w:name="n234"/>
      <w:bookmarkEnd w:id="172"/>
      <w:r w:rsidRPr="00D74784">
        <w:rPr>
          <w:rFonts w:ascii="Times New Roman" w:hAnsi="Times New Roman" w:cs="Times New Roman"/>
          <w:color w:val="000000"/>
          <w:sz w:val="24"/>
          <w:szCs w:val="24"/>
          <w:shd w:val="clear" w:color="auto" w:fill="FFFFFF"/>
        </w:rPr>
        <w:t>6. Голосування на засіданнях регуляторного органу здійснюється членами регуляторного органу особисто та самостійно.</w:t>
      </w:r>
    </w:p>
    <w:p w14:paraId="0BE17015" w14:textId="0E3AFCF4"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73" w:name="n237"/>
      <w:bookmarkEnd w:id="173"/>
      <w:r w:rsidRPr="00D74784">
        <w:rPr>
          <w:rFonts w:ascii="Times New Roman" w:hAnsi="Times New Roman" w:cs="Times New Roman"/>
          <w:color w:val="000000"/>
          <w:sz w:val="24"/>
          <w:szCs w:val="24"/>
          <w:shd w:val="clear" w:color="auto" w:fill="FFFFFF"/>
        </w:rPr>
        <w:t>Рішення регуляторного органу вважається прийнятим, якщо за нього проголосувало не менше чотирьох його членів, присутніх на засіданні. Кожний член регуляторного органу має один голос. Член регуляторного органу, не згодний з прийнятим рішенням, може письмово викласти свою окрему думку, яка додається до такого рішення.</w:t>
      </w:r>
    </w:p>
    <w:p w14:paraId="15B5A2D7" w14:textId="78817C34" w:rsidR="0031580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7</w:t>
      </w:r>
      <w:r w:rsidR="0031580E" w:rsidRPr="00D74784">
        <w:rPr>
          <w:rFonts w:ascii="Times New Roman" w:hAnsi="Times New Roman" w:cs="Times New Roman"/>
          <w:color w:val="000000"/>
          <w:sz w:val="24"/>
          <w:szCs w:val="24"/>
          <w:shd w:val="clear" w:color="auto" w:fill="FFFFFF"/>
        </w:rPr>
        <w:t xml:space="preserve">. Матеріали засідань </w:t>
      </w:r>
      <w:bookmarkStart w:id="174" w:name="_Hlk37699837"/>
      <w:r w:rsidR="0031580E" w:rsidRPr="00D74784">
        <w:rPr>
          <w:rFonts w:ascii="Times New Roman" w:hAnsi="Times New Roman" w:cs="Times New Roman"/>
          <w:color w:val="000000"/>
          <w:sz w:val="24"/>
          <w:szCs w:val="24"/>
          <w:shd w:val="clear" w:color="auto" w:fill="FFFFFF"/>
        </w:rPr>
        <w:t xml:space="preserve">регуляторного органу </w:t>
      </w:r>
      <w:bookmarkEnd w:id="174"/>
      <w:r w:rsidR="0031580E" w:rsidRPr="00D74784">
        <w:rPr>
          <w:rFonts w:ascii="Times New Roman" w:hAnsi="Times New Roman" w:cs="Times New Roman"/>
          <w:color w:val="000000"/>
          <w:sz w:val="24"/>
          <w:szCs w:val="24"/>
          <w:shd w:val="clear" w:color="auto" w:fill="FFFFFF"/>
        </w:rPr>
        <w:t xml:space="preserve">оформлюються у вигляді протоколів </w:t>
      </w:r>
      <w:r w:rsidRPr="00D74784">
        <w:rPr>
          <w:rFonts w:ascii="Times New Roman" w:hAnsi="Times New Roman" w:cs="Times New Roman"/>
          <w:color w:val="000000"/>
          <w:sz w:val="24"/>
          <w:szCs w:val="24"/>
          <w:shd w:val="clear" w:color="auto" w:fill="FFFFFF"/>
        </w:rPr>
        <w:t xml:space="preserve">засідань </w:t>
      </w:r>
      <w:r w:rsidR="0031580E" w:rsidRPr="00D74784">
        <w:rPr>
          <w:rFonts w:ascii="Times New Roman" w:hAnsi="Times New Roman" w:cs="Times New Roman"/>
          <w:color w:val="000000"/>
          <w:sz w:val="24"/>
          <w:szCs w:val="24"/>
          <w:shd w:val="clear" w:color="auto" w:fill="FFFFFF"/>
        </w:rPr>
        <w:t>та рішень і підписуються головуючим на його засіданні</w:t>
      </w:r>
      <w:r w:rsidRPr="00D74784">
        <w:rPr>
          <w:rFonts w:ascii="Times New Roman" w:hAnsi="Times New Roman" w:cs="Times New Roman"/>
          <w:color w:val="000000"/>
          <w:sz w:val="24"/>
          <w:szCs w:val="24"/>
          <w:shd w:val="clear" w:color="auto" w:fill="FFFFFF"/>
        </w:rPr>
        <w:t>, крім рішень щодо усунення порушень, виявлених під час здійснення контролю, які оформлюються розпорядженнями.</w:t>
      </w:r>
    </w:p>
    <w:p w14:paraId="14A3DAF1" w14:textId="24F9BDFF"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75" w:name="n226"/>
      <w:bookmarkStart w:id="176" w:name="n236"/>
      <w:bookmarkStart w:id="177" w:name="n238"/>
      <w:bookmarkStart w:id="178" w:name="n239"/>
      <w:bookmarkEnd w:id="175"/>
      <w:bookmarkEnd w:id="176"/>
      <w:bookmarkEnd w:id="177"/>
      <w:bookmarkEnd w:id="178"/>
      <w:r w:rsidRPr="00D74784">
        <w:rPr>
          <w:rFonts w:ascii="Times New Roman" w:hAnsi="Times New Roman" w:cs="Times New Roman"/>
          <w:color w:val="000000"/>
          <w:sz w:val="24"/>
          <w:szCs w:val="24"/>
          <w:shd w:val="clear" w:color="auto" w:fill="FFFFFF"/>
        </w:rPr>
        <w:t>Протоколи засідань та рішення регуляторного органа оприлюднюється на електронній регуляторній платформі не пізніше п’яти робочих днів з дня його проведення. Якщо до рішення регуляторного була подана окрема думка члена регуляторного органа, вона розміщується у публічному доступі як невід’ємна частина протоколу.</w:t>
      </w:r>
    </w:p>
    <w:p w14:paraId="6D130EF0" w14:textId="5A6216A8"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Регулятор забезпечує онлайн-трансляцію засідань, що проводяться у формі відкритих слухань, на своїй електронній регуляторній платформі</w:t>
      </w:r>
      <w:r w:rsidR="00AD3553">
        <w:rPr>
          <w:rFonts w:ascii="Times New Roman" w:hAnsi="Times New Roman" w:cs="Times New Roman"/>
          <w:color w:val="000000"/>
          <w:sz w:val="24"/>
          <w:szCs w:val="24"/>
          <w:shd w:val="clear" w:color="auto" w:fill="FFFFFF"/>
        </w:rPr>
        <w:t>, а також з</w:t>
      </w:r>
      <w:r w:rsidRPr="00D74784">
        <w:rPr>
          <w:rFonts w:ascii="Times New Roman" w:hAnsi="Times New Roman" w:cs="Times New Roman"/>
          <w:color w:val="000000"/>
          <w:sz w:val="24"/>
          <w:szCs w:val="24"/>
          <w:shd w:val="clear" w:color="auto" w:fill="FFFFFF"/>
        </w:rPr>
        <w:t>берігання записів таких трансляцій та вільний доступ до них.</w:t>
      </w:r>
    </w:p>
    <w:p w14:paraId="085FF7AC" w14:textId="64AD296B"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79" w:name="n241"/>
      <w:bookmarkEnd w:id="179"/>
    </w:p>
    <w:p w14:paraId="5D644BAF" w14:textId="300B8CC7" w:rsidR="00B6244D" w:rsidRPr="00D74784" w:rsidRDefault="00B6244D" w:rsidP="00D74784">
      <w:pPr>
        <w:pStyle w:val="2"/>
        <w:ind w:firstLine="567"/>
        <w:jc w:val="both"/>
        <w:rPr>
          <w:rFonts w:cs="Times New Roman"/>
          <w:sz w:val="24"/>
          <w:szCs w:val="24"/>
        </w:rPr>
      </w:pPr>
      <w:r w:rsidRPr="00D74784">
        <w:rPr>
          <w:rFonts w:cs="Times New Roman"/>
          <w:sz w:val="24"/>
          <w:szCs w:val="24"/>
        </w:rPr>
        <w:t>Стаття 1</w:t>
      </w:r>
      <w:r w:rsidR="00E04327" w:rsidRPr="00D74784">
        <w:rPr>
          <w:rFonts w:cs="Times New Roman"/>
          <w:sz w:val="24"/>
          <w:szCs w:val="24"/>
        </w:rPr>
        <w:t>1</w:t>
      </w:r>
      <w:r w:rsidRPr="00D74784">
        <w:rPr>
          <w:rFonts w:cs="Times New Roman"/>
          <w:sz w:val="24"/>
          <w:szCs w:val="24"/>
        </w:rPr>
        <w:t xml:space="preserve"> </w:t>
      </w:r>
      <w:r w:rsidR="00546F1C" w:rsidRPr="00D74784">
        <w:rPr>
          <w:rFonts w:cs="Times New Roman"/>
          <w:sz w:val="24"/>
          <w:szCs w:val="24"/>
        </w:rPr>
        <w:t xml:space="preserve">Рішення та </w:t>
      </w:r>
      <w:r w:rsidR="0059607C" w:rsidRPr="00D74784">
        <w:rPr>
          <w:rFonts w:cs="Times New Roman"/>
          <w:sz w:val="24"/>
          <w:szCs w:val="24"/>
        </w:rPr>
        <w:t xml:space="preserve">нормативно-правові </w:t>
      </w:r>
      <w:r w:rsidR="00546F1C" w:rsidRPr="00D74784">
        <w:rPr>
          <w:rFonts w:cs="Times New Roman"/>
          <w:sz w:val="24"/>
          <w:szCs w:val="24"/>
        </w:rPr>
        <w:t>а</w:t>
      </w:r>
      <w:r w:rsidRPr="00D74784">
        <w:rPr>
          <w:rFonts w:cs="Times New Roman"/>
          <w:sz w:val="24"/>
          <w:szCs w:val="24"/>
        </w:rPr>
        <w:t xml:space="preserve">кти </w:t>
      </w:r>
      <w:r w:rsidR="004D5566" w:rsidRPr="00D74784">
        <w:rPr>
          <w:rFonts w:cs="Times New Roman"/>
          <w:sz w:val="24"/>
          <w:szCs w:val="24"/>
        </w:rPr>
        <w:t>регуляторного органу</w:t>
      </w:r>
    </w:p>
    <w:p w14:paraId="0928E21A" w14:textId="7C6D1DC2" w:rsidR="00D301DE" w:rsidRPr="00D74784" w:rsidRDefault="0031580E"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1. </w:t>
      </w:r>
      <w:r w:rsidR="00832D70" w:rsidRPr="00D74784">
        <w:rPr>
          <w:rFonts w:ascii="Times New Roman" w:hAnsi="Times New Roman" w:cs="Times New Roman"/>
          <w:color w:val="000000"/>
          <w:sz w:val="24"/>
          <w:szCs w:val="24"/>
          <w:shd w:val="clear" w:color="auto" w:fill="FFFFFF"/>
        </w:rPr>
        <w:t>Регуляторний орган приймає рішення на основі та на виконання Конституції і законів України</w:t>
      </w:r>
      <w:r w:rsidRPr="00D74784">
        <w:rPr>
          <w:rFonts w:ascii="Times New Roman" w:hAnsi="Times New Roman" w:cs="Times New Roman"/>
          <w:color w:val="000000"/>
          <w:sz w:val="24"/>
          <w:szCs w:val="24"/>
          <w:shd w:val="clear" w:color="auto" w:fill="FFFFFF"/>
        </w:rPr>
        <w:t>.</w:t>
      </w:r>
      <w:r w:rsidR="00D301DE" w:rsidRPr="00D74784">
        <w:rPr>
          <w:rFonts w:ascii="Times New Roman" w:hAnsi="Times New Roman" w:cs="Times New Roman"/>
          <w:color w:val="000000"/>
          <w:sz w:val="24"/>
          <w:szCs w:val="24"/>
          <w:shd w:val="clear" w:color="auto" w:fill="FFFFFF"/>
        </w:rPr>
        <w:t xml:space="preserve"> Рішення регуляторного органа є обов’язковими до виконання суб’єктами господарювання, що провадять діяльність у сферах, зазначених в частині першій статті 2 цього Закону.</w:t>
      </w:r>
    </w:p>
    <w:p w14:paraId="69131C61" w14:textId="055002D0" w:rsidR="002949D0" w:rsidRPr="00D74784" w:rsidRDefault="00D215E3"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80" w:name="n259"/>
      <w:bookmarkStart w:id="181" w:name="n264"/>
      <w:bookmarkEnd w:id="180"/>
      <w:bookmarkEnd w:id="181"/>
      <w:r w:rsidRPr="00D74784">
        <w:rPr>
          <w:rFonts w:ascii="Times New Roman" w:hAnsi="Times New Roman" w:cs="Times New Roman"/>
          <w:color w:val="000000"/>
          <w:sz w:val="24"/>
          <w:szCs w:val="24"/>
          <w:shd w:val="clear" w:color="auto" w:fill="FFFFFF"/>
        </w:rPr>
        <w:t xml:space="preserve">2. </w:t>
      </w:r>
      <w:r w:rsidR="00D301DE" w:rsidRPr="00D74784">
        <w:rPr>
          <w:rFonts w:ascii="Times New Roman" w:hAnsi="Times New Roman" w:cs="Times New Roman"/>
          <w:color w:val="000000"/>
          <w:sz w:val="24"/>
          <w:szCs w:val="24"/>
          <w:shd w:val="clear" w:color="auto" w:fill="FFFFFF"/>
        </w:rPr>
        <w:t xml:space="preserve">Регуляторний орган веде реєстр всіх прийнятих рішень. </w:t>
      </w:r>
      <w:r w:rsidR="002949D0" w:rsidRPr="00D74784">
        <w:rPr>
          <w:rFonts w:ascii="Times New Roman" w:hAnsi="Times New Roman" w:cs="Times New Roman"/>
          <w:color w:val="000000"/>
          <w:sz w:val="24"/>
          <w:szCs w:val="24"/>
          <w:shd w:val="clear" w:color="auto" w:fill="FFFFFF"/>
        </w:rPr>
        <w:t xml:space="preserve">Рішення </w:t>
      </w:r>
      <w:r w:rsidR="00212EDE" w:rsidRPr="00D74784">
        <w:rPr>
          <w:rFonts w:ascii="Times New Roman" w:hAnsi="Times New Roman" w:cs="Times New Roman"/>
          <w:color w:val="000000"/>
          <w:sz w:val="24"/>
          <w:szCs w:val="24"/>
          <w:shd w:val="clear" w:color="auto" w:fill="FFFFFF"/>
        </w:rPr>
        <w:t>регуляторного органу</w:t>
      </w:r>
      <w:r w:rsidR="002949D0" w:rsidRPr="00D74784">
        <w:rPr>
          <w:rFonts w:ascii="Times New Roman" w:hAnsi="Times New Roman" w:cs="Times New Roman"/>
          <w:color w:val="000000"/>
          <w:sz w:val="24"/>
          <w:szCs w:val="24"/>
          <w:shd w:val="clear" w:color="auto" w:fill="FFFFFF"/>
        </w:rPr>
        <w:t xml:space="preserve"> підлягають оприлюдненню</w:t>
      </w:r>
      <w:r w:rsidR="00212EDE" w:rsidRPr="00D74784">
        <w:rPr>
          <w:rFonts w:ascii="Times New Roman" w:hAnsi="Times New Roman" w:cs="Times New Roman"/>
          <w:color w:val="000000"/>
          <w:sz w:val="24"/>
          <w:szCs w:val="24"/>
          <w:shd w:val="clear" w:color="auto" w:fill="FFFFFF"/>
        </w:rPr>
        <w:t xml:space="preserve"> на електронній регуляторній платформі регуляторного органу</w:t>
      </w:r>
      <w:r w:rsidR="002949D0" w:rsidRPr="00D74784">
        <w:rPr>
          <w:rFonts w:ascii="Times New Roman" w:hAnsi="Times New Roman" w:cs="Times New Roman"/>
          <w:color w:val="000000"/>
          <w:sz w:val="24"/>
          <w:szCs w:val="24"/>
          <w:shd w:val="clear" w:color="auto" w:fill="FFFFFF"/>
        </w:rPr>
        <w:t>, крім випадків, коли такі рішення (їх частини) містять інформацію з обмеженим доступом відповідно до закону.</w:t>
      </w:r>
    </w:p>
    <w:p w14:paraId="1395E6E8" w14:textId="05B8908D" w:rsidR="00546F1C" w:rsidRPr="00D74784" w:rsidRDefault="00D215E3"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82" w:name="n265"/>
      <w:bookmarkEnd w:id="182"/>
      <w:r w:rsidRPr="00D74784">
        <w:rPr>
          <w:rFonts w:eastAsiaTheme="minorHAnsi"/>
          <w:color w:val="000000"/>
          <w:shd w:val="clear" w:color="auto" w:fill="FFFFFF"/>
          <w:lang w:eastAsia="en-US"/>
        </w:rPr>
        <w:t xml:space="preserve">3. </w:t>
      </w:r>
      <w:r w:rsidR="00546F1C" w:rsidRPr="00D74784">
        <w:rPr>
          <w:rFonts w:eastAsiaTheme="minorHAnsi"/>
          <w:color w:val="000000"/>
          <w:shd w:val="clear" w:color="auto" w:fill="FFFFFF"/>
          <w:lang w:eastAsia="en-US"/>
        </w:rPr>
        <w:t>Рішення регуляторного органа не підлягають погодженню органами державної влади, крім випадків, передбачених Закон</w:t>
      </w:r>
      <w:r w:rsidRPr="00D74784">
        <w:rPr>
          <w:rFonts w:eastAsiaTheme="minorHAnsi"/>
          <w:color w:val="000000"/>
          <w:shd w:val="clear" w:color="auto" w:fill="FFFFFF"/>
          <w:lang w:eastAsia="en-US"/>
        </w:rPr>
        <w:t>ами України «Про електронні комунікації»</w:t>
      </w:r>
      <w:r w:rsidR="00CA31D3">
        <w:rPr>
          <w:rFonts w:eastAsiaTheme="minorHAnsi"/>
          <w:color w:val="000000"/>
          <w:shd w:val="clear" w:color="auto" w:fill="FFFFFF"/>
          <w:lang w:eastAsia="en-US"/>
        </w:rPr>
        <w:t>,</w:t>
      </w:r>
      <w:r w:rsidRPr="00D74784">
        <w:rPr>
          <w:rFonts w:eastAsiaTheme="minorHAnsi"/>
          <w:color w:val="000000"/>
          <w:shd w:val="clear" w:color="auto" w:fill="FFFFFF"/>
          <w:lang w:eastAsia="en-US"/>
        </w:rPr>
        <w:t xml:space="preserve"> «Про поштовий зв’язок» та цим Законом</w:t>
      </w:r>
      <w:r w:rsidR="00546F1C" w:rsidRPr="00D74784">
        <w:rPr>
          <w:rFonts w:eastAsiaTheme="minorHAnsi"/>
          <w:color w:val="000000"/>
          <w:shd w:val="clear" w:color="auto" w:fill="FFFFFF"/>
          <w:lang w:eastAsia="en-US"/>
        </w:rPr>
        <w:t>.</w:t>
      </w:r>
    </w:p>
    <w:p w14:paraId="5FDACD9A" w14:textId="147B20CA" w:rsidR="00832D70" w:rsidRPr="00D74784" w:rsidRDefault="00832D70"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4. Акти регуляторного органу, які відповідно до закону є регуляторними актами, розробляються, розглядаються, приймаються та оприлюднюються з урахуванням вимог </w:t>
      </w:r>
      <w:hyperlink r:id="rId30" w:tgtFrame="_blank" w:history="1">
        <w:r w:rsidRPr="00D74784">
          <w:rPr>
            <w:rFonts w:ascii="Times New Roman" w:hAnsi="Times New Roman" w:cs="Times New Roman"/>
            <w:color w:val="000000"/>
            <w:sz w:val="24"/>
            <w:szCs w:val="24"/>
            <w:shd w:val="clear" w:color="auto" w:fill="FFFFFF"/>
          </w:rPr>
          <w:t>Закону України "Про засади державної регуляторної політики у сфері господарської діяльності"</w:t>
        </w:r>
      </w:hyperlink>
      <w:r w:rsidRPr="00D74784">
        <w:rPr>
          <w:rFonts w:ascii="Times New Roman" w:hAnsi="Times New Roman" w:cs="Times New Roman"/>
          <w:color w:val="000000"/>
          <w:sz w:val="24"/>
          <w:szCs w:val="24"/>
          <w:shd w:val="clear" w:color="auto" w:fill="FFFFFF"/>
        </w:rPr>
        <w:t xml:space="preserve"> та особливостей передбачених цим Законом</w:t>
      </w:r>
      <w:r w:rsidR="00CA31D3">
        <w:rPr>
          <w:rFonts w:ascii="Times New Roman" w:hAnsi="Times New Roman" w:cs="Times New Roman"/>
          <w:color w:val="000000"/>
          <w:sz w:val="24"/>
          <w:szCs w:val="24"/>
          <w:shd w:val="clear" w:color="auto" w:fill="FFFFFF"/>
        </w:rPr>
        <w:t xml:space="preserve">, </w:t>
      </w:r>
      <w:r w:rsidR="00CA31D3" w:rsidRPr="00D74784">
        <w:rPr>
          <w:rFonts w:ascii="Times New Roman" w:hAnsi="Times New Roman" w:cs="Times New Roman"/>
          <w:color w:val="000000"/>
          <w:sz w:val="24"/>
          <w:szCs w:val="24"/>
          <w:shd w:val="clear" w:color="auto" w:fill="FFFFFF"/>
        </w:rPr>
        <w:t>Законами України «Про електронні комунікації»</w:t>
      </w:r>
      <w:r w:rsidR="00CA31D3">
        <w:rPr>
          <w:color w:val="000000"/>
          <w:shd w:val="clear" w:color="auto" w:fill="FFFFFF"/>
        </w:rPr>
        <w:t>,</w:t>
      </w:r>
      <w:r w:rsidR="00CA31D3" w:rsidRPr="00D74784">
        <w:rPr>
          <w:rFonts w:ascii="Times New Roman" w:hAnsi="Times New Roman" w:cs="Times New Roman"/>
          <w:color w:val="000000"/>
          <w:sz w:val="24"/>
          <w:szCs w:val="24"/>
          <w:shd w:val="clear" w:color="auto" w:fill="FFFFFF"/>
        </w:rPr>
        <w:t xml:space="preserve"> «Про поштовий зв’язок»</w:t>
      </w:r>
      <w:r w:rsidRPr="00D74784">
        <w:rPr>
          <w:rFonts w:ascii="Times New Roman" w:hAnsi="Times New Roman" w:cs="Times New Roman"/>
          <w:color w:val="000000"/>
          <w:sz w:val="24"/>
          <w:szCs w:val="24"/>
          <w:shd w:val="clear" w:color="auto" w:fill="FFFFFF"/>
        </w:rPr>
        <w:t xml:space="preserve"> .</w:t>
      </w:r>
    </w:p>
    <w:p w14:paraId="3359DB19" w14:textId="42DC1843" w:rsidR="00511472" w:rsidRPr="00D74784" w:rsidRDefault="00511472"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Регуляторний орган має право приймати регуляторні акти виключно у випадках, передбачених законом.</w:t>
      </w:r>
      <w:r w:rsidR="00CA31D3">
        <w:rPr>
          <w:rFonts w:ascii="Times New Roman" w:hAnsi="Times New Roman" w:cs="Times New Roman"/>
          <w:color w:val="000000"/>
          <w:sz w:val="24"/>
          <w:szCs w:val="24"/>
          <w:shd w:val="clear" w:color="auto" w:fill="FFFFFF"/>
        </w:rPr>
        <w:t xml:space="preserve"> Регуляторні акти повинні містити мету та цілі їх прийняття відповідно до </w:t>
      </w:r>
      <w:r w:rsidR="00CA31D3" w:rsidRPr="00D74784">
        <w:rPr>
          <w:rFonts w:ascii="Times New Roman" w:hAnsi="Times New Roman" w:cs="Times New Roman"/>
          <w:color w:val="000000"/>
          <w:sz w:val="24"/>
          <w:szCs w:val="24"/>
          <w:shd w:val="clear" w:color="auto" w:fill="FFFFFF"/>
        </w:rPr>
        <w:t>Закон</w:t>
      </w:r>
      <w:r w:rsidR="00CA31D3">
        <w:rPr>
          <w:rFonts w:ascii="Times New Roman" w:hAnsi="Times New Roman" w:cs="Times New Roman"/>
          <w:color w:val="000000"/>
          <w:sz w:val="24"/>
          <w:szCs w:val="24"/>
          <w:shd w:val="clear" w:color="auto" w:fill="FFFFFF"/>
        </w:rPr>
        <w:t>ів</w:t>
      </w:r>
      <w:r w:rsidR="00CA31D3" w:rsidRPr="00D74784">
        <w:rPr>
          <w:rFonts w:ascii="Times New Roman" w:hAnsi="Times New Roman" w:cs="Times New Roman"/>
          <w:color w:val="000000"/>
          <w:sz w:val="24"/>
          <w:szCs w:val="24"/>
          <w:shd w:val="clear" w:color="auto" w:fill="FFFFFF"/>
        </w:rPr>
        <w:t xml:space="preserve"> України «Про електронні комунікації»</w:t>
      </w:r>
      <w:r w:rsidR="00CA31D3">
        <w:rPr>
          <w:color w:val="000000"/>
          <w:shd w:val="clear" w:color="auto" w:fill="FFFFFF"/>
        </w:rPr>
        <w:t>,</w:t>
      </w:r>
      <w:r w:rsidR="00CA31D3" w:rsidRPr="00D74784">
        <w:rPr>
          <w:rFonts w:ascii="Times New Roman" w:hAnsi="Times New Roman" w:cs="Times New Roman"/>
          <w:color w:val="000000"/>
          <w:sz w:val="24"/>
          <w:szCs w:val="24"/>
          <w:shd w:val="clear" w:color="auto" w:fill="FFFFFF"/>
        </w:rPr>
        <w:t xml:space="preserve"> «Про поштовий зв’язок»</w:t>
      </w:r>
      <w:r w:rsidR="00CA31D3">
        <w:rPr>
          <w:rFonts w:ascii="Times New Roman" w:hAnsi="Times New Roman" w:cs="Times New Roman"/>
          <w:color w:val="000000"/>
          <w:sz w:val="24"/>
          <w:szCs w:val="24"/>
          <w:shd w:val="clear" w:color="auto" w:fill="FFFFFF"/>
        </w:rPr>
        <w:t>.</w:t>
      </w:r>
    </w:p>
    <w:p w14:paraId="44ED60D7" w14:textId="60A2FEC2" w:rsidR="00832D70" w:rsidRPr="00D74784" w:rsidRDefault="00832D70"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83" w:name="n637"/>
      <w:bookmarkStart w:id="184" w:name="n62"/>
      <w:bookmarkEnd w:id="183"/>
      <w:bookmarkEnd w:id="184"/>
      <w:r w:rsidRPr="00D74784">
        <w:rPr>
          <w:rFonts w:ascii="Times New Roman" w:hAnsi="Times New Roman" w:cs="Times New Roman"/>
          <w:color w:val="000000"/>
          <w:sz w:val="24"/>
          <w:szCs w:val="24"/>
          <w:shd w:val="clear" w:color="auto" w:fill="FFFFFF"/>
        </w:rPr>
        <w:t>5</w:t>
      </w:r>
      <w:r w:rsidR="00D215E3" w:rsidRPr="00D74784">
        <w:rPr>
          <w:rFonts w:ascii="Times New Roman" w:hAnsi="Times New Roman" w:cs="Times New Roman"/>
          <w:color w:val="000000"/>
          <w:sz w:val="24"/>
          <w:szCs w:val="24"/>
          <w:shd w:val="clear" w:color="auto" w:fill="FFFFFF"/>
        </w:rPr>
        <w:t xml:space="preserve">. </w:t>
      </w:r>
      <w:r w:rsidR="0059607C" w:rsidRPr="00D74784">
        <w:rPr>
          <w:rFonts w:ascii="Times New Roman" w:hAnsi="Times New Roman" w:cs="Times New Roman"/>
          <w:color w:val="000000"/>
          <w:sz w:val="24"/>
          <w:szCs w:val="24"/>
          <w:shd w:val="clear" w:color="auto" w:fill="FFFFFF"/>
        </w:rPr>
        <w:t>Нормативно-правові акти регуляторного органа підлягають розгляду та обов’язковій державній реєстрації в установленому законодавством порядку</w:t>
      </w:r>
      <w:r w:rsidRPr="00D74784">
        <w:rPr>
          <w:rFonts w:ascii="Times New Roman" w:hAnsi="Times New Roman" w:cs="Times New Roman"/>
          <w:color w:val="000000"/>
          <w:sz w:val="24"/>
          <w:szCs w:val="24"/>
          <w:shd w:val="clear" w:color="auto" w:fill="FFFFFF"/>
        </w:rPr>
        <w:t xml:space="preserve"> з урахуванням особливостей передбачених цим Законом.</w:t>
      </w:r>
    </w:p>
    <w:p w14:paraId="68144B1D" w14:textId="0266ED65" w:rsidR="00DB56F9" w:rsidRPr="00D74784" w:rsidRDefault="00A47EC9"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Непогодження</w:t>
      </w:r>
      <w:r w:rsidR="00DB56F9" w:rsidRPr="00D74784">
        <w:rPr>
          <w:rFonts w:ascii="Times New Roman" w:hAnsi="Times New Roman" w:cs="Times New Roman"/>
          <w:color w:val="000000"/>
          <w:sz w:val="24"/>
          <w:szCs w:val="24"/>
          <w:shd w:val="clear" w:color="auto" w:fill="FFFFFF"/>
        </w:rPr>
        <w:t xml:space="preserve"> проекту нормативно-правового акта (його частин) регуляторного органу іншим органом державної влади не перешкоджає його прийняттю регуляторним органом. </w:t>
      </w:r>
    </w:p>
    <w:p w14:paraId="56B4B3DC" w14:textId="21AA702D" w:rsidR="0059607C" w:rsidRPr="00D74784" w:rsidRDefault="00832D70" w:rsidP="00D74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right="-1"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6. </w:t>
      </w:r>
      <w:r w:rsidR="0059607C" w:rsidRPr="00D74784">
        <w:rPr>
          <w:rFonts w:ascii="Times New Roman" w:hAnsi="Times New Roman" w:cs="Times New Roman"/>
          <w:color w:val="000000"/>
          <w:sz w:val="24"/>
          <w:szCs w:val="24"/>
          <w:shd w:val="clear" w:color="auto" w:fill="FFFFFF"/>
        </w:rPr>
        <w:t>Відмова в державній реєстрації нормативно-правових актів регуляторного органа можлива лише у разі їх невідповідності Конституції та законам України чи міжнародним договорам України, згода на обов’язковість яких надана Верховною Радою України.</w:t>
      </w:r>
    </w:p>
    <w:p w14:paraId="27C80683" w14:textId="2C9F836E" w:rsidR="00511472" w:rsidRPr="00D74784" w:rsidRDefault="00511472"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7. Кожен акт індивідуальної дії регуляторного органу повинен містити мотивувальну частину, в якій зазначаються щонайменше такі дані:</w:t>
      </w:r>
    </w:p>
    <w:p w14:paraId="3FAEA562" w14:textId="11462667" w:rsidR="00511472" w:rsidRPr="00D74784" w:rsidRDefault="00511472"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bookmarkStart w:id="185" w:name="n235"/>
      <w:bookmarkEnd w:id="185"/>
      <w:r w:rsidRPr="00D74784">
        <w:rPr>
          <w:rFonts w:ascii="Times New Roman" w:hAnsi="Times New Roman" w:cs="Times New Roman"/>
          <w:color w:val="000000"/>
          <w:sz w:val="24"/>
          <w:szCs w:val="24"/>
          <w:shd w:val="clear" w:color="auto" w:fill="FFFFFF"/>
        </w:rPr>
        <w:t>посилання на норму чинного закону України, яка наділяє регуляторний орган повноваженнями приймати зазначений акт індивідуальної дії;</w:t>
      </w:r>
    </w:p>
    <w:p w14:paraId="2A0B799E" w14:textId="58373D6D" w:rsidR="00511472" w:rsidRPr="00D74784" w:rsidRDefault="00511472"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обставини, з настанням яких закони України пов’язують виникнення у регуляторного органу повноважень приймати відповідний акт, а також посилання на докази, якими підтверджується настання таких обставин.</w:t>
      </w:r>
    </w:p>
    <w:p w14:paraId="4E68F5EA" w14:textId="67AD7AE4" w:rsidR="00D215E3" w:rsidRPr="00D74784" w:rsidRDefault="00511472" w:rsidP="00D74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right="-1"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8</w:t>
      </w:r>
      <w:r w:rsidR="00D215E3" w:rsidRPr="00D74784">
        <w:rPr>
          <w:rFonts w:ascii="Times New Roman" w:hAnsi="Times New Roman" w:cs="Times New Roman"/>
          <w:color w:val="000000"/>
          <w:sz w:val="24"/>
          <w:szCs w:val="24"/>
          <w:shd w:val="clear" w:color="auto" w:fill="FFFFFF"/>
        </w:rPr>
        <w:t>. Будь-які рішення</w:t>
      </w:r>
      <w:r w:rsidR="00212EDE" w:rsidRPr="00D74784">
        <w:rPr>
          <w:rFonts w:ascii="Times New Roman" w:hAnsi="Times New Roman" w:cs="Times New Roman"/>
          <w:color w:val="000000"/>
          <w:sz w:val="24"/>
          <w:szCs w:val="24"/>
          <w:shd w:val="clear" w:color="auto" w:fill="FFFFFF"/>
        </w:rPr>
        <w:t xml:space="preserve"> чи</w:t>
      </w:r>
      <w:r w:rsidR="00D215E3" w:rsidRPr="00D74784">
        <w:rPr>
          <w:rFonts w:ascii="Times New Roman" w:hAnsi="Times New Roman" w:cs="Times New Roman"/>
          <w:color w:val="000000"/>
          <w:sz w:val="24"/>
          <w:szCs w:val="24"/>
          <w:shd w:val="clear" w:color="auto" w:fill="FFFFFF"/>
        </w:rPr>
        <w:t xml:space="preserve"> нормативно-правові акти регуляторного органа можуть бути </w:t>
      </w:r>
      <w:r w:rsidR="00D215E3" w:rsidRPr="00BD2E9C">
        <w:rPr>
          <w:rFonts w:ascii="Times New Roman" w:hAnsi="Times New Roman" w:cs="Times New Roman"/>
          <w:color w:val="000000"/>
          <w:sz w:val="24"/>
          <w:szCs w:val="24"/>
          <w:shd w:val="clear" w:color="auto" w:fill="FFFFFF"/>
        </w:rPr>
        <w:t xml:space="preserve">оскаржені </w:t>
      </w:r>
      <w:r w:rsidR="00832D70" w:rsidRPr="00BD2E9C">
        <w:rPr>
          <w:rFonts w:ascii="Times New Roman" w:hAnsi="Times New Roman" w:cs="Times New Roman"/>
          <w:color w:val="000000"/>
          <w:sz w:val="24"/>
          <w:szCs w:val="24"/>
          <w:shd w:val="clear" w:color="auto" w:fill="FFFFFF"/>
        </w:rPr>
        <w:t xml:space="preserve">чи дія їх зупинена </w:t>
      </w:r>
      <w:r w:rsidR="00D215E3" w:rsidRPr="00BD2E9C">
        <w:rPr>
          <w:rFonts w:ascii="Times New Roman" w:hAnsi="Times New Roman" w:cs="Times New Roman"/>
          <w:color w:val="000000"/>
          <w:sz w:val="24"/>
          <w:szCs w:val="24"/>
          <w:shd w:val="clear" w:color="auto" w:fill="FFFFFF"/>
        </w:rPr>
        <w:t>виключно в</w:t>
      </w:r>
      <w:r w:rsidR="00D215E3" w:rsidRPr="00D74784">
        <w:rPr>
          <w:rFonts w:ascii="Times New Roman" w:hAnsi="Times New Roman" w:cs="Times New Roman"/>
          <w:color w:val="000000"/>
          <w:sz w:val="24"/>
          <w:szCs w:val="24"/>
          <w:shd w:val="clear" w:color="auto" w:fill="FFFFFF"/>
        </w:rPr>
        <w:t xml:space="preserve"> судовому порядку. </w:t>
      </w:r>
    </w:p>
    <w:p w14:paraId="188ED12C" w14:textId="77777777" w:rsidR="00D215E3" w:rsidRPr="00D74784" w:rsidRDefault="00D215E3" w:rsidP="00D74784">
      <w:pPr>
        <w:pStyle w:val="ab"/>
        <w:spacing w:after="100"/>
        <w:ind w:left="0" w:right="-1"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Регуляторний орган розміщує на електронній регуляторній платформі інформацію про таке оскарження та його результати. </w:t>
      </w:r>
    </w:p>
    <w:p w14:paraId="7B8842DB" w14:textId="095EA5EE" w:rsidR="00D215E3" w:rsidRPr="00D74784" w:rsidRDefault="00D215E3"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Оскарження рішень регуляторного органа не зупиняє їх виконання, крім випадків передбачених Законом України «Про електронні комунікації».</w:t>
      </w:r>
    </w:p>
    <w:p w14:paraId="23E306D4" w14:textId="77777777" w:rsidR="00D301DE" w:rsidRPr="00D74784" w:rsidRDefault="00D301DE" w:rsidP="00D74784">
      <w:pPr>
        <w:ind w:firstLine="567"/>
        <w:jc w:val="both"/>
        <w:rPr>
          <w:rFonts w:ascii="Times New Roman" w:hAnsi="Times New Roman" w:cs="Times New Roman"/>
          <w:b/>
          <w:bCs/>
          <w:sz w:val="24"/>
          <w:szCs w:val="24"/>
        </w:rPr>
      </w:pPr>
      <w:bookmarkStart w:id="186" w:name="n242"/>
      <w:bookmarkEnd w:id="186"/>
    </w:p>
    <w:p w14:paraId="6BB853D6" w14:textId="3A6915CB" w:rsidR="00B6244D" w:rsidRPr="00D74784" w:rsidRDefault="00B6244D" w:rsidP="00D74784">
      <w:pPr>
        <w:pStyle w:val="2"/>
        <w:ind w:firstLine="567"/>
        <w:jc w:val="both"/>
        <w:rPr>
          <w:rFonts w:cs="Times New Roman"/>
          <w:sz w:val="24"/>
          <w:szCs w:val="24"/>
        </w:rPr>
      </w:pPr>
      <w:r w:rsidRPr="00D74784">
        <w:rPr>
          <w:rFonts w:cs="Times New Roman"/>
          <w:sz w:val="24"/>
          <w:szCs w:val="24"/>
        </w:rPr>
        <w:t>Стаття 1</w:t>
      </w:r>
      <w:r w:rsidR="00E04327" w:rsidRPr="00D74784">
        <w:rPr>
          <w:rFonts w:cs="Times New Roman"/>
          <w:sz w:val="24"/>
          <w:szCs w:val="24"/>
        </w:rPr>
        <w:t>2</w:t>
      </w:r>
      <w:r w:rsidRPr="00D74784">
        <w:rPr>
          <w:rFonts w:cs="Times New Roman"/>
          <w:sz w:val="24"/>
          <w:szCs w:val="24"/>
        </w:rPr>
        <w:t xml:space="preserve"> Взаємодія з іншими державними органами</w:t>
      </w:r>
    </w:p>
    <w:p w14:paraId="59BD289C" w14:textId="6BC421BC" w:rsidR="00321CA6" w:rsidRPr="00D74784" w:rsidRDefault="005B18FF"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87" w:name="n640"/>
      <w:bookmarkEnd w:id="187"/>
      <w:r w:rsidRPr="00D74784">
        <w:rPr>
          <w:rFonts w:eastAsiaTheme="minorHAnsi"/>
          <w:color w:val="000000"/>
          <w:shd w:val="clear" w:color="auto" w:fill="FFFFFF"/>
          <w:lang w:eastAsia="en-US"/>
        </w:rPr>
        <w:t xml:space="preserve">1. </w:t>
      </w:r>
      <w:r w:rsidR="0059607C" w:rsidRPr="00D74784">
        <w:rPr>
          <w:rFonts w:eastAsiaTheme="minorHAnsi"/>
          <w:color w:val="000000"/>
          <w:shd w:val="clear" w:color="auto" w:fill="FFFFFF"/>
          <w:lang w:eastAsia="en-US"/>
        </w:rPr>
        <w:t xml:space="preserve">Порядок взаємодії регуляторного органа з </w:t>
      </w:r>
      <w:r w:rsidR="00321CA6" w:rsidRPr="00D74784">
        <w:rPr>
          <w:rFonts w:eastAsiaTheme="minorHAnsi"/>
          <w:color w:val="000000"/>
          <w:shd w:val="clear" w:color="auto" w:fill="FFFFFF"/>
          <w:lang w:eastAsia="en-US"/>
        </w:rPr>
        <w:t xml:space="preserve">Верховною Радою України, Президентом України, </w:t>
      </w:r>
      <w:r w:rsidR="0059607C" w:rsidRPr="00D74784">
        <w:rPr>
          <w:rFonts w:eastAsiaTheme="minorHAnsi"/>
          <w:color w:val="000000"/>
          <w:shd w:val="clear" w:color="auto" w:fill="FFFFFF"/>
          <w:lang w:eastAsia="en-US"/>
        </w:rPr>
        <w:t xml:space="preserve">Кабінетом Міністрів України, іншими органами державної влади, органами місцевого самоврядування регламентується законом. </w:t>
      </w:r>
    </w:p>
    <w:p w14:paraId="78D383CB" w14:textId="6535E0A0" w:rsidR="0059607C" w:rsidRPr="00D74784" w:rsidRDefault="00321CA6"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 xml:space="preserve">Взаємодія з </w:t>
      </w:r>
      <w:r w:rsidR="0007202A">
        <w:rPr>
          <w:rFonts w:eastAsiaTheme="minorHAnsi"/>
          <w:color w:val="000000"/>
          <w:shd w:val="clear" w:color="auto" w:fill="FFFFFF"/>
          <w:lang w:eastAsia="en-US"/>
        </w:rPr>
        <w:t>вказаними</w:t>
      </w:r>
      <w:r w:rsidRPr="00D74784">
        <w:rPr>
          <w:rFonts w:eastAsiaTheme="minorHAnsi"/>
          <w:color w:val="000000"/>
          <w:shd w:val="clear" w:color="auto" w:fill="FFFFFF"/>
          <w:lang w:eastAsia="en-US"/>
        </w:rPr>
        <w:t xml:space="preserve"> органами з питань здійснення завдань та функцій регуляторного органу у сферах, зазначених у частині першій статті 2 цього Закону, здійснюється </w:t>
      </w:r>
      <w:r w:rsidR="00D301DE" w:rsidRPr="00D74784">
        <w:rPr>
          <w:rFonts w:eastAsiaTheme="minorHAnsi"/>
          <w:color w:val="000000"/>
          <w:shd w:val="clear" w:color="auto" w:fill="FFFFFF"/>
          <w:lang w:eastAsia="en-US"/>
        </w:rPr>
        <w:t xml:space="preserve">виключно </w:t>
      </w:r>
      <w:r w:rsidRPr="00D74784">
        <w:rPr>
          <w:rFonts w:eastAsiaTheme="minorHAnsi"/>
          <w:color w:val="000000"/>
          <w:shd w:val="clear" w:color="auto" w:fill="FFFFFF"/>
          <w:lang w:eastAsia="en-US"/>
        </w:rPr>
        <w:t xml:space="preserve">відповідно до цього Закону, Законів України «Про електронні комунікації» та «Про поштовий зв'язок». </w:t>
      </w:r>
    </w:p>
    <w:p w14:paraId="2BA15FAD" w14:textId="2B978549" w:rsidR="002458C7" w:rsidRPr="00D74784" w:rsidRDefault="005B18FF" w:rsidP="00D74784">
      <w:pPr>
        <w:spacing w:after="150" w:line="240" w:lineRule="auto"/>
        <w:ind w:firstLine="567"/>
        <w:jc w:val="both"/>
        <w:rPr>
          <w:rFonts w:ascii="Times New Roman" w:hAnsi="Times New Roman" w:cs="Times New Roman"/>
          <w:color w:val="000000"/>
          <w:sz w:val="24"/>
          <w:szCs w:val="24"/>
          <w:shd w:val="clear" w:color="auto" w:fill="FFFFFF"/>
        </w:rPr>
      </w:pPr>
      <w:bookmarkStart w:id="188" w:name="n639"/>
      <w:bookmarkStart w:id="189" w:name="n71"/>
      <w:bookmarkEnd w:id="188"/>
      <w:bookmarkEnd w:id="189"/>
      <w:r w:rsidRPr="00D74784">
        <w:rPr>
          <w:rFonts w:ascii="Times New Roman" w:hAnsi="Times New Roman" w:cs="Times New Roman"/>
          <w:color w:val="000000"/>
          <w:sz w:val="24"/>
          <w:szCs w:val="24"/>
          <w:shd w:val="clear" w:color="auto" w:fill="FFFFFF"/>
        </w:rPr>
        <w:t xml:space="preserve">2. </w:t>
      </w:r>
      <w:r w:rsidR="002458C7" w:rsidRPr="00D74784">
        <w:rPr>
          <w:rFonts w:ascii="Times New Roman" w:hAnsi="Times New Roman" w:cs="Times New Roman"/>
          <w:color w:val="000000"/>
          <w:sz w:val="24"/>
          <w:szCs w:val="24"/>
          <w:shd w:val="clear" w:color="auto" w:fill="FFFFFF"/>
        </w:rPr>
        <w:t>Регуляторний орган в разі необхідності подає до комітетів Верховної Ради України пропозиції до законопроектів з питань, що належать до його компетенції.</w:t>
      </w:r>
    </w:p>
    <w:p w14:paraId="6C4B66C5" w14:textId="2A5A10FC" w:rsidR="005B18FF" w:rsidRPr="00D74784" w:rsidRDefault="005B18FF"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Регулятор</w:t>
      </w:r>
      <w:r w:rsidR="002458C7" w:rsidRPr="00D74784">
        <w:rPr>
          <w:rFonts w:eastAsiaTheme="minorHAnsi"/>
          <w:color w:val="000000"/>
          <w:shd w:val="clear" w:color="auto" w:fill="FFFFFF"/>
          <w:lang w:eastAsia="en-US"/>
        </w:rPr>
        <w:t>ний орган</w:t>
      </w:r>
      <w:r w:rsidRPr="00D74784">
        <w:rPr>
          <w:rFonts w:eastAsiaTheme="minorHAnsi"/>
          <w:color w:val="000000"/>
          <w:shd w:val="clear" w:color="auto" w:fill="FFFFFF"/>
          <w:lang w:eastAsia="en-US"/>
        </w:rPr>
        <w:t xml:space="preserve"> розробляє та подає до Кабінету Міністрів України проекти актів </w:t>
      </w:r>
      <w:r w:rsidR="003774A5" w:rsidRPr="00D74784">
        <w:rPr>
          <w:rFonts w:eastAsiaTheme="minorHAnsi"/>
          <w:color w:val="000000"/>
          <w:shd w:val="clear" w:color="auto" w:fill="FFFFFF"/>
          <w:lang w:eastAsia="en-US"/>
        </w:rPr>
        <w:t>відповідно</w:t>
      </w:r>
      <w:r w:rsidRPr="00D74784">
        <w:rPr>
          <w:rFonts w:eastAsiaTheme="minorHAnsi"/>
          <w:color w:val="000000"/>
          <w:shd w:val="clear" w:color="auto" w:fill="FFFFFF"/>
          <w:lang w:eastAsia="en-US"/>
        </w:rPr>
        <w:t xml:space="preserve"> до його компетенції, узагальнює та аналізує інформацію про їх виконання, вносить пропозиції щодо їх удосконалення.</w:t>
      </w:r>
    </w:p>
    <w:p w14:paraId="7F5AE2BC" w14:textId="4E042BB8" w:rsidR="00212EDE" w:rsidRPr="00D74784" w:rsidRDefault="005B18FF"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90" w:name="n72"/>
      <w:bookmarkEnd w:id="190"/>
      <w:r w:rsidRPr="00D74784">
        <w:rPr>
          <w:rFonts w:eastAsiaTheme="minorHAnsi"/>
          <w:color w:val="000000"/>
          <w:shd w:val="clear" w:color="auto" w:fill="FFFFFF"/>
          <w:lang w:eastAsia="en-US"/>
        </w:rPr>
        <w:t xml:space="preserve">3. </w:t>
      </w:r>
      <w:r w:rsidR="00212EDE" w:rsidRPr="00D74784">
        <w:rPr>
          <w:rFonts w:eastAsiaTheme="minorHAnsi"/>
          <w:color w:val="000000"/>
          <w:shd w:val="clear" w:color="auto" w:fill="FFFFFF"/>
          <w:lang w:eastAsia="en-US"/>
        </w:rPr>
        <w:t>Регуляторний орган проводить взаємні консультації з питань, пов’язаних з регулюванням діяльності</w:t>
      </w:r>
      <w:r w:rsidR="003F7496" w:rsidRPr="00D74784">
        <w:rPr>
          <w:rFonts w:eastAsiaTheme="minorHAnsi"/>
          <w:color w:val="000000"/>
          <w:shd w:val="clear" w:color="auto" w:fill="FFFFFF"/>
          <w:lang w:eastAsia="en-US"/>
        </w:rPr>
        <w:t xml:space="preserve"> сфер</w:t>
      </w:r>
      <w:r w:rsidR="0007202A">
        <w:rPr>
          <w:rFonts w:eastAsiaTheme="minorHAnsi"/>
          <w:color w:val="000000"/>
          <w:shd w:val="clear" w:color="auto" w:fill="FFFFFF"/>
          <w:lang w:eastAsia="en-US"/>
        </w:rPr>
        <w:t>ах</w:t>
      </w:r>
      <w:r w:rsidR="003F7496" w:rsidRPr="00D74784">
        <w:rPr>
          <w:rFonts w:eastAsiaTheme="minorHAnsi"/>
          <w:color w:val="000000"/>
          <w:shd w:val="clear" w:color="auto" w:fill="FFFFFF"/>
          <w:lang w:eastAsia="en-US"/>
        </w:rPr>
        <w:t xml:space="preserve">, зазначених в частині першій статті 2 цього Закону, </w:t>
      </w:r>
      <w:r w:rsidR="003774A5" w:rsidRPr="00D74784">
        <w:rPr>
          <w:rFonts w:eastAsiaTheme="minorHAnsi"/>
          <w:color w:val="000000"/>
          <w:shd w:val="clear" w:color="auto" w:fill="FFFFFF"/>
          <w:lang w:eastAsia="en-US"/>
        </w:rPr>
        <w:t>з центральним органом виконавчої влади в галузі зв’язку, Антимонопольним комітетом України, центральним органом виконавчої влади</w:t>
      </w:r>
      <w:r w:rsidR="000E4807" w:rsidRPr="00D74784">
        <w:rPr>
          <w:rFonts w:eastAsiaTheme="minorHAnsi"/>
          <w:color w:val="000000"/>
          <w:shd w:val="clear" w:color="auto" w:fill="FFFFFF"/>
          <w:lang w:eastAsia="en-US"/>
        </w:rPr>
        <w:t>, що реалізує державну політику у сфері державного контролю за додержанням законодавства про захист прав споживачів</w:t>
      </w:r>
      <w:r w:rsidR="003774A5" w:rsidRPr="00D74784">
        <w:rPr>
          <w:rFonts w:eastAsiaTheme="minorHAnsi"/>
          <w:color w:val="000000"/>
          <w:shd w:val="clear" w:color="auto" w:fill="FFFFFF"/>
          <w:lang w:eastAsia="en-US"/>
        </w:rPr>
        <w:t xml:space="preserve">, з іншими органами  державної влади у </w:t>
      </w:r>
      <w:r w:rsidR="003F7496" w:rsidRPr="00D74784">
        <w:rPr>
          <w:rFonts w:eastAsiaTheme="minorHAnsi"/>
          <w:color w:val="000000"/>
          <w:shd w:val="clear" w:color="auto" w:fill="FFFFFF"/>
          <w:lang w:eastAsia="en-US"/>
        </w:rPr>
        <w:t>випадках передбачених законом.</w:t>
      </w:r>
    </w:p>
    <w:p w14:paraId="23B28768" w14:textId="4C79DF27" w:rsidR="005B18FF" w:rsidRPr="00D74784" w:rsidRDefault="00394CF4"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 xml:space="preserve">4. </w:t>
      </w:r>
      <w:r w:rsidR="005B18FF" w:rsidRPr="00D74784">
        <w:rPr>
          <w:rFonts w:eastAsiaTheme="minorHAnsi"/>
          <w:color w:val="000000"/>
          <w:shd w:val="clear" w:color="auto" w:fill="FFFFFF"/>
          <w:lang w:eastAsia="en-US"/>
        </w:rPr>
        <w:t>Регулятор</w:t>
      </w:r>
      <w:r w:rsidR="00BD5470" w:rsidRPr="00D74784">
        <w:rPr>
          <w:rFonts w:eastAsiaTheme="minorHAnsi"/>
          <w:color w:val="000000"/>
          <w:shd w:val="clear" w:color="auto" w:fill="FFFFFF"/>
          <w:lang w:eastAsia="en-US"/>
        </w:rPr>
        <w:t>ний орган</w:t>
      </w:r>
      <w:r w:rsidR="005B18FF" w:rsidRPr="00D74784">
        <w:rPr>
          <w:rFonts w:eastAsiaTheme="minorHAnsi"/>
          <w:color w:val="000000"/>
          <w:shd w:val="clear" w:color="auto" w:fill="FFFFFF"/>
          <w:lang w:eastAsia="en-US"/>
        </w:rPr>
        <w:t xml:space="preserve"> взаємодіє з Антимонопольним комітетом</w:t>
      </w:r>
      <w:r w:rsidR="00BD5470" w:rsidRPr="00D74784">
        <w:rPr>
          <w:rFonts w:eastAsiaTheme="minorHAnsi"/>
          <w:color w:val="000000"/>
          <w:shd w:val="clear" w:color="auto" w:fill="FFFFFF"/>
          <w:lang w:eastAsia="en-US"/>
        </w:rPr>
        <w:t>, зокрема в ході</w:t>
      </w:r>
      <w:r w:rsidR="005B18FF" w:rsidRPr="00D74784">
        <w:rPr>
          <w:rFonts w:eastAsiaTheme="minorHAnsi"/>
          <w:color w:val="000000"/>
          <w:shd w:val="clear" w:color="auto" w:fill="FFFFFF"/>
          <w:lang w:eastAsia="en-US"/>
        </w:rPr>
        <w:t xml:space="preserve"> розслідувань на ринках електронних комунікацій та надання послуг поштового зв’язку. У разі виявлення ознак порушення законодавства про захист економічної конкуренції регуляторний орган звертається до Антимонопольного комітету України з поданням для прийняття відповідного рішення.</w:t>
      </w:r>
    </w:p>
    <w:p w14:paraId="130173BB" w14:textId="065D52EF" w:rsidR="005B18FF" w:rsidRPr="00D74784" w:rsidRDefault="00394CF4"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91" w:name="n73"/>
      <w:bookmarkEnd w:id="191"/>
      <w:r w:rsidRPr="00D74784">
        <w:rPr>
          <w:rFonts w:eastAsiaTheme="minorHAnsi"/>
          <w:color w:val="000000"/>
          <w:shd w:val="clear" w:color="auto" w:fill="FFFFFF"/>
          <w:lang w:eastAsia="en-US"/>
        </w:rPr>
        <w:t>5</w:t>
      </w:r>
      <w:r w:rsidR="005B18FF" w:rsidRPr="00D74784">
        <w:rPr>
          <w:rFonts w:eastAsiaTheme="minorHAnsi"/>
          <w:color w:val="000000"/>
          <w:shd w:val="clear" w:color="auto" w:fill="FFFFFF"/>
          <w:lang w:eastAsia="en-US"/>
        </w:rPr>
        <w:t xml:space="preserve">. Регуляторний орган </w:t>
      </w:r>
      <w:r w:rsidR="00EE533E" w:rsidRPr="00D74784">
        <w:rPr>
          <w:rFonts w:eastAsiaTheme="minorHAnsi"/>
          <w:color w:val="000000"/>
          <w:shd w:val="clear" w:color="auto" w:fill="FFFFFF"/>
          <w:lang w:eastAsia="en-US"/>
        </w:rPr>
        <w:t xml:space="preserve">у випадках, передбачених законодавством, </w:t>
      </w:r>
      <w:r w:rsidR="005B18FF" w:rsidRPr="00D74784">
        <w:rPr>
          <w:rFonts w:eastAsiaTheme="minorHAnsi"/>
          <w:color w:val="000000"/>
          <w:shd w:val="clear" w:color="auto" w:fill="FFFFFF"/>
          <w:lang w:eastAsia="en-US"/>
        </w:rPr>
        <w:t>надає на запит Кабінету Міністрів України, інших органів державної влади документи, статистичну та іншу інформацію, необхідні для виконання ними своїх функцій.</w:t>
      </w:r>
    </w:p>
    <w:p w14:paraId="2359C76D" w14:textId="394929DF" w:rsidR="003774A5" w:rsidRPr="00D74784" w:rsidRDefault="00E158E8"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92" w:name="n609"/>
      <w:bookmarkEnd w:id="192"/>
      <w:r w:rsidRPr="00D74784">
        <w:rPr>
          <w:rFonts w:eastAsiaTheme="minorHAnsi"/>
          <w:color w:val="000000"/>
          <w:shd w:val="clear" w:color="auto" w:fill="FFFFFF"/>
          <w:lang w:eastAsia="en-US"/>
        </w:rPr>
        <w:t xml:space="preserve">Кабінет Міністрів України, міністерства та інші центральні органи виконавчої влади на запит </w:t>
      </w:r>
      <w:r w:rsidR="003774A5" w:rsidRPr="00D74784">
        <w:rPr>
          <w:rFonts w:eastAsiaTheme="minorHAnsi"/>
          <w:color w:val="000000"/>
          <w:shd w:val="clear" w:color="auto" w:fill="FFFFFF"/>
          <w:lang w:eastAsia="en-US"/>
        </w:rPr>
        <w:t xml:space="preserve">регуляторного орану </w:t>
      </w:r>
      <w:r w:rsidRPr="00D74784">
        <w:rPr>
          <w:rFonts w:eastAsiaTheme="minorHAnsi"/>
          <w:color w:val="000000"/>
          <w:shd w:val="clear" w:color="auto" w:fill="FFFFFF"/>
          <w:lang w:eastAsia="en-US"/>
        </w:rPr>
        <w:t xml:space="preserve">надають </w:t>
      </w:r>
      <w:r w:rsidR="003774A5" w:rsidRPr="00D74784">
        <w:rPr>
          <w:rFonts w:eastAsiaTheme="minorHAnsi"/>
          <w:color w:val="000000"/>
          <w:shd w:val="clear" w:color="auto" w:fill="FFFFFF"/>
          <w:lang w:eastAsia="en-US"/>
        </w:rPr>
        <w:t xml:space="preserve">йому </w:t>
      </w:r>
      <w:r w:rsidRPr="00D74784">
        <w:rPr>
          <w:rFonts w:eastAsiaTheme="minorHAnsi"/>
          <w:color w:val="000000"/>
          <w:shd w:val="clear" w:color="auto" w:fill="FFFFFF"/>
          <w:lang w:eastAsia="en-US"/>
        </w:rPr>
        <w:t xml:space="preserve">інформацію, </w:t>
      </w:r>
      <w:r w:rsidR="003774A5" w:rsidRPr="00D74784">
        <w:rPr>
          <w:rFonts w:eastAsiaTheme="minorHAnsi"/>
          <w:color w:val="000000"/>
          <w:shd w:val="clear" w:color="auto" w:fill="FFFFFF"/>
          <w:lang w:eastAsia="en-US"/>
        </w:rPr>
        <w:t>необхідну для здійснення регулювання</w:t>
      </w:r>
      <w:r w:rsidRPr="00D74784">
        <w:rPr>
          <w:rFonts w:eastAsiaTheme="minorHAnsi"/>
          <w:color w:val="000000"/>
          <w:shd w:val="clear" w:color="auto" w:fill="FFFFFF"/>
          <w:lang w:eastAsia="en-US"/>
        </w:rPr>
        <w:t xml:space="preserve"> </w:t>
      </w:r>
      <w:r w:rsidR="003774A5" w:rsidRPr="00D74784">
        <w:rPr>
          <w:rFonts w:eastAsiaTheme="minorHAnsi"/>
          <w:color w:val="000000"/>
          <w:shd w:val="clear" w:color="auto" w:fill="FFFFFF"/>
          <w:lang w:eastAsia="en-US"/>
        </w:rPr>
        <w:t>сфер, зазначених в частині перші статті 2 цього Закону.</w:t>
      </w:r>
    </w:p>
    <w:p w14:paraId="7E0B2DF5" w14:textId="42DEF441" w:rsidR="000C16FB" w:rsidRPr="00D74784" w:rsidRDefault="000C16FB" w:rsidP="00D74784">
      <w:pPr>
        <w:shd w:val="clear" w:color="auto" w:fill="FFFFFF"/>
        <w:spacing w:after="150" w:line="240" w:lineRule="auto"/>
        <w:ind w:firstLine="567"/>
        <w:jc w:val="both"/>
        <w:rPr>
          <w:rFonts w:ascii="Times New Roman" w:eastAsia="Times New Roman" w:hAnsi="Times New Roman" w:cs="Times New Roman"/>
          <w:color w:val="000000"/>
          <w:sz w:val="24"/>
          <w:szCs w:val="24"/>
          <w:lang w:eastAsia="uk-UA"/>
        </w:rPr>
      </w:pPr>
      <w:r w:rsidRPr="00D74784">
        <w:rPr>
          <w:rFonts w:ascii="Times New Roman" w:hAnsi="Times New Roman" w:cs="Times New Roman"/>
          <w:color w:val="000000"/>
          <w:sz w:val="24"/>
          <w:szCs w:val="24"/>
          <w:shd w:val="clear" w:color="auto" w:fill="FFFFFF"/>
        </w:rPr>
        <w:t>6. Регуляторний орган може укладати з окремими державними органами угоди (меморандуми) про співпрацю та обмін інформацією.</w:t>
      </w:r>
    </w:p>
    <w:p w14:paraId="4F13416F" w14:textId="1D3BDF81" w:rsidR="00E158E8" w:rsidRPr="00D74784" w:rsidRDefault="000C16FB"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193" w:name="n610"/>
      <w:bookmarkStart w:id="194" w:name="n611"/>
      <w:bookmarkStart w:id="195" w:name="n612"/>
      <w:bookmarkEnd w:id="193"/>
      <w:bookmarkEnd w:id="194"/>
      <w:bookmarkEnd w:id="195"/>
      <w:r w:rsidRPr="00D74784">
        <w:rPr>
          <w:rFonts w:eastAsiaTheme="minorHAnsi"/>
          <w:color w:val="000000"/>
          <w:shd w:val="clear" w:color="auto" w:fill="FFFFFF"/>
          <w:lang w:eastAsia="en-US"/>
        </w:rPr>
        <w:t>7</w:t>
      </w:r>
      <w:r w:rsidR="003774A5" w:rsidRPr="00D74784">
        <w:rPr>
          <w:rFonts w:eastAsiaTheme="minorHAnsi"/>
          <w:color w:val="000000"/>
          <w:shd w:val="clear" w:color="auto" w:fill="FFFFFF"/>
          <w:lang w:eastAsia="en-US"/>
        </w:rPr>
        <w:t xml:space="preserve">. </w:t>
      </w:r>
      <w:r w:rsidR="00E158E8" w:rsidRPr="00D74784">
        <w:rPr>
          <w:rFonts w:eastAsiaTheme="minorHAnsi"/>
          <w:color w:val="000000"/>
          <w:shd w:val="clear" w:color="auto" w:fill="FFFFFF"/>
          <w:lang w:eastAsia="en-US"/>
        </w:rPr>
        <w:t xml:space="preserve">Голова </w:t>
      </w:r>
      <w:r w:rsidR="003774A5" w:rsidRPr="00D74784">
        <w:rPr>
          <w:rFonts w:eastAsiaTheme="minorHAnsi"/>
          <w:color w:val="000000"/>
          <w:shd w:val="clear" w:color="auto" w:fill="FFFFFF"/>
          <w:lang w:eastAsia="en-US"/>
        </w:rPr>
        <w:t xml:space="preserve">регуляторного органу </w:t>
      </w:r>
      <w:r w:rsidR="00E158E8" w:rsidRPr="00D74784">
        <w:rPr>
          <w:rFonts w:eastAsiaTheme="minorHAnsi"/>
          <w:color w:val="000000"/>
          <w:shd w:val="clear" w:color="auto" w:fill="FFFFFF"/>
          <w:lang w:eastAsia="en-US"/>
        </w:rPr>
        <w:t xml:space="preserve">або за його дорученням один із </w:t>
      </w:r>
      <w:r w:rsidR="003774A5" w:rsidRPr="00D74784">
        <w:rPr>
          <w:rFonts w:eastAsiaTheme="minorHAnsi"/>
          <w:color w:val="000000"/>
          <w:shd w:val="clear" w:color="auto" w:fill="FFFFFF"/>
          <w:lang w:eastAsia="en-US"/>
        </w:rPr>
        <w:t xml:space="preserve">членів регуляторного органу </w:t>
      </w:r>
      <w:r w:rsidR="00E158E8" w:rsidRPr="00D74784">
        <w:rPr>
          <w:rFonts w:eastAsiaTheme="minorHAnsi"/>
          <w:color w:val="000000"/>
          <w:shd w:val="clear" w:color="auto" w:fill="FFFFFF"/>
          <w:lang w:eastAsia="en-US"/>
        </w:rPr>
        <w:t>можуть брати участь у засіданнях Кабінету Міністрів України з правом дорадчого голосу</w:t>
      </w:r>
      <w:r w:rsidR="003774A5" w:rsidRPr="00D74784">
        <w:rPr>
          <w:rFonts w:eastAsiaTheme="minorHAnsi"/>
          <w:color w:val="000000"/>
          <w:shd w:val="clear" w:color="auto" w:fill="FFFFFF"/>
          <w:lang w:eastAsia="en-US"/>
        </w:rPr>
        <w:t xml:space="preserve"> при розгляді питань, що стосуються компетенції регуляторного органу</w:t>
      </w:r>
      <w:r w:rsidR="00E158E8" w:rsidRPr="00D74784">
        <w:rPr>
          <w:rFonts w:eastAsiaTheme="minorHAnsi"/>
          <w:color w:val="000000"/>
          <w:shd w:val="clear" w:color="auto" w:fill="FFFFFF"/>
          <w:lang w:eastAsia="en-US"/>
        </w:rPr>
        <w:t>.</w:t>
      </w:r>
    </w:p>
    <w:p w14:paraId="50BDD30C" w14:textId="77777777" w:rsidR="00E158E8" w:rsidRPr="00D74784" w:rsidRDefault="00E158E8" w:rsidP="00D74784">
      <w:pPr>
        <w:ind w:firstLine="567"/>
        <w:jc w:val="both"/>
        <w:rPr>
          <w:rFonts w:ascii="Times New Roman" w:hAnsi="Times New Roman" w:cs="Times New Roman"/>
          <w:b/>
          <w:bCs/>
          <w:sz w:val="24"/>
          <w:szCs w:val="24"/>
        </w:rPr>
      </w:pPr>
      <w:bookmarkStart w:id="196" w:name="n920"/>
      <w:bookmarkStart w:id="197" w:name="n613"/>
      <w:bookmarkStart w:id="198" w:name="n614"/>
      <w:bookmarkStart w:id="199" w:name="n618"/>
      <w:bookmarkStart w:id="200" w:name="n619"/>
      <w:bookmarkEnd w:id="196"/>
      <w:bookmarkEnd w:id="197"/>
      <w:bookmarkEnd w:id="198"/>
      <w:bookmarkEnd w:id="199"/>
      <w:bookmarkEnd w:id="200"/>
    </w:p>
    <w:p w14:paraId="19751BBA" w14:textId="4C454065" w:rsidR="00B6244D" w:rsidRPr="00D74784" w:rsidRDefault="00B6244D" w:rsidP="00D74784">
      <w:pPr>
        <w:pStyle w:val="2"/>
        <w:ind w:firstLine="567"/>
        <w:jc w:val="both"/>
        <w:rPr>
          <w:rFonts w:cs="Times New Roman"/>
          <w:sz w:val="24"/>
          <w:szCs w:val="24"/>
        </w:rPr>
      </w:pPr>
      <w:r w:rsidRPr="00D74784">
        <w:rPr>
          <w:rFonts w:cs="Times New Roman"/>
          <w:sz w:val="24"/>
          <w:szCs w:val="24"/>
        </w:rPr>
        <w:t>Стаття 1</w:t>
      </w:r>
      <w:r w:rsidR="00E04327" w:rsidRPr="00D74784">
        <w:rPr>
          <w:rFonts w:cs="Times New Roman"/>
          <w:sz w:val="24"/>
          <w:szCs w:val="24"/>
        </w:rPr>
        <w:t>3</w:t>
      </w:r>
      <w:r w:rsidRPr="00D74784">
        <w:rPr>
          <w:rFonts w:cs="Times New Roman"/>
          <w:sz w:val="24"/>
          <w:szCs w:val="24"/>
        </w:rPr>
        <w:t xml:space="preserve"> Фінансування діяльності </w:t>
      </w:r>
      <w:r w:rsidR="00EE533E" w:rsidRPr="00D74784">
        <w:rPr>
          <w:rFonts w:cs="Times New Roman"/>
          <w:sz w:val="24"/>
          <w:szCs w:val="24"/>
        </w:rPr>
        <w:t>регуляторного органу</w:t>
      </w:r>
    </w:p>
    <w:p w14:paraId="21A7883A" w14:textId="53A1D6A6" w:rsidR="00EE533E" w:rsidRPr="00D74784" w:rsidRDefault="00521E2D"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1. Фінансування діяльності регуляторного органу</w:t>
      </w:r>
      <w:r w:rsidR="00D301DE" w:rsidRPr="00D74784">
        <w:rPr>
          <w:rFonts w:ascii="Times New Roman" w:hAnsi="Times New Roman" w:cs="Times New Roman"/>
          <w:color w:val="000000"/>
          <w:sz w:val="24"/>
          <w:szCs w:val="24"/>
          <w:shd w:val="clear" w:color="auto" w:fill="FFFFFF"/>
        </w:rPr>
        <w:t>, його центрального апарату і територіальних органів</w:t>
      </w:r>
      <w:r w:rsidRPr="00D74784">
        <w:rPr>
          <w:rFonts w:ascii="Times New Roman" w:hAnsi="Times New Roman" w:cs="Times New Roman"/>
          <w:color w:val="000000"/>
          <w:sz w:val="24"/>
          <w:szCs w:val="24"/>
          <w:shd w:val="clear" w:color="auto" w:fill="FFFFFF"/>
        </w:rPr>
        <w:t xml:space="preserve"> здійснюється </w:t>
      </w:r>
      <w:r w:rsidR="00D301DE" w:rsidRPr="00D74784">
        <w:rPr>
          <w:rFonts w:ascii="Times New Roman" w:hAnsi="Times New Roman" w:cs="Times New Roman"/>
          <w:color w:val="000000"/>
          <w:sz w:val="24"/>
          <w:szCs w:val="24"/>
          <w:shd w:val="clear" w:color="auto" w:fill="FFFFFF"/>
        </w:rPr>
        <w:t xml:space="preserve">за рахунок надходжень до </w:t>
      </w:r>
      <w:r w:rsidRPr="00D74784">
        <w:rPr>
          <w:rFonts w:ascii="Times New Roman" w:hAnsi="Times New Roman" w:cs="Times New Roman"/>
          <w:color w:val="000000"/>
          <w:sz w:val="24"/>
          <w:szCs w:val="24"/>
          <w:shd w:val="clear" w:color="auto" w:fill="FFFFFF"/>
        </w:rPr>
        <w:t xml:space="preserve">спеціального </w:t>
      </w:r>
      <w:r w:rsidR="000D57C1" w:rsidRPr="00D74784">
        <w:rPr>
          <w:rFonts w:ascii="Times New Roman" w:hAnsi="Times New Roman" w:cs="Times New Roman"/>
          <w:color w:val="000000"/>
          <w:sz w:val="24"/>
          <w:szCs w:val="24"/>
          <w:shd w:val="clear" w:color="auto" w:fill="FFFFFF"/>
        </w:rPr>
        <w:t xml:space="preserve">фонду </w:t>
      </w:r>
      <w:r w:rsidR="00D301DE" w:rsidRPr="00D74784">
        <w:rPr>
          <w:rFonts w:ascii="Times New Roman" w:hAnsi="Times New Roman" w:cs="Times New Roman"/>
          <w:color w:val="000000"/>
          <w:sz w:val="24"/>
          <w:szCs w:val="24"/>
          <w:shd w:val="clear" w:color="auto" w:fill="FFFFFF"/>
        </w:rPr>
        <w:t>Д</w:t>
      </w:r>
      <w:r w:rsidR="000D57C1" w:rsidRPr="00D74784">
        <w:rPr>
          <w:rFonts w:ascii="Times New Roman" w:hAnsi="Times New Roman" w:cs="Times New Roman"/>
          <w:color w:val="000000"/>
          <w:sz w:val="24"/>
          <w:szCs w:val="24"/>
          <w:shd w:val="clear" w:color="auto" w:fill="FFFFFF"/>
        </w:rPr>
        <w:t xml:space="preserve">ержавного бюджету </w:t>
      </w:r>
      <w:r w:rsidR="00D301DE" w:rsidRPr="00D74784">
        <w:rPr>
          <w:rFonts w:ascii="Times New Roman" w:hAnsi="Times New Roman" w:cs="Times New Roman"/>
          <w:color w:val="000000"/>
          <w:sz w:val="24"/>
          <w:szCs w:val="24"/>
          <w:shd w:val="clear" w:color="auto" w:fill="FFFFFF"/>
        </w:rPr>
        <w:t xml:space="preserve">України </w:t>
      </w:r>
      <w:r w:rsidR="000D57C1" w:rsidRPr="00D74784">
        <w:rPr>
          <w:rFonts w:ascii="Times New Roman" w:hAnsi="Times New Roman" w:cs="Times New Roman"/>
          <w:color w:val="000000"/>
          <w:sz w:val="24"/>
          <w:szCs w:val="24"/>
          <w:shd w:val="clear" w:color="auto" w:fill="FFFFFF"/>
        </w:rPr>
        <w:t>від видачі дозволів на користування ресурс</w:t>
      </w:r>
      <w:r w:rsidR="0007202A">
        <w:rPr>
          <w:rFonts w:ascii="Times New Roman" w:hAnsi="Times New Roman" w:cs="Times New Roman"/>
          <w:color w:val="000000"/>
          <w:sz w:val="24"/>
          <w:szCs w:val="24"/>
          <w:shd w:val="clear" w:color="auto" w:fill="FFFFFF"/>
        </w:rPr>
        <w:t>о</w:t>
      </w:r>
      <w:r w:rsidR="000D57C1" w:rsidRPr="00D74784">
        <w:rPr>
          <w:rFonts w:ascii="Times New Roman" w:hAnsi="Times New Roman" w:cs="Times New Roman"/>
          <w:color w:val="000000"/>
          <w:sz w:val="24"/>
          <w:szCs w:val="24"/>
          <w:shd w:val="clear" w:color="auto" w:fill="FFFFFF"/>
        </w:rPr>
        <w:t>м нумерації</w:t>
      </w:r>
      <w:r w:rsidR="00F940DF" w:rsidRPr="00D74784">
        <w:rPr>
          <w:rFonts w:ascii="Times New Roman" w:hAnsi="Times New Roman" w:cs="Times New Roman"/>
          <w:color w:val="000000"/>
          <w:sz w:val="24"/>
          <w:szCs w:val="24"/>
          <w:shd w:val="clear" w:color="auto" w:fill="FFFFFF"/>
        </w:rPr>
        <w:t xml:space="preserve">, </w:t>
      </w:r>
      <w:r w:rsidR="000D57C1" w:rsidRPr="00D74784">
        <w:rPr>
          <w:rFonts w:ascii="Times New Roman" w:hAnsi="Times New Roman" w:cs="Times New Roman"/>
          <w:color w:val="000000"/>
          <w:sz w:val="24"/>
          <w:szCs w:val="24"/>
          <w:shd w:val="clear" w:color="auto" w:fill="FFFFFF"/>
        </w:rPr>
        <w:t xml:space="preserve">частини </w:t>
      </w:r>
      <w:r w:rsidR="00F940DF" w:rsidRPr="00D74784">
        <w:rPr>
          <w:rFonts w:ascii="Times New Roman" w:hAnsi="Times New Roman" w:cs="Times New Roman"/>
          <w:color w:val="000000"/>
          <w:sz w:val="24"/>
          <w:szCs w:val="24"/>
          <w:shd w:val="clear" w:color="auto" w:fill="FFFFFF"/>
        </w:rPr>
        <w:t xml:space="preserve">плати за видачу ліцензій на користування радіочастотним  спектром та частини </w:t>
      </w:r>
      <w:r w:rsidR="000D57C1" w:rsidRPr="00D74784">
        <w:rPr>
          <w:rFonts w:ascii="Times New Roman" w:hAnsi="Times New Roman" w:cs="Times New Roman"/>
          <w:color w:val="000000"/>
          <w:sz w:val="24"/>
          <w:szCs w:val="24"/>
          <w:shd w:val="clear" w:color="auto" w:fill="FFFFFF"/>
        </w:rPr>
        <w:t xml:space="preserve">рентної плати за користування радіочастотним спектром, </w:t>
      </w:r>
      <w:r w:rsidR="00F940DF" w:rsidRPr="00D74784">
        <w:rPr>
          <w:rFonts w:ascii="Times New Roman" w:hAnsi="Times New Roman" w:cs="Times New Roman"/>
          <w:color w:val="000000"/>
          <w:sz w:val="24"/>
          <w:szCs w:val="24"/>
          <w:shd w:val="clear" w:color="auto" w:fill="FFFFFF"/>
        </w:rPr>
        <w:t>які</w:t>
      </w:r>
      <w:r w:rsidR="000D57C1" w:rsidRPr="00D74784">
        <w:rPr>
          <w:rFonts w:ascii="Times New Roman" w:hAnsi="Times New Roman" w:cs="Times New Roman"/>
          <w:color w:val="000000"/>
          <w:sz w:val="24"/>
          <w:szCs w:val="24"/>
          <w:shd w:val="clear" w:color="auto" w:fill="FFFFFF"/>
        </w:rPr>
        <w:t xml:space="preserve"> визнач</w:t>
      </w:r>
      <w:r w:rsidR="0007202A">
        <w:rPr>
          <w:rFonts w:ascii="Times New Roman" w:hAnsi="Times New Roman" w:cs="Times New Roman"/>
          <w:color w:val="000000"/>
          <w:sz w:val="24"/>
          <w:szCs w:val="24"/>
          <w:shd w:val="clear" w:color="auto" w:fill="FFFFFF"/>
        </w:rPr>
        <w:t>ю</w:t>
      </w:r>
      <w:r w:rsidR="000D57C1" w:rsidRPr="00D74784">
        <w:rPr>
          <w:rFonts w:ascii="Times New Roman" w:hAnsi="Times New Roman" w:cs="Times New Roman"/>
          <w:color w:val="000000"/>
          <w:sz w:val="24"/>
          <w:szCs w:val="24"/>
          <w:shd w:val="clear" w:color="auto" w:fill="FFFFFF"/>
        </w:rPr>
        <w:t>ється законом про державний бюджет на відповідний рік</w:t>
      </w:r>
      <w:r w:rsidR="000544B5" w:rsidRPr="00D74784">
        <w:rPr>
          <w:rFonts w:ascii="Times New Roman" w:hAnsi="Times New Roman" w:cs="Times New Roman"/>
          <w:color w:val="000000"/>
          <w:sz w:val="24"/>
          <w:szCs w:val="24"/>
          <w:shd w:val="clear" w:color="auto" w:fill="FFFFFF"/>
        </w:rPr>
        <w:t xml:space="preserve"> в обсязі, достатньому для  забезпечення виконання його завдань та функцій, установлених законом.</w:t>
      </w:r>
      <w:r w:rsidR="00D301DE" w:rsidRPr="00D74784">
        <w:rPr>
          <w:rFonts w:ascii="Times New Roman" w:hAnsi="Times New Roman" w:cs="Times New Roman"/>
          <w:color w:val="000000"/>
          <w:sz w:val="24"/>
          <w:szCs w:val="24"/>
          <w:shd w:val="clear" w:color="auto" w:fill="FFFFFF"/>
        </w:rPr>
        <w:t xml:space="preserve"> Зазначені надходження до спеціального фонду Державного бюджету України, не підлягають вилученню та використовуються за цільовим призначенням на фінансування діяльності регуляторного органу, його центрального апарату і територіальних органів.</w:t>
      </w:r>
    </w:p>
    <w:p w14:paraId="57E7DC37" w14:textId="018C3F70" w:rsidR="000D57C1" w:rsidRPr="00D74784" w:rsidRDefault="000D57C1"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У разі недостатності надходжень, зазначених в </w:t>
      </w:r>
      <w:r w:rsidR="004F2310" w:rsidRPr="00D74784">
        <w:rPr>
          <w:rFonts w:ascii="Times New Roman" w:hAnsi="Times New Roman" w:cs="Times New Roman"/>
          <w:color w:val="000000"/>
          <w:sz w:val="24"/>
          <w:szCs w:val="24"/>
          <w:shd w:val="clear" w:color="auto" w:fill="FFFFFF"/>
        </w:rPr>
        <w:t xml:space="preserve">абзаці першому цієї </w:t>
      </w:r>
      <w:r w:rsidRPr="00D74784">
        <w:rPr>
          <w:rFonts w:ascii="Times New Roman" w:hAnsi="Times New Roman" w:cs="Times New Roman"/>
          <w:color w:val="000000"/>
          <w:sz w:val="24"/>
          <w:szCs w:val="24"/>
          <w:shd w:val="clear" w:color="auto" w:fill="FFFFFF"/>
        </w:rPr>
        <w:t>частин</w:t>
      </w:r>
      <w:r w:rsidR="004F2310" w:rsidRPr="00D74784">
        <w:rPr>
          <w:rFonts w:ascii="Times New Roman" w:hAnsi="Times New Roman" w:cs="Times New Roman"/>
          <w:color w:val="000000"/>
          <w:sz w:val="24"/>
          <w:szCs w:val="24"/>
          <w:shd w:val="clear" w:color="auto" w:fill="FFFFFF"/>
        </w:rPr>
        <w:t>и</w:t>
      </w:r>
      <w:r w:rsidRPr="00D74784">
        <w:rPr>
          <w:rFonts w:ascii="Times New Roman" w:hAnsi="Times New Roman" w:cs="Times New Roman"/>
          <w:color w:val="000000"/>
          <w:sz w:val="24"/>
          <w:szCs w:val="24"/>
          <w:shd w:val="clear" w:color="auto" w:fill="FFFFFF"/>
        </w:rPr>
        <w:t>, витрати на діяльність регуляторного органу фінансуються за рахунок коштів загального  фонду Державного бюджету України.</w:t>
      </w:r>
    </w:p>
    <w:p w14:paraId="7C6A6FA5" w14:textId="04563963" w:rsidR="0061329E" w:rsidRPr="00D74784" w:rsidRDefault="0061329E"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Гарантується повне і своєчасне фінансування регуляторного органу в обсязі, достатньому для його належної діяльності.</w:t>
      </w:r>
    </w:p>
    <w:p w14:paraId="76C4A4E4" w14:textId="22568FFF" w:rsidR="00D301DE" w:rsidRPr="00D74784" w:rsidRDefault="004F2310"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2</w:t>
      </w:r>
      <w:r w:rsidR="000D57C1" w:rsidRPr="00D74784">
        <w:rPr>
          <w:rFonts w:ascii="Times New Roman" w:hAnsi="Times New Roman" w:cs="Times New Roman"/>
          <w:color w:val="000000"/>
          <w:sz w:val="24"/>
          <w:szCs w:val="24"/>
          <w:shd w:val="clear" w:color="auto" w:fill="FFFFFF"/>
        </w:rPr>
        <w:t xml:space="preserve">. </w:t>
      </w:r>
      <w:r w:rsidR="00D301DE" w:rsidRPr="00D74784">
        <w:rPr>
          <w:rFonts w:ascii="Times New Roman" w:hAnsi="Times New Roman" w:cs="Times New Roman"/>
          <w:color w:val="000000"/>
          <w:sz w:val="24"/>
          <w:szCs w:val="24"/>
          <w:shd w:val="clear" w:color="auto" w:fill="FFFFFF"/>
        </w:rPr>
        <w:t xml:space="preserve">Регуляторний орган щорічно складає та не пізніше 1 липня поточного року </w:t>
      </w:r>
      <w:r w:rsidR="0007202A">
        <w:rPr>
          <w:rFonts w:ascii="Times New Roman" w:hAnsi="Times New Roman" w:cs="Times New Roman"/>
          <w:color w:val="000000"/>
          <w:sz w:val="24"/>
          <w:szCs w:val="24"/>
          <w:shd w:val="clear" w:color="auto" w:fill="FFFFFF"/>
        </w:rPr>
        <w:t xml:space="preserve">та </w:t>
      </w:r>
      <w:r w:rsidR="00D301DE" w:rsidRPr="00D74784">
        <w:rPr>
          <w:rFonts w:ascii="Times New Roman" w:hAnsi="Times New Roman" w:cs="Times New Roman"/>
          <w:color w:val="000000"/>
          <w:sz w:val="24"/>
          <w:szCs w:val="24"/>
          <w:shd w:val="clear" w:color="auto" w:fill="FFFFFF"/>
        </w:rPr>
        <w:t>затверджує проект кошторису регуляторного органу на наступний рік.</w:t>
      </w:r>
    </w:p>
    <w:p w14:paraId="26412824" w14:textId="6BBF94E8"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Після затвердження проект кошторису разом із бюджетним запитом подається регуляторним до центрального органу виконавчої влади, що забезпечує формування державної бюджетної політики, для його включення до проекту Державного бюджету України на відповідний рік.</w:t>
      </w:r>
    </w:p>
    <w:p w14:paraId="2CADB157" w14:textId="387ED698"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201" w:name="n712"/>
      <w:bookmarkEnd w:id="201"/>
      <w:r w:rsidRPr="00D74784">
        <w:rPr>
          <w:rFonts w:ascii="Times New Roman" w:hAnsi="Times New Roman" w:cs="Times New Roman"/>
          <w:color w:val="000000"/>
          <w:sz w:val="24"/>
          <w:szCs w:val="24"/>
          <w:shd w:val="clear" w:color="auto" w:fill="FFFFFF"/>
        </w:rPr>
        <w:t>Регуляторний орган затверджує кошторис після набрання чинності законом України про Державний бюджет України на відповідний рік та розміщує його на електронній регуляторній платформі.</w:t>
      </w:r>
    </w:p>
    <w:p w14:paraId="1B454618" w14:textId="00EED14D" w:rsidR="000544B5"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202" w:name="n713"/>
      <w:bookmarkStart w:id="203" w:name="n714"/>
      <w:bookmarkEnd w:id="202"/>
      <w:bookmarkEnd w:id="203"/>
      <w:r w:rsidRPr="00D74784">
        <w:rPr>
          <w:rFonts w:ascii="Times New Roman" w:hAnsi="Times New Roman" w:cs="Times New Roman"/>
          <w:color w:val="000000"/>
          <w:sz w:val="24"/>
          <w:szCs w:val="24"/>
          <w:shd w:val="clear" w:color="auto" w:fill="FFFFFF"/>
        </w:rPr>
        <w:t xml:space="preserve">Регуляторний орган має право використовувати протягом поточного бюджетного періоду залишки бюджетних коштів, що утворилися на початок року на рахунках спеціального фонду, для здійснення видатків бюджету або надання кредитів з бюджету, передбачених у кошторисі на поточний </w:t>
      </w:r>
      <w:r w:rsidR="0007202A">
        <w:rPr>
          <w:rFonts w:ascii="Times New Roman" w:hAnsi="Times New Roman" w:cs="Times New Roman"/>
          <w:color w:val="000000"/>
          <w:sz w:val="24"/>
          <w:szCs w:val="24"/>
          <w:shd w:val="clear" w:color="auto" w:fill="FFFFFF"/>
        </w:rPr>
        <w:t>рік.</w:t>
      </w:r>
    </w:p>
    <w:p w14:paraId="290C049E" w14:textId="6186988C" w:rsidR="00F940DF" w:rsidRPr="00D74784" w:rsidRDefault="00D301DE" w:rsidP="00D74784">
      <w:pPr>
        <w:spacing w:after="150" w:line="240" w:lineRule="auto"/>
        <w:ind w:firstLine="567"/>
        <w:jc w:val="both"/>
        <w:rPr>
          <w:rFonts w:ascii="Times New Roman" w:hAnsi="Times New Roman" w:cs="Times New Roman"/>
          <w:sz w:val="24"/>
          <w:szCs w:val="24"/>
          <w:shd w:val="clear" w:color="auto" w:fill="FFFFFF"/>
        </w:rPr>
      </w:pPr>
      <w:r w:rsidRPr="00D74784">
        <w:rPr>
          <w:rFonts w:ascii="Times New Roman" w:hAnsi="Times New Roman" w:cs="Times New Roman"/>
          <w:color w:val="000000"/>
          <w:sz w:val="24"/>
          <w:szCs w:val="24"/>
          <w:shd w:val="clear" w:color="auto" w:fill="FFFFFF"/>
        </w:rPr>
        <w:t>Звіт про виконання к</w:t>
      </w:r>
      <w:r w:rsidR="00F940DF" w:rsidRPr="00D74784">
        <w:rPr>
          <w:rFonts w:ascii="Times New Roman" w:hAnsi="Times New Roman" w:cs="Times New Roman"/>
          <w:color w:val="000000"/>
          <w:sz w:val="24"/>
          <w:szCs w:val="24"/>
          <w:shd w:val="clear" w:color="auto" w:fill="FFFFFF"/>
        </w:rPr>
        <w:t>ошторис</w:t>
      </w:r>
      <w:r w:rsidRPr="00D74784">
        <w:rPr>
          <w:rFonts w:ascii="Times New Roman" w:hAnsi="Times New Roman" w:cs="Times New Roman"/>
          <w:color w:val="000000"/>
          <w:sz w:val="24"/>
          <w:szCs w:val="24"/>
          <w:shd w:val="clear" w:color="auto" w:fill="FFFFFF"/>
        </w:rPr>
        <w:t>у</w:t>
      </w:r>
      <w:r w:rsidR="00F940DF" w:rsidRPr="00D74784">
        <w:rPr>
          <w:rFonts w:ascii="Times New Roman" w:hAnsi="Times New Roman" w:cs="Times New Roman"/>
          <w:color w:val="000000"/>
          <w:sz w:val="24"/>
          <w:szCs w:val="24"/>
          <w:shd w:val="clear" w:color="auto" w:fill="FFFFFF"/>
        </w:rPr>
        <w:t xml:space="preserve"> </w:t>
      </w:r>
      <w:r w:rsidRPr="00D74784">
        <w:rPr>
          <w:rFonts w:ascii="Times New Roman" w:hAnsi="Times New Roman" w:cs="Times New Roman"/>
          <w:color w:val="000000"/>
          <w:sz w:val="24"/>
          <w:szCs w:val="24"/>
          <w:shd w:val="clear" w:color="auto" w:fill="FFFFFF"/>
        </w:rPr>
        <w:t xml:space="preserve">регуляторного органа </w:t>
      </w:r>
      <w:r w:rsidR="00F940DF" w:rsidRPr="00D74784">
        <w:rPr>
          <w:rFonts w:ascii="Times New Roman" w:hAnsi="Times New Roman" w:cs="Times New Roman"/>
          <w:color w:val="000000"/>
          <w:sz w:val="24"/>
          <w:szCs w:val="24"/>
          <w:shd w:val="clear" w:color="auto" w:fill="FFFFFF"/>
        </w:rPr>
        <w:t>оприлюдн</w:t>
      </w:r>
      <w:r w:rsidRPr="00D74784">
        <w:rPr>
          <w:rFonts w:ascii="Times New Roman" w:hAnsi="Times New Roman" w:cs="Times New Roman"/>
          <w:color w:val="000000"/>
          <w:sz w:val="24"/>
          <w:szCs w:val="24"/>
          <w:shd w:val="clear" w:color="auto" w:fill="FFFFFF"/>
        </w:rPr>
        <w:t>юється</w:t>
      </w:r>
      <w:r w:rsidR="00F940DF" w:rsidRPr="00D74784">
        <w:rPr>
          <w:rFonts w:ascii="Times New Roman" w:hAnsi="Times New Roman" w:cs="Times New Roman"/>
          <w:color w:val="000000"/>
          <w:sz w:val="24"/>
          <w:szCs w:val="24"/>
          <w:shd w:val="clear" w:color="auto" w:fill="FFFFFF"/>
        </w:rPr>
        <w:t xml:space="preserve"> на </w:t>
      </w:r>
      <w:r w:rsidR="00F940DF" w:rsidRPr="00D74784">
        <w:rPr>
          <w:rFonts w:ascii="Times New Roman" w:hAnsi="Times New Roman" w:cs="Times New Roman"/>
          <w:sz w:val="24"/>
          <w:szCs w:val="24"/>
          <w:shd w:val="clear" w:color="auto" w:fill="FFFFFF"/>
        </w:rPr>
        <w:t>електронній регуляторній платформі регуляторного органу.</w:t>
      </w:r>
    </w:p>
    <w:p w14:paraId="2010F804" w14:textId="7A15C806" w:rsidR="00D301DE" w:rsidRPr="00D74784" w:rsidRDefault="00D301DE" w:rsidP="00D74784">
      <w:pPr>
        <w:spacing w:after="150" w:line="240" w:lineRule="auto"/>
        <w:ind w:firstLine="567"/>
        <w:jc w:val="both"/>
        <w:rPr>
          <w:rFonts w:ascii="Times New Roman" w:eastAsia="Times New Roman" w:hAnsi="Times New Roman" w:cs="Times New Roman"/>
          <w:sz w:val="24"/>
          <w:szCs w:val="24"/>
          <w:lang w:eastAsia="uk-UA"/>
        </w:rPr>
      </w:pPr>
      <w:r w:rsidRPr="00D74784">
        <w:rPr>
          <w:rFonts w:ascii="Times New Roman" w:eastAsia="Times New Roman" w:hAnsi="Times New Roman" w:cs="Times New Roman"/>
          <w:sz w:val="24"/>
          <w:szCs w:val="24"/>
          <w:lang w:eastAsia="uk-UA"/>
        </w:rPr>
        <w:t xml:space="preserve">3. Контроль за цільовим використанням коштів регуляторного органа здійснюється </w:t>
      </w:r>
      <w:r w:rsidRPr="00D74784">
        <w:rPr>
          <w:rFonts w:ascii="Times New Roman" w:hAnsi="Times New Roman" w:cs="Times New Roman"/>
          <w:sz w:val="24"/>
          <w:szCs w:val="24"/>
          <w:shd w:val="clear" w:color="auto" w:fill="FFFFFF"/>
        </w:rPr>
        <w:t>Рахунковою палатою України</w:t>
      </w:r>
      <w:r w:rsidRPr="00D74784">
        <w:rPr>
          <w:rFonts w:ascii="Times New Roman" w:eastAsia="Times New Roman" w:hAnsi="Times New Roman" w:cs="Times New Roman"/>
          <w:sz w:val="24"/>
          <w:szCs w:val="24"/>
          <w:lang w:eastAsia="uk-UA"/>
        </w:rPr>
        <w:t xml:space="preserve"> відповідно до законодавства.</w:t>
      </w:r>
    </w:p>
    <w:p w14:paraId="2DFC3DD8" w14:textId="77777777" w:rsidR="0007202A" w:rsidRDefault="00DB56F9" w:rsidP="00D74784">
      <w:pPr>
        <w:spacing w:after="150" w:line="240" w:lineRule="auto"/>
        <w:ind w:firstLine="567"/>
        <w:jc w:val="both"/>
        <w:rPr>
          <w:rFonts w:ascii="Times New Roman" w:hAnsi="Times New Roman" w:cs="Times New Roman"/>
          <w:sz w:val="24"/>
          <w:szCs w:val="24"/>
          <w:shd w:val="clear" w:color="auto" w:fill="FFFFFF"/>
        </w:rPr>
      </w:pPr>
      <w:bookmarkStart w:id="204" w:name="n715"/>
      <w:bookmarkStart w:id="205" w:name="n190"/>
      <w:bookmarkEnd w:id="204"/>
      <w:bookmarkEnd w:id="205"/>
      <w:r w:rsidRPr="00D74784">
        <w:rPr>
          <w:rFonts w:ascii="Times New Roman" w:hAnsi="Times New Roman" w:cs="Times New Roman"/>
          <w:sz w:val="24"/>
          <w:szCs w:val="24"/>
          <w:shd w:val="clear" w:color="auto" w:fill="FFFFFF"/>
        </w:rPr>
        <w:t>4.</w:t>
      </w:r>
      <w:r w:rsidR="0007202A">
        <w:rPr>
          <w:rFonts w:ascii="Times New Roman" w:hAnsi="Times New Roman" w:cs="Times New Roman"/>
          <w:sz w:val="24"/>
          <w:szCs w:val="24"/>
          <w:shd w:val="clear" w:color="auto" w:fill="FFFFFF"/>
        </w:rPr>
        <w:t xml:space="preserve"> </w:t>
      </w:r>
      <w:r w:rsidRPr="00D74784">
        <w:rPr>
          <w:rFonts w:ascii="Times New Roman" w:hAnsi="Times New Roman" w:cs="Times New Roman"/>
          <w:sz w:val="24"/>
          <w:szCs w:val="24"/>
          <w:shd w:val="clear" w:color="auto" w:fill="FFFFFF"/>
        </w:rPr>
        <w:t>Щ</w:t>
      </w:r>
      <w:r w:rsidR="007A1A47" w:rsidRPr="00D74784">
        <w:rPr>
          <w:rFonts w:ascii="Times New Roman" w:hAnsi="Times New Roman" w:cs="Times New Roman"/>
          <w:sz w:val="24"/>
          <w:szCs w:val="24"/>
          <w:shd w:val="clear" w:color="auto" w:fill="FFFFFF"/>
        </w:rPr>
        <w:t>орічний звіт регуляторного органу повинен місити інформацію про його адміністративні витрати та використання коштів, виділених на фінансування його діяльності.</w:t>
      </w:r>
    </w:p>
    <w:p w14:paraId="125E8A5A" w14:textId="561991D3" w:rsidR="00130390" w:rsidRPr="00D74784" w:rsidRDefault="007A1A47" w:rsidP="00D74784">
      <w:pPr>
        <w:spacing w:after="150" w:line="240" w:lineRule="auto"/>
        <w:ind w:firstLine="567"/>
        <w:jc w:val="both"/>
        <w:rPr>
          <w:rFonts w:ascii="Times New Roman" w:hAnsi="Times New Roman" w:cs="Times New Roman"/>
          <w:sz w:val="24"/>
          <w:szCs w:val="24"/>
          <w:shd w:val="clear" w:color="auto" w:fill="FFFFFF"/>
        </w:rPr>
      </w:pPr>
      <w:r w:rsidRPr="00D74784">
        <w:rPr>
          <w:rFonts w:ascii="Times New Roman" w:hAnsi="Times New Roman" w:cs="Times New Roman"/>
          <w:sz w:val="24"/>
          <w:szCs w:val="24"/>
          <w:shd w:val="clear" w:color="auto" w:fill="FFFFFF"/>
        </w:rPr>
        <w:t xml:space="preserve"> </w:t>
      </w:r>
    </w:p>
    <w:p w14:paraId="3CB56019" w14:textId="56EB2988" w:rsidR="00B6244D" w:rsidRPr="00D74784" w:rsidRDefault="00B6244D" w:rsidP="00D74784">
      <w:pPr>
        <w:pStyle w:val="2"/>
        <w:ind w:firstLine="567"/>
        <w:jc w:val="both"/>
        <w:rPr>
          <w:rFonts w:cs="Times New Roman"/>
          <w:sz w:val="24"/>
          <w:szCs w:val="24"/>
        </w:rPr>
      </w:pPr>
      <w:r w:rsidRPr="00D74784">
        <w:rPr>
          <w:rFonts w:cs="Times New Roman"/>
          <w:sz w:val="24"/>
          <w:szCs w:val="24"/>
        </w:rPr>
        <w:t>Стаття 1</w:t>
      </w:r>
      <w:r w:rsidR="00E04327" w:rsidRPr="00D74784">
        <w:rPr>
          <w:rFonts w:cs="Times New Roman"/>
          <w:sz w:val="24"/>
          <w:szCs w:val="24"/>
        </w:rPr>
        <w:t>4</w:t>
      </w:r>
      <w:r w:rsidRPr="00D74784">
        <w:rPr>
          <w:rFonts w:cs="Times New Roman"/>
          <w:sz w:val="24"/>
          <w:szCs w:val="24"/>
        </w:rPr>
        <w:t xml:space="preserve"> Оплата праці голови, членів та працівників апарату </w:t>
      </w:r>
      <w:r w:rsidR="008D0FA2">
        <w:rPr>
          <w:rFonts w:cs="Times New Roman"/>
          <w:sz w:val="24"/>
          <w:szCs w:val="24"/>
        </w:rPr>
        <w:t>регуляторного органу</w:t>
      </w:r>
    </w:p>
    <w:p w14:paraId="1C310E07" w14:textId="245B229F" w:rsidR="006C3E57" w:rsidRPr="00D74784" w:rsidRDefault="000C16FB" w:rsidP="00D74784">
      <w:pPr>
        <w:spacing w:after="150" w:line="240" w:lineRule="auto"/>
        <w:ind w:firstLine="567"/>
        <w:jc w:val="both"/>
        <w:rPr>
          <w:rFonts w:ascii="Times New Roman" w:eastAsia="Times New Roman" w:hAnsi="Times New Roman" w:cs="Times New Roman"/>
          <w:sz w:val="24"/>
          <w:szCs w:val="24"/>
          <w:lang w:eastAsia="uk-UA"/>
        </w:rPr>
      </w:pPr>
      <w:r w:rsidRPr="00D74784">
        <w:rPr>
          <w:rFonts w:ascii="Times New Roman" w:hAnsi="Times New Roman" w:cs="Times New Roman"/>
          <w:sz w:val="24"/>
          <w:szCs w:val="24"/>
          <w:shd w:val="clear" w:color="auto" w:fill="FFFFFF"/>
        </w:rPr>
        <w:t xml:space="preserve">1. </w:t>
      </w:r>
      <w:r w:rsidR="004F2310" w:rsidRPr="00D74784">
        <w:rPr>
          <w:rFonts w:ascii="Times New Roman" w:hAnsi="Times New Roman" w:cs="Times New Roman"/>
          <w:sz w:val="24"/>
          <w:szCs w:val="24"/>
          <w:shd w:val="clear" w:color="auto" w:fill="FFFFFF"/>
        </w:rPr>
        <w:t>Голова</w:t>
      </w:r>
      <w:r w:rsidR="004B3951" w:rsidRPr="00D74784">
        <w:rPr>
          <w:rFonts w:ascii="Times New Roman" w:hAnsi="Times New Roman" w:cs="Times New Roman"/>
          <w:sz w:val="24"/>
          <w:szCs w:val="24"/>
          <w:shd w:val="clear" w:color="auto" w:fill="FFFFFF"/>
        </w:rPr>
        <w:t>,</w:t>
      </w:r>
      <w:r w:rsidR="004F2310" w:rsidRPr="00D74784">
        <w:rPr>
          <w:rFonts w:ascii="Times New Roman" w:hAnsi="Times New Roman" w:cs="Times New Roman"/>
          <w:sz w:val="24"/>
          <w:szCs w:val="24"/>
          <w:shd w:val="clear" w:color="auto" w:fill="FFFFFF"/>
        </w:rPr>
        <w:t xml:space="preserve"> ч</w:t>
      </w:r>
      <w:r w:rsidR="004C2F93" w:rsidRPr="00D74784">
        <w:rPr>
          <w:rFonts w:ascii="Times New Roman" w:hAnsi="Times New Roman" w:cs="Times New Roman"/>
          <w:sz w:val="24"/>
          <w:szCs w:val="24"/>
          <w:shd w:val="clear" w:color="auto" w:fill="FFFFFF"/>
        </w:rPr>
        <w:t xml:space="preserve">лени </w:t>
      </w:r>
      <w:r w:rsidR="004B3951" w:rsidRPr="00D74784">
        <w:rPr>
          <w:rFonts w:ascii="Times New Roman" w:hAnsi="Times New Roman" w:cs="Times New Roman"/>
          <w:sz w:val="24"/>
          <w:szCs w:val="24"/>
          <w:shd w:val="clear" w:color="auto" w:fill="FFFFFF"/>
        </w:rPr>
        <w:t xml:space="preserve">та працівники апарату </w:t>
      </w:r>
      <w:r w:rsidR="004F2310" w:rsidRPr="00D74784">
        <w:rPr>
          <w:rFonts w:ascii="Times New Roman" w:hAnsi="Times New Roman" w:cs="Times New Roman"/>
          <w:sz w:val="24"/>
          <w:szCs w:val="24"/>
          <w:shd w:val="clear" w:color="auto" w:fill="FFFFFF"/>
        </w:rPr>
        <w:t xml:space="preserve">регуляторного органу </w:t>
      </w:r>
      <w:r w:rsidR="004C2F93" w:rsidRPr="00D74784">
        <w:rPr>
          <w:rFonts w:ascii="Times New Roman" w:hAnsi="Times New Roman" w:cs="Times New Roman"/>
          <w:sz w:val="24"/>
          <w:szCs w:val="24"/>
          <w:shd w:val="clear" w:color="auto" w:fill="FFFFFF"/>
        </w:rPr>
        <w:t xml:space="preserve">за виконання своїх функцій отримують винагороду за рахунок </w:t>
      </w:r>
      <w:r w:rsidR="004F2310" w:rsidRPr="00D74784">
        <w:rPr>
          <w:rFonts w:ascii="Times New Roman" w:hAnsi="Times New Roman" w:cs="Times New Roman"/>
          <w:sz w:val="24"/>
          <w:szCs w:val="24"/>
          <w:shd w:val="clear" w:color="auto" w:fill="FFFFFF"/>
        </w:rPr>
        <w:t xml:space="preserve">коштів, зазначених в частині першій </w:t>
      </w:r>
      <w:r w:rsidR="004F2310" w:rsidRPr="00357EC9">
        <w:rPr>
          <w:rFonts w:ascii="Times New Roman" w:hAnsi="Times New Roman" w:cs="Times New Roman"/>
          <w:sz w:val="24"/>
          <w:szCs w:val="24"/>
          <w:shd w:val="clear" w:color="auto" w:fill="FFFFFF"/>
        </w:rPr>
        <w:t>статті 1</w:t>
      </w:r>
      <w:r w:rsidR="00AB1439" w:rsidRPr="00357EC9">
        <w:rPr>
          <w:rFonts w:ascii="Times New Roman" w:hAnsi="Times New Roman" w:cs="Times New Roman"/>
          <w:sz w:val="24"/>
          <w:szCs w:val="24"/>
          <w:shd w:val="clear" w:color="auto" w:fill="FFFFFF"/>
        </w:rPr>
        <w:t>3</w:t>
      </w:r>
      <w:r w:rsidR="004F2310" w:rsidRPr="00D74784">
        <w:rPr>
          <w:rFonts w:ascii="Times New Roman" w:hAnsi="Times New Roman" w:cs="Times New Roman"/>
          <w:sz w:val="24"/>
          <w:szCs w:val="24"/>
          <w:shd w:val="clear" w:color="auto" w:fill="FFFFFF"/>
        </w:rPr>
        <w:t xml:space="preserve"> цього Закону.</w:t>
      </w:r>
      <w:r w:rsidR="004C2F93" w:rsidRPr="00D74784">
        <w:rPr>
          <w:rFonts w:ascii="Times New Roman" w:hAnsi="Times New Roman" w:cs="Times New Roman"/>
          <w:sz w:val="24"/>
          <w:szCs w:val="24"/>
          <w:shd w:val="clear" w:color="auto" w:fill="FFFFFF"/>
        </w:rPr>
        <w:t xml:space="preserve"> Розмір винагороди визначається відповідно до методики, затвердженої </w:t>
      </w:r>
      <w:r w:rsidR="006A65CB" w:rsidRPr="00D74784">
        <w:rPr>
          <w:rFonts w:ascii="Times New Roman" w:hAnsi="Times New Roman" w:cs="Times New Roman"/>
          <w:sz w:val="24"/>
          <w:szCs w:val="24"/>
          <w:shd w:val="clear" w:color="auto" w:fill="FFFFFF"/>
        </w:rPr>
        <w:t xml:space="preserve">Кабінетом Міністрів України </w:t>
      </w:r>
      <w:r w:rsidR="004C2F93" w:rsidRPr="00D74784">
        <w:rPr>
          <w:rFonts w:ascii="Times New Roman" w:hAnsi="Times New Roman" w:cs="Times New Roman"/>
          <w:sz w:val="24"/>
          <w:szCs w:val="24"/>
          <w:shd w:val="clear" w:color="auto" w:fill="FFFFFF"/>
        </w:rPr>
        <w:t xml:space="preserve">за поданням </w:t>
      </w:r>
      <w:r w:rsidR="004F2310" w:rsidRPr="00D74784">
        <w:rPr>
          <w:rFonts w:ascii="Times New Roman" w:hAnsi="Times New Roman" w:cs="Times New Roman"/>
          <w:sz w:val="24"/>
          <w:szCs w:val="24"/>
          <w:shd w:val="clear" w:color="auto" w:fill="FFFFFF"/>
        </w:rPr>
        <w:t>регуляторного органу</w:t>
      </w:r>
      <w:r w:rsidR="004B3951" w:rsidRPr="00D74784">
        <w:rPr>
          <w:rFonts w:ascii="Times New Roman" w:hAnsi="Times New Roman" w:cs="Times New Roman"/>
          <w:sz w:val="24"/>
          <w:szCs w:val="24"/>
          <w:shd w:val="clear" w:color="auto" w:fill="FFFFFF"/>
        </w:rPr>
        <w:t xml:space="preserve">, яка повинна враховувати </w:t>
      </w:r>
      <w:r w:rsidR="004B3951" w:rsidRPr="00D74784">
        <w:rPr>
          <w:rFonts w:ascii="Times New Roman" w:hAnsi="Times New Roman" w:cs="Times New Roman"/>
          <w:sz w:val="24"/>
          <w:szCs w:val="24"/>
        </w:rPr>
        <w:t>середній рівень оплати відповідних фахівців у сферах</w:t>
      </w:r>
      <w:r w:rsidRPr="00D74784">
        <w:rPr>
          <w:rFonts w:ascii="Times New Roman" w:hAnsi="Times New Roman" w:cs="Times New Roman"/>
          <w:sz w:val="24"/>
          <w:szCs w:val="24"/>
        </w:rPr>
        <w:t>, зазначених в частині першій статті 2 цього Закону</w:t>
      </w:r>
      <w:r w:rsidR="006C3E57" w:rsidRPr="00D74784">
        <w:rPr>
          <w:rFonts w:ascii="Times New Roman" w:hAnsi="Times New Roman" w:cs="Times New Roman"/>
          <w:sz w:val="24"/>
          <w:szCs w:val="24"/>
        </w:rPr>
        <w:t>,</w:t>
      </w:r>
      <w:r w:rsidRPr="00D74784">
        <w:rPr>
          <w:rFonts w:ascii="Times New Roman" w:hAnsi="Times New Roman" w:cs="Times New Roman"/>
          <w:sz w:val="24"/>
          <w:szCs w:val="24"/>
        </w:rPr>
        <w:t xml:space="preserve"> забезпечувати добір до регуляторного органу висококваліфікованих кадрів</w:t>
      </w:r>
      <w:r w:rsidR="006C3E57" w:rsidRPr="00D74784">
        <w:rPr>
          <w:rFonts w:ascii="Times New Roman" w:hAnsi="Times New Roman" w:cs="Times New Roman"/>
          <w:sz w:val="24"/>
          <w:szCs w:val="24"/>
        </w:rPr>
        <w:t xml:space="preserve"> та</w:t>
      </w:r>
      <w:r w:rsidRPr="00D74784">
        <w:rPr>
          <w:rFonts w:ascii="Times New Roman" w:eastAsia="Times New Roman" w:hAnsi="Times New Roman" w:cs="Times New Roman"/>
          <w:color w:val="000000"/>
          <w:sz w:val="24"/>
          <w:szCs w:val="24"/>
          <w:lang w:eastAsia="uk-UA"/>
        </w:rPr>
        <w:t xml:space="preserve"> </w:t>
      </w:r>
      <w:r w:rsidR="006C3E57" w:rsidRPr="00D74784">
        <w:rPr>
          <w:rFonts w:ascii="Times New Roman" w:hAnsi="Times New Roman" w:cs="Times New Roman"/>
          <w:sz w:val="24"/>
          <w:szCs w:val="24"/>
        </w:rPr>
        <w:t>достатні матеріальні умови для належного виконання ними службових обов’язків</w:t>
      </w:r>
      <w:r w:rsidR="00D301DE" w:rsidRPr="00D74784">
        <w:rPr>
          <w:rFonts w:ascii="Times New Roman" w:eastAsia="Times New Roman" w:hAnsi="Times New Roman" w:cs="Times New Roman"/>
          <w:sz w:val="24"/>
          <w:szCs w:val="24"/>
          <w:lang w:eastAsia="uk-UA"/>
        </w:rPr>
        <w:t xml:space="preserve"> </w:t>
      </w:r>
      <w:r w:rsidR="00D301DE" w:rsidRPr="00D74784">
        <w:rPr>
          <w:rFonts w:ascii="Times New Roman" w:hAnsi="Times New Roman" w:cs="Times New Roman"/>
          <w:color w:val="000000"/>
          <w:sz w:val="24"/>
          <w:szCs w:val="24"/>
          <w:shd w:val="clear" w:color="auto" w:fill="FFFFFF"/>
        </w:rPr>
        <w:t>та стимулювати сумлінну працю</w:t>
      </w:r>
      <w:r w:rsidR="006C3E57" w:rsidRPr="00D74784">
        <w:rPr>
          <w:rFonts w:ascii="Times New Roman" w:hAnsi="Times New Roman" w:cs="Times New Roman"/>
          <w:sz w:val="24"/>
          <w:szCs w:val="24"/>
        </w:rPr>
        <w:t>.</w:t>
      </w:r>
      <w:bookmarkStart w:id="206" w:name="n848"/>
      <w:bookmarkEnd w:id="206"/>
      <w:r w:rsidR="00D301DE" w:rsidRPr="00D74784">
        <w:rPr>
          <w:rFonts w:ascii="Times New Roman" w:eastAsia="Times New Roman" w:hAnsi="Times New Roman" w:cs="Times New Roman"/>
          <w:sz w:val="24"/>
          <w:szCs w:val="24"/>
          <w:lang w:eastAsia="uk-UA"/>
        </w:rPr>
        <w:t xml:space="preserve"> </w:t>
      </w:r>
    </w:p>
    <w:p w14:paraId="72A32439" w14:textId="7008B141"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2. Голові, члену регуляторного органа можуть встановлюватись такі премії:</w:t>
      </w:r>
    </w:p>
    <w:p w14:paraId="77B19E3B" w14:textId="0EA891C3"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207" w:name="n201"/>
      <w:bookmarkEnd w:id="207"/>
      <w:r w:rsidRPr="00D74784">
        <w:rPr>
          <w:rFonts w:ascii="Times New Roman" w:hAnsi="Times New Roman" w:cs="Times New Roman"/>
          <w:color w:val="000000"/>
          <w:sz w:val="24"/>
          <w:szCs w:val="24"/>
          <w:shd w:val="clear" w:color="auto" w:fill="FFFFFF"/>
        </w:rPr>
        <w:t>місячна або квартальна премія за відмінне виконання службових обов’язків;</w:t>
      </w:r>
    </w:p>
    <w:p w14:paraId="741043A1" w14:textId="77777777"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208" w:name="n202"/>
      <w:bookmarkEnd w:id="208"/>
      <w:r w:rsidRPr="00D74784">
        <w:rPr>
          <w:rFonts w:ascii="Times New Roman" w:hAnsi="Times New Roman" w:cs="Times New Roman"/>
          <w:color w:val="000000"/>
          <w:sz w:val="24"/>
          <w:szCs w:val="24"/>
          <w:shd w:val="clear" w:color="auto" w:fill="FFFFFF"/>
        </w:rPr>
        <w:t>за виконання окремих особливо важливих завдань.</w:t>
      </w:r>
    </w:p>
    <w:p w14:paraId="4F64A6F3" w14:textId="4F172EF8"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Рішення про встановлення премій членам та голові регуляторного органу приймається на його засіданні відповідно до затвердженого регуляторним органом положення про преміювання та з урахуванням особистого внеску голови, члена регуляторного органу в загальний результат роботи. Загальний розмір премій, які може отримати голова, член регуляторного органу за рік, не може перевищувати 50 відсотків фонду посадового окладу для відповідних посад за рік.</w:t>
      </w:r>
    </w:p>
    <w:p w14:paraId="2A73E346" w14:textId="3F1D125E" w:rsidR="00D301DE" w:rsidRPr="00D74784"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bookmarkStart w:id="209" w:name="n204"/>
      <w:bookmarkEnd w:id="209"/>
      <w:r w:rsidRPr="00D74784">
        <w:rPr>
          <w:rFonts w:ascii="Times New Roman" w:eastAsia="Times New Roman" w:hAnsi="Times New Roman" w:cs="Times New Roman"/>
          <w:sz w:val="24"/>
          <w:szCs w:val="24"/>
          <w:lang w:eastAsia="uk-UA"/>
        </w:rPr>
        <w:t>3</w:t>
      </w:r>
      <w:r w:rsidRPr="00D74784">
        <w:rPr>
          <w:rFonts w:ascii="Times New Roman" w:hAnsi="Times New Roman" w:cs="Times New Roman"/>
          <w:color w:val="000000"/>
          <w:sz w:val="24"/>
          <w:szCs w:val="24"/>
          <w:shd w:val="clear" w:color="auto" w:fill="FFFFFF"/>
        </w:rPr>
        <w:t xml:space="preserve">. Умови оплати праці, надання відпусток, питання соціального захисту працівників центрального апарату і територіальних органів регуляторного органа визначаються </w:t>
      </w:r>
      <w:hyperlink r:id="rId31" w:tgtFrame="_blank" w:history="1">
        <w:r w:rsidRPr="00D74784">
          <w:rPr>
            <w:rFonts w:ascii="Times New Roman" w:hAnsi="Times New Roman" w:cs="Times New Roman"/>
            <w:color w:val="000000"/>
            <w:sz w:val="24"/>
            <w:szCs w:val="24"/>
            <w:shd w:val="clear" w:color="auto" w:fill="FFFFFF"/>
          </w:rPr>
          <w:t>Законом України</w:t>
        </w:r>
      </w:hyperlink>
      <w:r w:rsidRPr="00D74784">
        <w:rPr>
          <w:rFonts w:ascii="Times New Roman" w:hAnsi="Times New Roman" w:cs="Times New Roman"/>
          <w:color w:val="000000"/>
          <w:sz w:val="24"/>
          <w:szCs w:val="24"/>
          <w:shd w:val="clear" w:color="auto" w:fill="FFFFFF"/>
        </w:rPr>
        <w:t xml:space="preserve"> "Про державну службу" з урахуванням особливостей, встановлених цим Законом.</w:t>
      </w:r>
    </w:p>
    <w:p w14:paraId="0E18D098" w14:textId="2717AAE7" w:rsidR="004C2F93" w:rsidRDefault="00D301DE" w:rsidP="00D74784">
      <w:pPr>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4</w:t>
      </w:r>
      <w:r w:rsidR="000C16FB" w:rsidRPr="00D74784">
        <w:rPr>
          <w:rFonts w:ascii="Times New Roman" w:hAnsi="Times New Roman" w:cs="Times New Roman"/>
          <w:color w:val="000000"/>
          <w:sz w:val="24"/>
          <w:szCs w:val="24"/>
          <w:shd w:val="clear" w:color="auto" w:fill="FFFFFF"/>
        </w:rPr>
        <w:t>.</w:t>
      </w:r>
      <w:r w:rsidR="00357EC9">
        <w:rPr>
          <w:rFonts w:ascii="Times New Roman" w:hAnsi="Times New Roman" w:cs="Times New Roman"/>
          <w:color w:val="000000"/>
          <w:sz w:val="24"/>
          <w:szCs w:val="24"/>
          <w:shd w:val="clear" w:color="auto" w:fill="FFFFFF"/>
        </w:rPr>
        <w:t xml:space="preserve"> </w:t>
      </w:r>
      <w:r w:rsidR="004C2F93" w:rsidRPr="00D74784">
        <w:rPr>
          <w:rFonts w:ascii="Times New Roman" w:hAnsi="Times New Roman" w:cs="Times New Roman"/>
          <w:color w:val="000000"/>
          <w:sz w:val="24"/>
          <w:szCs w:val="24"/>
          <w:shd w:val="clear" w:color="auto" w:fill="FFFFFF"/>
        </w:rPr>
        <w:t xml:space="preserve">Інформація про розмір винагороди, отриманої </w:t>
      </w:r>
      <w:r w:rsidR="004F2310" w:rsidRPr="00D74784">
        <w:rPr>
          <w:rFonts w:ascii="Times New Roman" w:hAnsi="Times New Roman" w:cs="Times New Roman"/>
          <w:color w:val="000000"/>
          <w:sz w:val="24"/>
          <w:szCs w:val="24"/>
          <w:shd w:val="clear" w:color="auto" w:fill="FFFFFF"/>
        </w:rPr>
        <w:t xml:space="preserve">головою та </w:t>
      </w:r>
      <w:r w:rsidR="004C2F93" w:rsidRPr="00D74784">
        <w:rPr>
          <w:rFonts w:ascii="Times New Roman" w:hAnsi="Times New Roman" w:cs="Times New Roman"/>
          <w:color w:val="000000"/>
          <w:sz w:val="24"/>
          <w:szCs w:val="24"/>
          <w:shd w:val="clear" w:color="auto" w:fill="FFFFFF"/>
        </w:rPr>
        <w:t xml:space="preserve">кожним членом </w:t>
      </w:r>
      <w:r w:rsidR="004F2310" w:rsidRPr="00D74784">
        <w:rPr>
          <w:rFonts w:ascii="Times New Roman" w:hAnsi="Times New Roman" w:cs="Times New Roman"/>
          <w:color w:val="000000"/>
          <w:sz w:val="24"/>
          <w:szCs w:val="24"/>
          <w:shd w:val="clear" w:color="auto" w:fill="FFFFFF"/>
        </w:rPr>
        <w:t>регуляторного органу</w:t>
      </w:r>
      <w:r w:rsidR="004C2F93" w:rsidRPr="00D74784">
        <w:rPr>
          <w:rFonts w:ascii="Times New Roman" w:hAnsi="Times New Roman" w:cs="Times New Roman"/>
          <w:color w:val="000000"/>
          <w:sz w:val="24"/>
          <w:szCs w:val="24"/>
          <w:shd w:val="clear" w:color="auto" w:fill="FFFFFF"/>
        </w:rPr>
        <w:t xml:space="preserve">, підлягає опублікуванню у складі річної звітності </w:t>
      </w:r>
      <w:r w:rsidR="004F2310" w:rsidRPr="00D74784">
        <w:rPr>
          <w:rFonts w:ascii="Times New Roman" w:hAnsi="Times New Roman" w:cs="Times New Roman"/>
          <w:color w:val="000000"/>
          <w:sz w:val="24"/>
          <w:szCs w:val="24"/>
          <w:shd w:val="clear" w:color="auto" w:fill="FFFFFF"/>
        </w:rPr>
        <w:t>регуляторного органу</w:t>
      </w:r>
      <w:r w:rsidR="004C2F93" w:rsidRPr="00D74784">
        <w:rPr>
          <w:rFonts w:ascii="Times New Roman" w:hAnsi="Times New Roman" w:cs="Times New Roman"/>
          <w:color w:val="000000"/>
          <w:sz w:val="24"/>
          <w:szCs w:val="24"/>
          <w:shd w:val="clear" w:color="auto" w:fill="FFFFFF"/>
        </w:rPr>
        <w:t>.</w:t>
      </w:r>
    </w:p>
    <w:p w14:paraId="520424B4" w14:textId="77777777" w:rsidR="00357EC9" w:rsidRPr="00D74784" w:rsidRDefault="00357EC9" w:rsidP="00D74784">
      <w:pPr>
        <w:spacing w:after="150" w:line="240" w:lineRule="auto"/>
        <w:ind w:firstLine="567"/>
        <w:jc w:val="both"/>
        <w:rPr>
          <w:rFonts w:ascii="Times New Roman" w:hAnsi="Times New Roman" w:cs="Times New Roman"/>
          <w:color w:val="000000"/>
          <w:sz w:val="24"/>
          <w:szCs w:val="24"/>
          <w:shd w:val="clear" w:color="auto" w:fill="FFFFFF"/>
        </w:rPr>
      </w:pPr>
    </w:p>
    <w:p w14:paraId="15347B66" w14:textId="3F2F8C5C" w:rsidR="00B6244D" w:rsidRPr="00D74784" w:rsidRDefault="00B6244D" w:rsidP="00D74784">
      <w:pPr>
        <w:pStyle w:val="2"/>
        <w:ind w:firstLine="567"/>
        <w:jc w:val="both"/>
        <w:rPr>
          <w:rFonts w:cs="Times New Roman"/>
          <w:sz w:val="24"/>
          <w:szCs w:val="24"/>
          <w:shd w:val="clear" w:color="auto" w:fill="FFFFFF"/>
        </w:rPr>
      </w:pPr>
      <w:bookmarkStart w:id="210" w:name="n849"/>
      <w:bookmarkStart w:id="211" w:name="n850"/>
      <w:bookmarkEnd w:id="210"/>
      <w:bookmarkEnd w:id="211"/>
      <w:r w:rsidRPr="00D74784">
        <w:rPr>
          <w:rFonts w:cs="Times New Roman"/>
          <w:sz w:val="24"/>
          <w:szCs w:val="24"/>
          <w:shd w:val="clear" w:color="auto" w:fill="FFFFFF"/>
        </w:rPr>
        <w:t>Стаття 1</w:t>
      </w:r>
      <w:r w:rsidR="00E04327" w:rsidRPr="00D74784">
        <w:rPr>
          <w:rFonts w:cs="Times New Roman"/>
          <w:sz w:val="24"/>
          <w:szCs w:val="24"/>
          <w:shd w:val="clear" w:color="auto" w:fill="FFFFFF"/>
        </w:rPr>
        <w:t>5</w:t>
      </w:r>
      <w:r w:rsidR="00446332" w:rsidRPr="00D74784">
        <w:rPr>
          <w:rFonts w:cs="Times New Roman"/>
          <w:sz w:val="24"/>
          <w:szCs w:val="24"/>
          <w:shd w:val="clear" w:color="auto" w:fill="FFFFFF"/>
        </w:rPr>
        <w:t>.</w:t>
      </w:r>
      <w:r w:rsidRPr="00D74784">
        <w:rPr>
          <w:rFonts w:cs="Times New Roman"/>
          <w:sz w:val="24"/>
          <w:szCs w:val="24"/>
          <w:shd w:val="clear" w:color="auto" w:fill="FFFFFF"/>
        </w:rPr>
        <w:t xml:space="preserve"> Апарат </w:t>
      </w:r>
      <w:r w:rsidR="00446332" w:rsidRPr="00D74784">
        <w:rPr>
          <w:rFonts w:cs="Times New Roman"/>
          <w:sz w:val="24"/>
          <w:szCs w:val="24"/>
          <w:shd w:val="clear" w:color="auto" w:fill="FFFFFF"/>
        </w:rPr>
        <w:t>регуляторного органа</w:t>
      </w:r>
    </w:p>
    <w:p w14:paraId="6B8D2928" w14:textId="4D26521E" w:rsidR="00764265" w:rsidRPr="00D74784" w:rsidRDefault="00446332"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 xml:space="preserve">1. </w:t>
      </w:r>
      <w:r w:rsidR="00764265" w:rsidRPr="00D74784">
        <w:rPr>
          <w:rFonts w:eastAsiaTheme="minorHAnsi"/>
          <w:color w:val="000000"/>
          <w:shd w:val="clear" w:color="auto" w:fill="FFFFFF"/>
          <w:lang w:eastAsia="en-US"/>
        </w:rPr>
        <w:t xml:space="preserve">Роботу </w:t>
      </w:r>
      <w:r w:rsidRPr="00D74784">
        <w:rPr>
          <w:rFonts w:eastAsiaTheme="minorHAnsi"/>
          <w:color w:val="000000"/>
          <w:shd w:val="clear" w:color="auto" w:fill="FFFFFF"/>
          <w:lang w:eastAsia="en-US"/>
        </w:rPr>
        <w:t>р</w:t>
      </w:r>
      <w:r w:rsidR="00764265" w:rsidRPr="00D74784">
        <w:rPr>
          <w:rFonts w:eastAsiaTheme="minorHAnsi"/>
          <w:color w:val="000000"/>
          <w:shd w:val="clear" w:color="auto" w:fill="FFFFFF"/>
          <w:lang w:eastAsia="en-US"/>
        </w:rPr>
        <w:t>егулятор</w:t>
      </w:r>
      <w:r w:rsidRPr="00D74784">
        <w:rPr>
          <w:rFonts w:eastAsiaTheme="minorHAnsi"/>
          <w:color w:val="000000"/>
          <w:shd w:val="clear" w:color="auto" w:fill="FFFFFF"/>
          <w:lang w:eastAsia="en-US"/>
        </w:rPr>
        <w:t>ного органа</w:t>
      </w:r>
      <w:r w:rsidR="00764265" w:rsidRPr="00D74784">
        <w:rPr>
          <w:rFonts w:eastAsiaTheme="minorHAnsi"/>
          <w:color w:val="000000"/>
          <w:shd w:val="clear" w:color="auto" w:fill="FFFFFF"/>
          <w:lang w:eastAsia="en-US"/>
        </w:rPr>
        <w:t xml:space="preserve"> забезпечу</w:t>
      </w:r>
      <w:r w:rsidRPr="00D74784">
        <w:rPr>
          <w:rFonts w:eastAsiaTheme="minorHAnsi"/>
          <w:color w:val="000000"/>
          <w:shd w:val="clear" w:color="auto" w:fill="FFFFFF"/>
          <w:lang w:eastAsia="en-US"/>
        </w:rPr>
        <w:t>є</w:t>
      </w:r>
      <w:r w:rsidR="00764265" w:rsidRPr="00D74784">
        <w:rPr>
          <w:rFonts w:eastAsiaTheme="minorHAnsi"/>
          <w:color w:val="000000"/>
          <w:shd w:val="clear" w:color="auto" w:fill="FFFFFF"/>
          <w:lang w:eastAsia="en-US"/>
        </w:rPr>
        <w:t xml:space="preserve"> його центральний апарат</w:t>
      </w:r>
      <w:r w:rsidRPr="00D74784">
        <w:rPr>
          <w:rFonts w:eastAsiaTheme="minorHAnsi"/>
          <w:color w:val="000000"/>
          <w:shd w:val="clear" w:color="auto" w:fill="FFFFFF"/>
          <w:lang w:eastAsia="en-US"/>
        </w:rPr>
        <w:t>.</w:t>
      </w:r>
      <w:r w:rsidR="008D0EF2" w:rsidRPr="00D74784">
        <w:rPr>
          <w:rFonts w:eastAsiaTheme="minorHAnsi"/>
          <w:color w:val="000000"/>
          <w:shd w:val="clear" w:color="auto" w:fill="FFFFFF"/>
          <w:lang w:eastAsia="en-US"/>
        </w:rPr>
        <w:t xml:space="preserve"> </w:t>
      </w:r>
    </w:p>
    <w:p w14:paraId="2170C278" w14:textId="70A31046" w:rsidR="00764265" w:rsidRPr="00D74784" w:rsidRDefault="00446332"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212" w:name="n10"/>
      <w:bookmarkEnd w:id="212"/>
      <w:r w:rsidRPr="00D74784">
        <w:rPr>
          <w:rFonts w:eastAsiaTheme="minorHAnsi"/>
          <w:color w:val="000000"/>
          <w:shd w:val="clear" w:color="auto" w:fill="FFFFFF"/>
          <w:lang w:eastAsia="en-US"/>
        </w:rPr>
        <w:t>У разі необхідності за рішенням регуляторного органу можуть створюватись його т</w:t>
      </w:r>
      <w:r w:rsidR="00764265" w:rsidRPr="00D74784">
        <w:rPr>
          <w:rFonts w:eastAsiaTheme="minorHAnsi"/>
          <w:color w:val="000000"/>
          <w:shd w:val="clear" w:color="auto" w:fill="FFFFFF"/>
          <w:lang w:eastAsia="en-US"/>
        </w:rPr>
        <w:t>ериторіальні органи в Автономній Республіці Крим, областях, містах Києві та Севастополі як структурні підрозділи, що не мають статусу юридичної особи.</w:t>
      </w:r>
    </w:p>
    <w:p w14:paraId="7DE12E76" w14:textId="40449592" w:rsidR="00764265" w:rsidRPr="00D74784" w:rsidRDefault="00764265"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213" w:name="n11"/>
      <w:bookmarkEnd w:id="213"/>
      <w:r w:rsidRPr="00D74784">
        <w:rPr>
          <w:rFonts w:eastAsiaTheme="minorHAnsi"/>
          <w:color w:val="000000"/>
          <w:shd w:val="clear" w:color="auto" w:fill="FFFFFF"/>
          <w:lang w:eastAsia="en-US"/>
        </w:rPr>
        <w:t xml:space="preserve">Територіальні органи діють на підставі положень, що затверджуються </w:t>
      </w:r>
      <w:r w:rsidR="0028346F"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28346F" w:rsidRPr="00D74784">
        <w:rPr>
          <w:rFonts w:eastAsiaTheme="minorHAnsi"/>
          <w:color w:val="000000"/>
          <w:shd w:val="clear" w:color="auto" w:fill="FFFFFF"/>
          <w:lang w:eastAsia="en-US"/>
        </w:rPr>
        <w:t>ним органом.</w:t>
      </w:r>
      <w:r w:rsidRPr="00D74784">
        <w:rPr>
          <w:rFonts w:eastAsiaTheme="minorHAnsi"/>
          <w:color w:val="000000"/>
          <w:shd w:val="clear" w:color="auto" w:fill="FFFFFF"/>
          <w:lang w:eastAsia="en-US"/>
        </w:rPr>
        <w:t xml:space="preserve"> Повноваження територіальних органів визначаються </w:t>
      </w:r>
      <w:r w:rsidR="0028346F"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28346F" w:rsidRPr="00D74784">
        <w:rPr>
          <w:rFonts w:eastAsiaTheme="minorHAnsi"/>
          <w:color w:val="000000"/>
          <w:shd w:val="clear" w:color="auto" w:fill="FFFFFF"/>
          <w:lang w:eastAsia="en-US"/>
        </w:rPr>
        <w:t xml:space="preserve">ним органом </w:t>
      </w:r>
      <w:r w:rsidRPr="00D74784">
        <w:rPr>
          <w:rFonts w:eastAsiaTheme="minorHAnsi"/>
          <w:color w:val="000000"/>
          <w:shd w:val="clear" w:color="auto" w:fill="FFFFFF"/>
          <w:lang w:eastAsia="en-US"/>
        </w:rPr>
        <w:t>відповідно до закону.</w:t>
      </w:r>
    </w:p>
    <w:p w14:paraId="7DF735D9" w14:textId="6A8CF68F" w:rsidR="008D0EF2" w:rsidRPr="00D74784" w:rsidRDefault="008D0EF2"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 xml:space="preserve">2. Гранична чисельність апарату регуляторного органу затверджується Кабінетом Міністрів України за поданням регуляторного органу та повинна забезпечувати належне виконання його завдань та функцій, передбачених законами «Про електронні комунікації» та «Про поштовий зв'язок». </w:t>
      </w:r>
    </w:p>
    <w:p w14:paraId="69BB2786" w14:textId="665B2EA1" w:rsidR="000151B4" w:rsidRPr="00D74784" w:rsidRDefault="000151B4"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Структура, штатний розклад апарату затверджуються регуляторним органом, положення про структурні підрозділи, посадові інструкції працівників  затверджуються головою регуляторного органа.</w:t>
      </w:r>
    </w:p>
    <w:p w14:paraId="5F2B365C" w14:textId="4118A693" w:rsidR="0028346F" w:rsidRPr="00D74784" w:rsidRDefault="008D0EF2"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3</w:t>
      </w:r>
      <w:r w:rsidR="0028346F" w:rsidRPr="00D74784">
        <w:rPr>
          <w:rFonts w:eastAsiaTheme="minorHAnsi"/>
          <w:color w:val="000000"/>
          <w:shd w:val="clear" w:color="auto" w:fill="FFFFFF"/>
          <w:lang w:eastAsia="en-US"/>
        </w:rPr>
        <w:t>. На працівників центрального апарату і територіальних органів регуляторного органа поширюється правовий статус державних службовців.</w:t>
      </w:r>
    </w:p>
    <w:p w14:paraId="1FDEA05C" w14:textId="77777777" w:rsidR="009F3ADA" w:rsidRPr="00D74784" w:rsidRDefault="0028346F"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bookmarkStart w:id="214" w:name="n135"/>
      <w:bookmarkEnd w:id="214"/>
      <w:r w:rsidRPr="00D74784">
        <w:rPr>
          <w:rFonts w:eastAsiaTheme="minorHAnsi"/>
          <w:color w:val="000000"/>
          <w:shd w:val="clear" w:color="auto" w:fill="FFFFFF"/>
          <w:lang w:eastAsia="en-US"/>
        </w:rPr>
        <w:t>Апарат регуляторного органа очолює керівник апарату</w:t>
      </w:r>
      <w:bookmarkStart w:id="215" w:name="n697"/>
      <w:bookmarkEnd w:id="215"/>
      <w:r w:rsidR="009F3ADA" w:rsidRPr="00D74784">
        <w:rPr>
          <w:rFonts w:eastAsiaTheme="minorHAnsi"/>
          <w:color w:val="000000"/>
          <w:shd w:val="clear" w:color="auto" w:fill="FFFFFF"/>
          <w:lang w:eastAsia="en-US"/>
        </w:rPr>
        <w:t>.</w:t>
      </w:r>
    </w:p>
    <w:p w14:paraId="3466D67D" w14:textId="5578808F" w:rsidR="009F3ADA" w:rsidRPr="00D74784" w:rsidRDefault="009F3ADA"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 xml:space="preserve">Керівник апарату та керівники структурних підрозділів апарату регуляторного органу призначаються та звільняються з посади </w:t>
      </w:r>
      <w:r w:rsidR="00B7714B">
        <w:rPr>
          <w:rFonts w:eastAsiaTheme="minorHAnsi"/>
          <w:color w:val="000000"/>
          <w:shd w:val="clear" w:color="auto" w:fill="FFFFFF"/>
          <w:lang w:eastAsia="en-US"/>
        </w:rPr>
        <w:t xml:space="preserve">на підставі рішення </w:t>
      </w:r>
      <w:r w:rsidRPr="00D74784">
        <w:rPr>
          <w:rFonts w:eastAsiaTheme="minorHAnsi"/>
          <w:color w:val="000000"/>
          <w:shd w:val="clear" w:color="auto" w:fill="FFFFFF"/>
          <w:lang w:eastAsia="en-US"/>
        </w:rPr>
        <w:t>регуляторн</w:t>
      </w:r>
      <w:r w:rsidR="00B7714B">
        <w:rPr>
          <w:rFonts w:eastAsiaTheme="minorHAnsi"/>
          <w:color w:val="000000"/>
          <w:shd w:val="clear" w:color="auto" w:fill="FFFFFF"/>
          <w:lang w:eastAsia="en-US"/>
        </w:rPr>
        <w:t>ого</w:t>
      </w:r>
      <w:r w:rsidRPr="00D74784">
        <w:rPr>
          <w:rFonts w:eastAsiaTheme="minorHAnsi"/>
          <w:color w:val="000000"/>
          <w:shd w:val="clear" w:color="auto" w:fill="FFFFFF"/>
          <w:lang w:eastAsia="en-US"/>
        </w:rPr>
        <w:t xml:space="preserve"> орган</w:t>
      </w:r>
      <w:r w:rsidR="00B7714B">
        <w:rPr>
          <w:rFonts w:eastAsiaTheme="minorHAnsi"/>
          <w:color w:val="000000"/>
          <w:shd w:val="clear" w:color="auto" w:fill="FFFFFF"/>
          <w:lang w:eastAsia="en-US"/>
        </w:rPr>
        <w:t>у</w:t>
      </w:r>
      <w:r w:rsidRPr="00D74784">
        <w:rPr>
          <w:rFonts w:eastAsiaTheme="minorHAnsi"/>
          <w:color w:val="000000"/>
          <w:shd w:val="clear" w:color="auto" w:fill="FFFFFF"/>
          <w:lang w:eastAsia="en-US"/>
        </w:rPr>
        <w:t>.</w:t>
      </w:r>
    </w:p>
    <w:p w14:paraId="5381E4D6" w14:textId="1AC94AE6" w:rsidR="0028346F" w:rsidRPr="00D74784" w:rsidRDefault="0028346F"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 xml:space="preserve">На час відсутності керівника апарату </w:t>
      </w:r>
      <w:r w:rsidR="004A69AE" w:rsidRPr="00D74784">
        <w:rPr>
          <w:rFonts w:eastAsiaTheme="minorHAnsi"/>
          <w:color w:val="000000"/>
          <w:shd w:val="clear" w:color="auto" w:fill="FFFFFF"/>
          <w:lang w:eastAsia="en-US"/>
        </w:rPr>
        <w:t>р</w:t>
      </w:r>
      <w:r w:rsidRPr="00D74784">
        <w:rPr>
          <w:rFonts w:eastAsiaTheme="minorHAnsi"/>
          <w:color w:val="000000"/>
          <w:shd w:val="clear" w:color="auto" w:fill="FFFFFF"/>
          <w:lang w:eastAsia="en-US"/>
        </w:rPr>
        <w:t>егулятор</w:t>
      </w:r>
      <w:r w:rsidR="004A69AE" w:rsidRPr="00D74784">
        <w:rPr>
          <w:rFonts w:eastAsiaTheme="minorHAnsi"/>
          <w:color w:val="000000"/>
          <w:shd w:val="clear" w:color="auto" w:fill="FFFFFF"/>
          <w:lang w:eastAsia="en-US"/>
        </w:rPr>
        <w:t>ного органу</w:t>
      </w:r>
      <w:r w:rsidRPr="00D74784">
        <w:rPr>
          <w:rFonts w:eastAsiaTheme="minorHAnsi"/>
          <w:color w:val="000000"/>
          <w:shd w:val="clear" w:color="auto" w:fill="FFFFFF"/>
          <w:lang w:eastAsia="en-US"/>
        </w:rPr>
        <w:t xml:space="preserve">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w:t>
      </w:r>
      <w:r w:rsidR="004A69AE" w:rsidRPr="00D74784">
        <w:rPr>
          <w:rFonts w:eastAsiaTheme="minorHAnsi"/>
          <w:color w:val="000000"/>
          <w:shd w:val="clear" w:color="auto" w:fill="FFFFFF"/>
          <w:lang w:eastAsia="en-US"/>
        </w:rPr>
        <w:t>регуляторного органа, визначений головою регуляторного органа.</w:t>
      </w:r>
    </w:p>
    <w:p w14:paraId="56790F7B" w14:textId="52138BA0" w:rsidR="0099365A" w:rsidRPr="00D74784" w:rsidRDefault="0099365A"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4. Працівники апарату регуляторного органу регулярно, але не рідше одного разу на два роки, проходять підвищення кваліфікації.</w:t>
      </w:r>
    </w:p>
    <w:p w14:paraId="72B25B20" w14:textId="5636AA72" w:rsidR="00417817" w:rsidRPr="00D74784" w:rsidRDefault="0099365A" w:rsidP="00D74784">
      <w:pPr>
        <w:pStyle w:val="rvps2"/>
        <w:shd w:val="clear" w:color="auto" w:fill="FFFFFF"/>
        <w:spacing w:before="0" w:beforeAutospacing="0" w:after="150" w:afterAutospacing="0"/>
        <w:ind w:firstLine="567"/>
        <w:jc w:val="both"/>
        <w:rPr>
          <w:rFonts w:eastAsiaTheme="minorHAnsi"/>
          <w:shd w:val="clear" w:color="auto" w:fill="FFFFFF"/>
          <w:lang w:eastAsia="en-US"/>
        </w:rPr>
      </w:pPr>
      <w:r w:rsidRPr="00D74784">
        <w:rPr>
          <w:rFonts w:eastAsiaTheme="minorHAnsi"/>
          <w:shd w:val="clear" w:color="auto" w:fill="FFFFFF"/>
          <w:lang w:eastAsia="en-US"/>
        </w:rPr>
        <w:t>5</w:t>
      </w:r>
      <w:r w:rsidR="00E97567" w:rsidRPr="00D74784">
        <w:rPr>
          <w:rFonts w:eastAsiaTheme="minorHAnsi"/>
          <w:shd w:val="clear" w:color="auto" w:fill="FFFFFF"/>
          <w:lang w:eastAsia="en-US"/>
        </w:rPr>
        <w:t>. Припинення повноважень складу регуляторного органу не є підставою для звільнення з посад державних службовців, інших працівників регуляторного органу, крім випадків, передбачених Законом України "Про державну службу".</w:t>
      </w:r>
    </w:p>
    <w:p w14:paraId="00710765" w14:textId="507FDA61" w:rsidR="002458C7" w:rsidRPr="00D74784" w:rsidRDefault="003574B2" w:rsidP="00D74784">
      <w:pPr>
        <w:spacing w:after="150" w:line="240" w:lineRule="auto"/>
        <w:ind w:firstLine="567"/>
        <w:jc w:val="both"/>
        <w:rPr>
          <w:rFonts w:ascii="Times New Roman" w:hAnsi="Times New Roman" w:cs="Times New Roman"/>
          <w:sz w:val="24"/>
          <w:szCs w:val="24"/>
          <w:shd w:val="clear" w:color="auto" w:fill="FFFFFF"/>
        </w:rPr>
      </w:pPr>
      <w:bookmarkStart w:id="216" w:name="n441"/>
      <w:bookmarkEnd w:id="216"/>
      <w:r w:rsidRPr="00D74784">
        <w:rPr>
          <w:rFonts w:ascii="Times New Roman" w:hAnsi="Times New Roman" w:cs="Times New Roman"/>
          <w:sz w:val="24"/>
          <w:szCs w:val="24"/>
          <w:shd w:val="clear" w:color="auto" w:fill="FFFFFF"/>
        </w:rPr>
        <w:t>6.</w:t>
      </w:r>
      <w:r w:rsidR="00911063">
        <w:rPr>
          <w:rFonts w:ascii="Times New Roman" w:hAnsi="Times New Roman" w:cs="Times New Roman"/>
          <w:sz w:val="24"/>
          <w:szCs w:val="24"/>
          <w:shd w:val="clear" w:color="auto" w:fill="FFFFFF"/>
        </w:rPr>
        <w:t xml:space="preserve"> </w:t>
      </w:r>
      <w:r w:rsidR="002458C7" w:rsidRPr="00D74784">
        <w:rPr>
          <w:rFonts w:ascii="Times New Roman" w:hAnsi="Times New Roman" w:cs="Times New Roman"/>
          <w:sz w:val="24"/>
          <w:szCs w:val="24"/>
          <w:shd w:val="clear" w:color="auto" w:fill="FFFFFF"/>
        </w:rPr>
        <w:t xml:space="preserve">Для </w:t>
      </w:r>
      <w:r w:rsidRPr="00D74784">
        <w:rPr>
          <w:rFonts w:ascii="Times New Roman" w:hAnsi="Times New Roman" w:cs="Times New Roman"/>
          <w:sz w:val="24"/>
          <w:szCs w:val="24"/>
          <w:shd w:val="clear" w:color="auto" w:fill="FFFFFF"/>
        </w:rPr>
        <w:t>науково-методичного та інформаційн</w:t>
      </w:r>
      <w:r w:rsidR="004B6F4C" w:rsidRPr="00D74784">
        <w:rPr>
          <w:rFonts w:ascii="Times New Roman" w:hAnsi="Times New Roman" w:cs="Times New Roman"/>
          <w:sz w:val="24"/>
          <w:szCs w:val="24"/>
          <w:shd w:val="clear" w:color="auto" w:fill="FFFFFF"/>
        </w:rPr>
        <w:t>ого</w:t>
      </w:r>
      <w:r w:rsidRPr="00D74784">
        <w:rPr>
          <w:rFonts w:ascii="Times New Roman" w:hAnsi="Times New Roman" w:cs="Times New Roman"/>
          <w:sz w:val="24"/>
          <w:szCs w:val="24"/>
          <w:shd w:val="clear" w:color="auto" w:fill="FFFFFF"/>
        </w:rPr>
        <w:t xml:space="preserve"> забезпечення своєї діяльності регуляторний орган може </w:t>
      </w:r>
      <w:r w:rsidR="002458C7" w:rsidRPr="00D74784">
        <w:rPr>
          <w:rFonts w:ascii="Times New Roman" w:hAnsi="Times New Roman" w:cs="Times New Roman"/>
          <w:sz w:val="24"/>
          <w:szCs w:val="24"/>
          <w:shd w:val="clear" w:color="auto" w:fill="FFFFFF"/>
        </w:rPr>
        <w:t>створю</w:t>
      </w:r>
      <w:r w:rsidRPr="00D74784">
        <w:rPr>
          <w:rFonts w:ascii="Times New Roman" w:hAnsi="Times New Roman" w:cs="Times New Roman"/>
          <w:sz w:val="24"/>
          <w:szCs w:val="24"/>
          <w:shd w:val="clear" w:color="auto" w:fill="FFFFFF"/>
        </w:rPr>
        <w:t>вати</w:t>
      </w:r>
      <w:r w:rsidR="002458C7" w:rsidRPr="00D74784">
        <w:rPr>
          <w:rFonts w:ascii="Times New Roman" w:hAnsi="Times New Roman" w:cs="Times New Roman"/>
          <w:sz w:val="24"/>
          <w:szCs w:val="24"/>
          <w:shd w:val="clear" w:color="auto" w:fill="FFFFFF"/>
        </w:rPr>
        <w:t xml:space="preserve"> дорадчі органи, проводит</w:t>
      </w:r>
      <w:r w:rsidR="007E7A3A" w:rsidRPr="00D74784">
        <w:rPr>
          <w:rFonts w:ascii="Times New Roman" w:hAnsi="Times New Roman" w:cs="Times New Roman"/>
          <w:sz w:val="24"/>
          <w:szCs w:val="24"/>
          <w:shd w:val="clear" w:color="auto" w:fill="FFFFFF"/>
        </w:rPr>
        <w:t>и</w:t>
      </w:r>
      <w:r w:rsidR="002458C7" w:rsidRPr="00D74784">
        <w:rPr>
          <w:rFonts w:ascii="Times New Roman" w:hAnsi="Times New Roman" w:cs="Times New Roman"/>
          <w:sz w:val="24"/>
          <w:szCs w:val="24"/>
          <w:shd w:val="clear" w:color="auto" w:fill="FFFFFF"/>
        </w:rPr>
        <w:t xml:space="preserve"> техніко-економічні та наукові дослідження, залуча</w:t>
      </w:r>
      <w:r w:rsidR="007E7A3A" w:rsidRPr="00D74784">
        <w:rPr>
          <w:rFonts w:ascii="Times New Roman" w:hAnsi="Times New Roman" w:cs="Times New Roman"/>
          <w:sz w:val="24"/>
          <w:szCs w:val="24"/>
          <w:shd w:val="clear" w:color="auto" w:fill="FFFFFF"/>
        </w:rPr>
        <w:t>ти</w:t>
      </w:r>
      <w:r w:rsidR="002458C7" w:rsidRPr="00D74784">
        <w:rPr>
          <w:rFonts w:ascii="Times New Roman" w:hAnsi="Times New Roman" w:cs="Times New Roman"/>
          <w:sz w:val="24"/>
          <w:szCs w:val="24"/>
          <w:shd w:val="clear" w:color="auto" w:fill="FFFFFF"/>
        </w:rPr>
        <w:t xml:space="preserve"> експертів та консультантів, готу</w:t>
      </w:r>
      <w:r w:rsidRPr="00D74784">
        <w:rPr>
          <w:rFonts w:ascii="Times New Roman" w:hAnsi="Times New Roman" w:cs="Times New Roman"/>
          <w:sz w:val="24"/>
          <w:szCs w:val="24"/>
          <w:shd w:val="clear" w:color="auto" w:fill="FFFFFF"/>
        </w:rPr>
        <w:t>вати</w:t>
      </w:r>
      <w:r w:rsidR="002458C7" w:rsidRPr="00D74784">
        <w:rPr>
          <w:rFonts w:ascii="Times New Roman" w:hAnsi="Times New Roman" w:cs="Times New Roman"/>
          <w:sz w:val="24"/>
          <w:szCs w:val="24"/>
          <w:shd w:val="clear" w:color="auto" w:fill="FFFFFF"/>
        </w:rPr>
        <w:t xml:space="preserve"> кадри за спеціальними програмами.</w:t>
      </w:r>
    </w:p>
    <w:p w14:paraId="1FF818D5" w14:textId="77777777" w:rsidR="002458C7" w:rsidRPr="00D74784" w:rsidRDefault="002458C7" w:rsidP="00D74784">
      <w:pPr>
        <w:pStyle w:val="rvps2"/>
        <w:shd w:val="clear" w:color="auto" w:fill="FFFFFF"/>
        <w:spacing w:before="0" w:beforeAutospacing="0" w:after="150" w:afterAutospacing="0"/>
        <w:ind w:firstLine="567"/>
        <w:jc w:val="both"/>
        <w:rPr>
          <w:rFonts w:eastAsiaTheme="minorHAnsi"/>
          <w:shd w:val="clear" w:color="auto" w:fill="FFFFFF"/>
          <w:lang w:eastAsia="en-US"/>
        </w:rPr>
      </w:pPr>
    </w:p>
    <w:p w14:paraId="196EA324" w14:textId="4ADBFA5E" w:rsidR="00B6244D" w:rsidRPr="00D74784" w:rsidRDefault="00B6244D" w:rsidP="00D74784">
      <w:pPr>
        <w:pStyle w:val="2"/>
        <w:ind w:firstLine="567"/>
        <w:jc w:val="both"/>
        <w:rPr>
          <w:rFonts w:cs="Times New Roman"/>
          <w:sz w:val="24"/>
          <w:szCs w:val="24"/>
        </w:rPr>
      </w:pPr>
      <w:r w:rsidRPr="00D74784">
        <w:rPr>
          <w:rFonts w:cs="Times New Roman"/>
          <w:sz w:val="24"/>
          <w:szCs w:val="24"/>
        </w:rPr>
        <w:t>Стаття 1</w:t>
      </w:r>
      <w:r w:rsidR="00E04327" w:rsidRPr="00D74784">
        <w:rPr>
          <w:rFonts w:cs="Times New Roman"/>
          <w:sz w:val="24"/>
          <w:szCs w:val="24"/>
        </w:rPr>
        <w:t>6</w:t>
      </w:r>
      <w:r w:rsidRPr="00D74784">
        <w:rPr>
          <w:rFonts w:cs="Times New Roman"/>
          <w:sz w:val="24"/>
          <w:szCs w:val="24"/>
        </w:rPr>
        <w:t xml:space="preserve"> Державне підприємство у сфері управління </w:t>
      </w:r>
      <w:r w:rsidR="004A69AE" w:rsidRPr="00D74784">
        <w:rPr>
          <w:rFonts w:cs="Times New Roman"/>
          <w:sz w:val="24"/>
          <w:szCs w:val="24"/>
        </w:rPr>
        <w:t>регуляторн</w:t>
      </w:r>
      <w:r w:rsidR="00947003" w:rsidRPr="00D74784">
        <w:rPr>
          <w:rFonts w:cs="Times New Roman"/>
          <w:sz w:val="24"/>
          <w:szCs w:val="24"/>
        </w:rPr>
        <w:t>ого</w:t>
      </w:r>
      <w:r w:rsidR="004A69AE" w:rsidRPr="00D74784">
        <w:rPr>
          <w:rFonts w:cs="Times New Roman"/>
          <w:sz w:val="24"/>
          <w:szCs w:val="24"/>
        </w:rPr>
        <w:t xml:space="preserve"> орган</w:t>
      </w:r>
      <w:r w:rsidR="00947003" w:rsidRPr="00D74784">
        <w:rPr>
          <w:rFonts w:cs="Times New Roman"/>
          <w:sz w:val="24"/>
          <w:szCs w:val="24"/>
        </w:rPr>
        <w:t>у</w:t>
      </w:r>
    </w:p>
    <w:p w14:paraId="757B39AC" w14:textId="77777777" w:rsidR="00FF76C9" w:rsidRPr="00D74784" w:rsidRDefault="00365186" w:rsidP="00D74784">
      <w:pPr>
        <w:ind w:firstLine="567"/>
        <w:jc w:val="both"/>
        <w:rPr>
          <w:rFonts w:ascii="Times New Roman" w:hAnsi="Times New Roman" w:cs="Times New Roman"/>
          <w:color w:val="000000"/>
          <w:sz w:val="24"/>
          <w:szCs w:val="24"/>
        </w:rPr>
      </w:pPr>
      <w:r w:rsidRPr="00D74784">
        <w:rPr>
          <w:rFonts w:ascii="Times New Roman" w:hAnsi="Times New Roman" w:cs="Times New Roman"/>
          <w:color w:val="000000"/>
          <w:sz w:val="24"/>
          <w:szCs w:val="24"/>
          <w:shd w:val="clear" w:color="auto" w:fill="FFFFFF"/>
        </w:rPr>
        <w:t xml:space="preserve">1. </w:t>
      </w:r>
      <w:r w:rsidR="004A69AE" w:rsidRPr="00D74784">
        <w:rPr>
          <w:rFonts w:ascii="Times New Roman" w:hAnsi="Times New Roman" w:cs="Times New Roman"/>
          <w:color w:val="000000"/>
          <w:sz w:val="24"/>
          <w:szCs w:val="24"/>
          <w:shd w:val="clear" w:color="auto" w:fill="FFFFFF"/>
        </w:rPr>
        <w:t xml:space="preserve">У сфері управління регуляторного органу </w:t>
      </w:r>
      <w:r w:rsidRPr="00D74784">
        <w:rPr>
          <w:rFonts w:ascii="Times New Roman" w:hAnsi="Times New Roman" w:cs="Times New Roman"/>
          <w:color w:val="000000"/>
          <w:sz w:val="24"/>
          <w:szCs w:val="24"/>
          <w:shd w:val="clear" w:color="auto" w:fill="FFFFFF"/>
        </w:rPr>
        <w:t>є державне підприємство, яке у випадках, передбачених Законом України «Про електронні комунікації» може залучатись регуляторним органом до виконання окремих завдань у сфері радіочастотного спектра.</w:t>
      </w:r>
      <w:r w:rsidR="00FF76C9" w:rsidRPr="00D74784">
        <w:rPr>
          <w:rFonts w:ascii="Times New Roman" w:hAnsi="Times New Roman" w:cs="Times New Roman"/>
          <w:color w:val="000000"/>
          <w:sz w:val="24"/>
          <w:szCs w:val="24"/>
        </w:rPr>
        <w:t xml:space="preserve"> </w:t>
      </w:r>
    </w:p>
    <w:p w14:paraId="27F2761B" w14:textId="5E6009AB" w:rsidR="00365186" w:rsidRPr="00D74784" w:rsidRDefault="00C646C2"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rPr>
        <w:t xml:space="preserve">2. </w:t>
      </w:r>
      <w:r w:rsidR="00FF76C9" w:rsidRPr="00D74784">
        <w:rPr>
          <w:rFonts w:ascii="Times New Roman" w:hAnsi="Times New Roman" w:cs="Times New Roman"/>
          <w:color w:val="000000"/>
          <w:sz w:val="24"/>
          <w:szCs w:val="24"/>
        </w:rPr>
        <w:t>Затвердження статут</w:t>
      </w:r>
      <w:r w:rsidRPr="00D74784">
        <w:rPr>
          <w:rFonts w:ascii="Times New Roman" w:hAnsi="Times New Roman" w:cs="Times New Roman"/>
          <w:color w:val="000000"/>
          <w:sz w:val="24"/>
          <w:szCs w:val="24"/>
        </w:rPr>
        <w:t>у державного підприємства</w:t>
      </w:r>
      <w:r w:rsidR="00FF76C9" w:rsidRPr="00D74784">
        <w:rPr>
          <w:rFonts w:ascii="Times New Roman" w:hAnsi="Times New Roman" w:cs="Times New Roman"/>
          <w:color w:val="000000"/>
          <w:sz w:val="24"/>
          <w:szCs w:val="24"/>
        </w:rPr>
        <w:t xml:space="preserve">, </w:t>
      </w:r>
      <w:r w:rsidRPr="00D74784">
        <w:rPr>
          <w:rFonts w:ascii="Times New Roman" w:hAnsi="Times New Roman" w:cs="Times New Roman"/>
          <w:color w:val="000000"/>
          <w:sz w:val="24"/>
          <w:szCs w:val="24"/>
        </w:rPr>
        <w:t xml:space="preserve">прийняття рішення про здійснення </w:t>
      </w:r>
      <w:r w:rsidR="00FF76C9" w:rsidRPr="00D74784">
        <w:rPr>
          <w:rFonts w:ascii="Times New Roman" w:hAnsi="Times New Roman" w:cs="Times New Roman"/>
          <w:color w:val="000000"/>
          <w:sz w:val="24"/>
          <w:szCs w:val="24"/>
        </w:rPr>
        <w:t>в установленому порядку признач</w:t>
      </w:r>
      <w:r w:rsidRPr="00D74784">
        <w:rPr>
          <w:rFonts w:ascii="Times New Roman" w:hAnsi="Times New Roman" w:cs="Times New Roman"/>
          <w:color w:val="000000"/>
          <w:sz w:val="24"/>
          <w:szCs w:val="24"/>
        </w:rPr>
        <w:t>ення</w:t>
      </w:r>
      <w:r w:rsidR="00FF76C9" w:rsidRPr="00D74784">
        <w:rPr>
          <w:rFonts w:ascii="Times New Roman" w:hAnsi="Times New Roman" w:cs="Times New Roman"/>
          <w:color w:val="000000"/>
          <w:sz w:val="24"/>
          <w:szCs w:val="24"/>
        </w:rPr>
        <w:t xml:space="preserve"> на посади та звільн</w:t>
      </w:r>
      <w:r w:rsidRPr="00D74784">
        <w:rPr>
          <w:rFonts w:ascii="Times New Roman" w:hAnsi="Times New Roman" w:cs="Times New Roman"/>
          <w:color w:val="000000"/>
          <w:sz w:val="24"/>
          <w:szCs w:val="24"/>
        </w:rPr>
        <w:t>ення</w:t>
      </w:r>
      <w:r w:rsidR="00FF76C9" w:rsidRPr="00D74784">
        <w:rPr>
          <w:rFonts w:ascii="Times New Roman" w:hAnsi="Times New Roman" w:cs="Times New Roman"/>
          <w:color w:val="000000"/>
          <w:sz w:val="24"/>
          <w:szCs w:val="24"/>
        </w:rPr>
        <w:t xml:space="preserve"> з посад</w:t>
      </w:r>
      <w:r w:rsidRPr="00D74784">
        <w:rPr>
          <w:rFonts w:ascii="Times New Roman" w:hAnsi="Times New Roman" w:cs="Times New Roman"/>
          <w:color w:val="000000"/>
          <w:sz w:val="24"/>
          <w:szCs w:val="24"/>
        </w:rPr>
        <w:t>и</w:t>
      </w:r>
      <w:r w:rsidR="00FF76C9" w:rsidRPr="00D74784">
        <w:rPr>
          <w:rFonts w:ascii="Times New Roman" w:hAnsi="Times New Roman" w:cs="Times New Roman"/>
          <w:color w:val="000000"/>
          <w:sz w:val="24"/>
          <w:szCs w:val="24"/>
        </w:rPr>
        <w:t xml:space="preserve"> </w:t>
      </w:r>
      <w:r w:rsidRPr="00D74784">
        <w:rPr>
          <w:rFonts w:ascii="Times New Roman" w:hAnsi="Times New Roman" w:cs="Times New Roman"/>
          <w:color w:val="000000"/>
          <w:sz w:val="24"/>
          <w:szCs w:val="24"/>
        </w:rPr>
        <w:t>його</w:t>
      </w:r>
      <w:r w:rsidR="00FF76C9" w:rsidRPr="00D74784">
        <w:rPr>
          <w:rFonts w:ascii="Times New Roman" w:hAnsi="Times New Roman" w:cs="Times New Roman"/>
          <w:color w:val="000000"/>
          <w:sz w:val="24"/>
          <w:szCs w:val="24"/>
        </w:rPr>
        <w:t xml:space="preserve"> керівник</w:t>
      </w:r>
      <w:r w:rsidRPr="00D74784">
        <w:rPr>
          <w:rFonts w:ascii="Times New Roman" w:hAnsi="Times New Roman" w:cs="Times New Roman"/>
          <w:color w:val="000000"/>
          <w:sz w:val="24"/>
          <w:szCs w:val="24"/>
        </w:rPr>
        <w:t xml:space="preserve">а здійснюється </w:t>
      </w:r>
      <w:r w:rsidR="00911063">
        <w:rPr>
          <w:rFonts w:ascii="Times New Roman" w:hAnsi="Times New Roman" w:cs="Times New Roman"/>
          <w:color w:val="000000"/>
          <w:sz w:val="24"/>
          <w:szCs w:val="24"/>
        </w:rPr>
        <w:t xml:space="preserve">на підставі рішення </w:t>
      </w:r>
      <w:r w:rsidRPr="00D74784">
        <w:rPr>
          <w:rFonts w:ascii="Times New Roman" w:hAnsi="Times New Roman" w:cs="Times New Roman"/>
          <w:color w:val="000000"/>
          <w:sz w:val="24"/>
          <w:szCs w:val="24"/>
        </w:rPr>
        <w:t>регуляторн</w:t>
      </w:r>
      <w:r w:rsidR="00911063">
        <w:rPr>
          <w:rFonts w:ascii="Times New Roman" w:hAnsi="Times New Roman" w:cs="Times New Roman"/>
          <w:color w:val="000000"/>
          <w:sz w:val="24"/>
          <w:szCs w:val="24"/>
        </w:rPr>
        <w:t>ого</w:t>
      </w:r>
      <w:r w:rsidRPr="00D74784">
        <w:rPr>
          <w:rFonts w:ascii="Times New Roman" w:hAnsi="Times New Roman" w:cs="Times New Roman"/>
          <w:color w:val="000000"/>
          <w:sz w:val="24"/>
          <w:szCs w:val="24"/>
        </w:rPr>
        <w:t xml:space="preserve"> орган</w:t>
      </w:r>
      <w:r w:rsidR="00911063">
        <w:rPr>
          <w:rFonts w:ascii="Times New Roman" w:hAnsi="Times New Roman" w:cs="Times New Roman"/>
          <w:color w:val="000000"/>
          <w:sz w:val="24"/>
          <w:szCs w:val="24"/>
        </w:rPr>
        <w:t>у</w:t>
      </w:r>
      <w:r w:rsidRPr="00D74784">
        <w:rPr>
          <w:rFonts w:ascii="Times New Roman" w:hAnsi="Times New Roman" w:cs="Times New Roman"/>
          <w:color w:val="000000"/>
          <w:sz w:val="24"/>
          <w:szCs w:val="24"/>
        </w:rPr>
        <w:t>.</w:t>
      </w:r>
    </w:p>
    <w:p w14:paraId="64A092E9" w14:textId="116A9EDA" w:rsidR="00FC0879" w:rsidRPr="00D74784" w:rsidRDefault="00C646C2"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sz w:val="24"/>
          <w:szCs w:val="24"/>
        </w:rPr>
        <w:t>3</w:t>
      </w:r>
      <w:r w:rsidR="00FC0879" w:rsidRPr="00D74784">
        <w:rPr>
          <w:rFonts w:ascii="Times New Roman" w:hAnsi="Times New Roman" w:cs="Times New Roman"/>
          <w:sz w:val="24"/>
          <w:szCs w:val="24"/>
        </w:rPr>
        <w:t>. Державне підприємство сфері управління регуляторного органа не може здійснювати надання адміністративних послуг чи видачу дозвільних документів,  відповідно до Законів України «Про адміністративні послуги», «Про дозвільну систему».</w:t>
      </w:r>
    </w:p>
    <w:p w14:paraId="6597DD2B" w14:textId="6434EF6F" w:rsidR="00365186" w:rsidRPr="00D74784" w:rsidRDefault="00C646C2"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4</w:t>
      </w:r>
      <w:r w:rsidR="00365186" w:rsidRPr="00D74784">
        <w:rPr>
          <w:rFonts w:ascii="Times New Roman" w:hAnsi="Times New Roman" w:cs="Times New Roman"/>
          <w:color w:val="000000"/>
          <w:sz w:val="24"/>
          <w:szCs w:val="24"/>
          <w:shd w:val="clear" w:color="auto" w:fill="FFFFFF"/>
        </w:rPr>
        <w:t>. На працівників державного підприємства у сфері управління регуляторного органу, задіяних у виконанні завдань, передбачених частиною першою цієї статті поширюються вимоги Закону України «Про запобігання корупції»</w:t>
      </w:r>
      <w:r w:rsidR="007A13CA">
        <w:rPr>
          <w:rFonts w:ascii="Times New Roman" w:hAnsi="Times New Roman" w:cs="Times New Roman"/>
          <w:color w:val="000000"/>
          <w:sz w:val="24"/>
          <w:szCs w:val="24"/>
          <w:shd w:val="clear" w:color="auto" w:fill="FFFFFF"/>
        </w:rPr>
        <w:t>, а також вимоги щодо врегулювання конфлікту інтересів, передбачені частиною третьою статті 7 цього Закону</w:t>
      </w:r>
      <w:r w:rsidR="00B81FC0">
        <w:rPr>
          <w:rFonts w:ascii="Times New Roman" w:hAnsi="Times New Roman" w:cs="Times New Roman"/>
          <w:color w:val="000000"/>
          <w:sz w:val="24"/>
          <w:szCs w:val="24"/>
          <w:shd w:val="clear" w:color="auto" w:fill="FFFFFF"/>
        </w:rPr>
        <w:t xml:space="preserve"> та правила професійної етики, передбачені частиною шостою статті 7 цього Закону</w:t>
      </w:r>
      <w:r w:rsidR="007A13CA">
        <w:rPr>
          <w:rFonts w:ascii="Times New Roman" w:hAnsi="Times New Roman" w:cs="Times New Roman"/>
          <w:color w:val="000000"/>
          <w:sz w:val="24"/>
          <w:szCs w:val="24"/>
          <w:shd w:val="clear" w:color="auto" w:fill="FFFFFF"/>
        </w:rPr>
        <w:t>.</w:t>
      </w:r>
    </w:p>
    <w:p w14:paraId="072599D5" w14:textId="075DB718" w:rsidR="00F35C06" w:rsidRPr="00D74784" w:rsidRDefault="00C646C2"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5</w:t>
      </w:r>
      <w:r w:rsidR="00F35C06" w:rsidRPr="00D74784">
        <w:rPr>
          <w:rFonts w:ascii="Times New Roman" w:hAnsi="Times New Roman" w:cs="Times New Roman"/>
          <w:color w:val="000000"/>
          <w:sz w:val="24"/>
          <w:szCs w:val="24"/>
          <w:shd w:val="clear" w:color="auto" w:fill="FFFFFF"/>
        </w:rPr>
        <w:t xml:space="preserve">. Тарифи на </w:t>
      </w:r>
      <w:r w:rsidR="00FC0879" w:rsidRPr="00D74784">
        <w:rPr>
          <w:rFonts w:ascii="Times New Roman" w:hAnsi="Times New Roman" w:cs="Times New Roman"/>
          <w:color w:val="000000"/>
          <w:sz w:val="24"/>
          <w:szCs w:val="24"/>
          <w:shd w:val="clear" w:color="auto" w:fill="FFFFFF"/>
        </w:rPr>
        <w:t>здійснення робіт,</w:t>
      </w:r>
      <w:r w:rsidR="00F35C06" w:rsidRPr="00D74784">
        <w:rPr>
          <w:rFonts w:ascii="Times New Roman" w:hAnsi="Times New Roman" w:cs="Times New Roman"/>
          <w:color w:val="000000"/>
          <w:sz w:val="24"/>
          <w:szCs w:val="24"/>
          <w:shd w:val="clear" w:color="auto" w:fill="FFFFFF"/>
        </w:rPr>
        <w:t xml:space="preserve"> передбачених частиною першою цієї статті затверджуються регуляторним органом за погодженням з центральним органом виконавчої влади в галузі зв’язку та Антимонопольним комітетом України.</w:t>
      </w:r>
    </w:p>
    <w:p w14:paraId="73F5822B" w14:textId="5CD7FC42" w:rsidR="004A69AE" w:rsidRPr="00D74784" w:rsidRDefault="00C646C2"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6</w:t>
      </w:r>
      <w:r w:rsidR="00365186" w:rsidRPr="00D74784">
        <w:rPr>
          <w:rFonts w:ascii="Times New Roman" w:hAnsi="Times New Roman" w:cs="Times New Roman"/>
          <w:color w:val="000000"/>
          <w:sz w:val="24"/>
          <w:szCs w:val="24"/>
          <w:shd w:val="clear" w:color="auto" w:fill="FFFFFF"/>
        </w:rPr>
        <w:t>. Щорічний звіт регуляторного органу, передбачений статтею 17 цього Закону, повинен міс</w:t>
      </w:r>
      <w:r w:rsidR="00FC0879" w:rsidRPr="00D74784">
        <w:rPr>
          <w:rFonts w:ascii="Times New Roman" w:hAnsi="Times New Roman" w:cs="Times New Roman"/>
          <w:color w:val="000000"/>
          <w:sz w:val="24"/>
          <w:szCs w:val="24"/>
          <w:shd w:val="clear" w:color="auto" w:fill="FFFFFF"/>
        </w:rPr>
        <w:t>т</w:t>
      </w:r>
      <w:r w:rsidR="00365186" w:rsidRPr="00D74784">
        <w:rPr>
          <w:rFonts w:ascii="Times New Roman" w:hAnsi="Times New Roman" w:cs="Times New Roman"/>
          <w:color w:val="000000"/>
          <w:sz w:val="24"/>
          <w:szCs w:val="24"/>
          <w:shd w:val="clear" w:color="auto" w:fill="FFFFFF"/>
        </w:rPr>
        <w:t>ити інформацію про діяльність державного підприємства у сфері його управління щодо виконання окремих завдань у сфері радіочастотного спектра, в тому числі обсяг доходів та затрат,</w:t>
      </w:r>
      <w:r w:rsidR="00F35C06" w:rsidRPr="00D74784">
        <w:rPr>
          <w:rFonts w:ascii="Times New Roman" w:hAnsi="Times New Roman" w:cs="Times New Roman"/>
          <w:color w:val="000000"/>
          <w:sz w:val="24"/>
          <w:szCs w:val="24"/>
          <w:shd w:val="clear" w:color="auto" w:fill="FFFFFF"/>
        </w:rPr>
        <w:t xml:space="preserve"> пов'язаний з такою діяльністю, з розбивкою по окремих завданнях.</w:t>
      </w:r>
      <w:r w:rsidR="00365186" w:rsidRPr="00D74784">
        <w:rPr>
          <w:rFonts w:ascii="Times New Roman" w:hAnsi="Times New Roman" w:cs="Times New Roman"/>
          <w:color w:val="000000"/>
          <w:sz w:val="24"/>
          <w:szCs w:val="24"/>
          <w:shd w:val="clear" w:color="auto" w:fill="FFFFFF"/>
        </w:rPr>
        <w:t xml:space="preserve"> </w:t>
      </w:r>
    </w:p>
    <w:p w14:paraId="6B369AB8" w14:textId="77777777" w:rsidR="00FF76C9" w:rsidRPr="00D74784" w:rsidRDefault="00FF76C9" w:rsidP="00D74784">
      <w:pPr>
        <w:ind w:firstLine="567"/>
        <w:jc w:val="both"/>
        <w:rPr>
          <w:rFonts w:ascii="Times New Roman" w:hAnsi="Times New Roman" w:cs="Times New Roman"/>
          <w:color w:val="000000"/>
          <w:sz w:val="24"/>
          <w:szCs w:val="24"/>
          <w:shd w:val="clear" w:color="auto" w:fill="FFFFFF"/>
        </w:rPr>
      </w:pPr>
    </w:p>
    <w:p w14:paraId="44756090" w14:textId="64E08E0E" w:rsidR="00B6244D" w:rsidRPr="00D74784" w:rsidRDefault="00B6244D" w:rsidP="00D74784">
      <w:pPr>
        <w:pStyle w:val="2"/>
        <w:ind w:firstLine="567"/>
        <w:jc w:val="both"/>
        <w:rPr>
          <w:rFonts w:cs="Times New Roman"/>
          <w:sz w:val="24"/>
          <w:szCs w:val="24"/>
        </w:rPr>
      </w:pPr>
      <w:r w:rsidRPr="00D74784">
        <w:rPr>
          <w:rFonts w:cs="Times New Roman"/>
          <w:sz w:val="24"/>
          <w:szCs w:val="24"/>
        </w:rPr>
        <w:t>Стаття 1</w:t>
      </w:r>
      <w:r w:rsidR="00E04327" w:rsidRPr="00D74784">
        <w:rPr>
          <w:rFonts w:cs="Times New Roman"/>
          <w:sz w:val="24"/>
          <w:szCs w:val="24"/>
        </w:rPr>
        <w:t>7</w:t>
      </w:r>
      <w:r w:rsidR="00F35C06" w:rsidRPr="00D74784">
        <w:rPr>
          <w:rFonts w:cs="Times New Roman"/>
          <w:sz w:val="24"/>
          <w:szCs w:val="24"/>
        </w:rPr>
        <w:t>.</w:t>
      </w:r>
      <w:r w:rsidRPr="00D74784">
        <w:rPr>
          <w:rFonts w:cs="Times New Roman"/>
          <w:sz w:val="24"/>
          <w:szCs w:val="24"/>
        </w:rPr>
        <w:t xml:space="preserve"> Звітність </w:t>
      </w:r>
      <w:r w:rsidR="00F35C06" w:rsidRPr="00D74784">
        <w:rPr>
          <w:rFonts w:cs="Times New Roman"/>
          <w:sz w:val="24"/>
          <w:szCs w:val="24"/>
        </w:rPr>
        <w:t>регуляторного органу</w:t>
      </w:r>
    </w:p>
    <w:p w14:paraId="6D46FD17" w14:textId="7CB3F180" w:rsidR="0053325F" w:rsidRPr="00D74784" w:rsidRDefault="00F35C06" w:rsidP="00D74784">
      <w:pPr>
        <w:spacing w:after="100"/>
        <w:ind w:right="-1" w:firstLine="567"/>
        <w:jc w:val="both"/>
        <w:rPr>
          <w:rFonts w:ascii="Times New Roman" w:hAnsi="Times New Roman" w:cs="Times New Roman"/>
          <w:color w:val="000000"/>
          <w:sz w:val="24"/>
          <w:szCs w:val="24"/>
          <w:shd w:val="clear" w:color="auto" w:fill="FFFFFF"/>
          <w:lang w:val="en-US"/>
        </w:rPr>
      </w:pPr>
      <w:r w:rsidRPr="00D74784">
        <w:rPr>
          <w:rFonts w:ascii="Times New Roman" w:hAnsi="Times New Roman" w:cs="Times New Roman"/>
          <w:color w:val="000000"/>
          <w:sz w:val="24"/>
          <w:szCs w:val="24"/>
          <w:shd w:val="clear" w:color="auto" w:fill="FFFFFF"/>
        </w:rPr>
        <w:t xml:space="preserve">1. Регуляторний орган щорічного до 1 травня здійснює підготовку та оприлюднює на електронній регуляторній платформі звіт про стан сфер, визначених частиною першою статті 2 цього Закону, а також про свою регуляторну діяльність за попередній рік, </w:t>
      </w:r>
      <w:r w:rsidR="0053325F" w:rsidRPr="00D74784">
        <w:rPr>
          <w:rFonts w:ascii="Times New Roman" w:hAnsi="Times New Roman" w:cs="Times New Roman"/>
          <w:color w:val="000000"/>
          <w:sz w:val="24"/>
          <w:szCs w:val="24"/>
          <w:shd w:val="clear" w:color="auto" w:fill="FFFFFF"/>
        </w:rPr>
        <w:t>який повинен включати, втому числі, інформацію про:</w:t>
      </w:r>
    </w:p>
    <w:p w14:paraId="5768544A" w14:textId="49A34500" w:rsidR="0053325F" w:rsidRPr="00D74784" w:rsidRDefault="00922078" w:rsidP="00D74784">
      <w:pPr>
        <w:spacing w:after="100"/>
        <w:ind w:right="-1"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1) </w:t>
      </w:r>
      <w:r w:rsidR="0053325F" w:rsidRPr="00D74784">
        <w:rPr>
          <w:rFonts w:ascii="Times New Roman" w:hAnsi="Times New Roman" w:cs="Times New Roman"/>
          <w:color w:val="000000"/>
          <w:sz w:val="24"/>
          <w:szCs w:val="24"/>
          <w:shd w:val="clear" w:color="auto" w:fill="FFFFFF"/>
        </w:rPr>
        <w:t>ринки електронних комунікацій</w:t>
      </w:r>
      <w:r w:rsidR="00F35C06" w:rsidRPr="00D74784">
        <w:rPr>
          <w:rFonts w:ascii="Times New Roman" w:hAnsi="Times New Roman" w:cs="Times New Roman"/>
          <w:color w:val="000000"/>
          <w:sz w:val="24"/>
          <w:szCs w:val="24"/>
          <w:shd w:val="clear" w:color="auto" w:fill="FFFFFF"/>
        </w:rPr>
        <w:t xml:space="preserve"> та надання послуг поштового зв’язку</w:t>
      </w:r>
      <w:r w:rsidR="0053325F" w:rsidRPr="00D74784">
        <w:rPr>
          <w:rFonts w:ascii="Times New Roman" w:hAnsi="Times New Roman" w:cs="Times New Roman"/>
          <w:color w:val="000000"/>
          <w:sz w:val="24"/>
          <w:szCs w:val="24"/>
          <w:shd w:val="clear" w:color="auto" w:fill="FFFFFF"/>
        </w:rPr>
        <w:t>;</w:t>
      </w:r>
    </w:p>
    <w:p w14:paraId="58767B50" w14:textId="733A80EE" w:rsidR="0053325F" w:rsidRPr="00D74784" w:rsidRDefault="00922078" w:rsidP="00D74784">
      <w:pPr>
        <w:spacing w:after="100"/>
        <w:ind w:right="-1"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2) </w:t>
      </w:r>
      <w:r w:rsidR="0053325F" w:rsidRPr="00D74784">
        <w:rPr>
          <w:rFonts w:ascii="Times New Roman" w:hAnsi="Times New Roman" w:cs="Times New Roman"/>
          <w:color w:val="000000"/>
          <w:sz w:val="24"/>
          <w:szCs w:val="24"/>
          <w:shd w:val="clear" w:color="auto" w:fill="FFFFFF"/>
        </w:rPr>
        <w:t>ефективність конкуренції на ринках електронних комунікацій</w:t>
      </w:r>
      <w:r w:rsidR="00F35C06" w:rsidRPr="00D74784">
        <w:rPr>
          <w:rFonts w:ascii="Times New Roman" w:hAnsi="Times New Roman" w:cs="Times New Roman"/>
          <w:color w:val="000000"/>
          <w:sz w:val="24"/>
          <w:szCs w:val="24"/>
          <w:shd w:val="clear" w:color="auto" w:fill="FFFFFF"/>
        </w:rPr>
        <w:t xml:space="preserve"> та надання послуг поштового зв’язку</w:t>
      </w:r>
      <w:r w:rsidR="0053325F" w:rsidRPr="00D74784">
        <w:rPr>
          <w:rFonts w:ascii="Times New Roman" w:hAnsi="Times New Roman" w:cs="Times New Roman"/>
          <w:color w:val="000000"/>
          <w:sz w:val="24"/>
          <w:szCs w:val="24"/>
          <w:shd w:val="clear" w:color="auto" w:fill="FFFFFF"/>
        </w:rPr>
        <w:t>;</w:t>
      </w:r>
    </w:p>
    <w:p w14:paraId="5465A37F" w14:textId="33FB6BE1" w:rsidR="0053325F" w:rsidRPr="00D74784" w:rsidRDefault="00922078" w:rsidP="00D74784">
      <w:pPr>
        <w:spacing w:after="100"/>
        <w:ind w:right="-1"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3) </w:t>
      </w:r>
      <w:r w:rsidR="0053325F" w:rsidRPr="00D74784">
        <w:rPr>
          <w:rFonts w:ascii="Times New Roman" w:hAnsi="Times New Roman" w:cs="Times New Roman"/>
          <w:color w:val="000000"/>
          <w:sz w:val="24"/>
          <w:szCs w:val="24"/>
          <w:shd w:val="clear" w:color="auto" w:fill="FFFFFF"/>
        </w:rPr>
        <w:t>стан розвитку мереж, впровадження нових електронних комунікаційних технологій та послуг</w:t>
      </w:r>
      <w:r w:rsidR="00F35C06" w:rsidRPr="00D74784">
        <w:rPr>
          <w:rFonts w:ascii="Times New Roman" w:hAnsi="Times New Roman" w:cs="Times New Roman"/>
          <w:color w:val="000000"/>
          <w:sz w:val="24"/>
          <w:szCs w:val="24"/>
          <w:shd w:val="clear" w:color="auto" w:fill="FFFFFF"/>
        </w:rPr>
        <w:t>, мереж та послуг поштового зв’язку</w:t>
      </w:r>
      <w:r w:rsidR="0053325F" w:rsidRPr="00D74784">
        <w:rPr>
          <w:rFonts w:ascii="Times New Roman" w:hAnsi="Times New Roman" w:cs="Times New Roman"/>
          <w:color w:val="000000"/>
          <w:sz w:val="24"/>
          <w:szCs w:val="24"/>
          <w:shd w:val="clear" w:color="auto" w:fill="FFFFFF"/>
        </w:rPr>
        <w:t>;</w:t>
      </w:r>
    </w:p>
    <w:p w14:paraId="5A3E2D81" w14:textId="0BAC5335" w:rsidR="0053325F" w:rsidRPr="00D74784" w:rsidRDefault="00922078" w:rsidP="00D74784">
      <w:pPr>
        <w:spacing w:after="100"/>
        <w:ind w:right="-1"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4) </w:t>
      </w:r>
      <w:r w:rsidR="0053325F" w:rsidRPr="00D74784">
        <w:rPr>
          <w:rFonts w:ascii="Times New Roman" w:hAnsi="Times New Roman" w:cs="Times New Roman"/>
          <w:color w:val="000000"/>
          <w:sz w:val="24"/>
          <w:szCs w:val="24"/>
          <w:shd w:val="clear" w:color="auto" w:fill="FFFFFF"/>
        </w:rPr>
        <w:t>стан забезпеченості споживачів електронними комунікаційними послугами</w:t>
      </w:r>
      <w:r w:rsidR="00F35C06" w:rsidRPr="00D74784">
        <w:rPr>
          <w:rFonts w:ascii="Times New Roman" w:hAnsi="Times New Roman" w:cs="Times New Roman"/>
          <w:color w:val="000000"/>
          <w:sz w:val="24"/>
          <w:szCs w:val="24"/>
          <w:shd w:val="clear" w:color="auto" w:fill="FFFFFF"/>
        </w:rPr>
        <w:t xml:space="preserve"> та послугами поштового зв’язку</w:t>
      </w:r>
      <w:r w:rsidR="0053325F" w:rsidRPr="00D74784">
        <w:rPr>
          <w:rFonts w:ascii="Times New Roman" w:hAnsi="Times New Roman" w:cs="Times New Roman"/>
          <w:color w:val="000000"/>
          <w:sz w:val="24"/>
          <w:szCs w:val="24"/>
          <w:shd w:val="clear" w:color="auto" w:fill="FFFFFF"/>
        </w:rPr>
        <w:t>, в тому числі, універсальними послугами;</w:t>
      </w:r>
    </w:p>
    <w:p w14:paraId="1E649D0F" w14:textId="3A9FB375" w:rsidR="0053325F" w:rsidRPr="00D74784" w:rsidRDefault="00922078" w:rsidP="00D74784">
      <w:pPr>
        <w:spacing w:after="100"/>
        <w:ind w:right="-1"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5) </w:t>
      </w:r>
      <w:r w:rsidR="0053325F" w:rsidRPr="00D74784">
        <w:rPr>
          <w:rFonts w:ascii="Times New Roman" w:hAnsi="Times New Roman" w:cs="Times New Roman"/>
          <w:color w:val="000000"/>
          <w:sz w:val="24"/>
          <w:szCs w:val="24"/>
          <w:shd w:val="clear" w:color="auto" w:fill="FFFFFF"/>
        </w:rPr>
        <w:t>стан та ефективність користування радіочастотним спектром та ресурсами нумерації;</w:t>
      </w:r>
    </w:p>
    <w:p w14:paraId="14EA1135" w14:textId="1391E61A" w:rsidR="0053325F" w:rsidRPr="00D74784" w:rsidRDefault="00922078" w:rsidP="00D74784">
      <w:pPr>
        <w:spacing w:after="100"/>
        <w:ind w:right="-1"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6) </w:t>
      </w:r>
      <w:r w:rsidR="0053325F" w:rsidRPr="00D74784">
        <w:rPr>
          <w:rFonts w:ascii="Times New Roman" w:hAnsi="Times New Roman" w:cs="Times New Roman"/>
          <w:color w:val="000000"/>
          <w:sz w:val="24"/>
          <w:szCs w:val="24"/>
          <w:shd w:val="clear" w:color="auto" w:fill="FFFFFF"/>
        </w:rPr>
        <w:t>діяльність регуляторного органа щодо виконання завдань та повноважень, передбачених</w:t>
      </w:r>
      <w:r w:rsidR="00F35C06" w:rsidRPr="00D74784">
        <w:rPr>
          <w:rFonts w:ascii="Times New Roman" w:hAnsi="Times New Roman" w:cs="Times New Roman"/>
          <w:color w:val="000000"/>
          <w:sz w:val="24"/>
          <w:szCs w:val="24"/>
          <w:shd w:val="clear" w:color="auto" w:fill="FFFFFF"/>
        </w:rPr>
        <w:t xml:space="preserve"> з</w:t>
      </w:r>
      <w:r w:rsidR="0053325F" w:rsidRPr="00D74784">
        <w:rPr>
          <w:rFonts w:ascii="Times New Roman" w:hAnsi="Times New Roman" w:cs="Times New Roman"/>
          <w:color w:val="000000"/>
          <w:sz w:val="24"/>
          <w:szCs w:val="24"/>
          <w:shd w:val="clear" w:color="auto" w:fill="FFFFFF"/>
        </w:rPr>
        <w:t>акон</w:t>
      </w:r>
      <w:r w:rsidR="00F35C06" w:rsidRPr="00D74784">
        <w:rPr>
          <w:rFonts w:ascii="Times New Roman" w:hAnsi="Times New Roman" w:cs="Times New Roman"/>
          <w:color w:val="000000"/>
          <w:sz w:val="24"/>
          <w:szCs w:val="24"/>
          <w:shd w:val="clear" w:color="auto" w:fill="FFFFFF"/>
        </w:rPr>
        <w:t>ами, зазначеними в частині першій статті 2 цього Закону</w:t>
      </w:r>
      <w:r w:rsidR="0053325F" w:rsidRPr="00D74784">
        <w:rPr>
          <w:rFonts w:ascii="Times New Roman" w:hAnsi="Times New Roman" w:cs="Times New Roman"/>
          <w:color w:val="000000"/>
          <w:sz w:val="24"/>
          <w:szCs w:val="24"/>
          <w:shd w:val="clear" w:color="auto" w:fill="FFFFFF"/>
        </w:rPr>
        <w:t>;</w:t>
      </w:r>
    </w:p>
    <w:p w14:paraId="3374E189" w14:textId="756A9776" w:rsidR="00922078" w:rsidRPr="00D74784" w:rsidRDefault="00922078" w:rsidP="00D74784">
      <w:pPr>
        <w:spacing w:after="100"/>
        <w:ind w:right="-1"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7) </w:t>
      </w:r>
      <w:r w:rsidR="0053325F" w:rsidRPr="00D74784">
        <w:rPr>
          <w:rFonts w:ascii="Times New Roman" w:hAnsi="Times New Roman" w:cs="Times New Roman"/>
          <w:color w:val="000000"/>
          <w:sz w:val="24"/>
          <w:szCs w:val="24"/>
          <w:shd w:val="clear" w:color="auto" w:fill="FFFFFF"/>
        </w:rPr>
        <w:t xml:space="preserve">стан спроможності регуляторного органа виконувати </w:t>
      </w:r>
      <w:r w:rsidR="00F35C06" w:rsidRPr="00D74784">
        <w:rPr>
          <w:rFonts w:ascii="Times New Roman" w:hAnsi="Times New Roman" w:cs="Times New Roman"/>
          <w:color w:val="000000"/>
          <w:sz w:val="24"/>
          <w:szCs w:val="24"/>
          <w:shd w:val="clear" w:color="auto" w:fill="FFFFFF"/>
        </w:rPr>
        <w:t xml:space="preserve">завдання та повноваження, </w:t>
      </w:r>
      <w:r w:rsidR="0053325F" w:rsidRPr="00D74784">
        <w:rPr>
          <w:rFonts w:ascii="Times New Roman" w:hAnsi="Times New Roman" w:cs="Times New Roman"/>
          <w:color w:val="000000"/>
          <w:sz w:val="24"/>
          <w:szCs w:val="24"/>
          <w:shd w:val="clear" w:color="auto" w:fill="FFFFFF"/>
        </w:rPr>
        <w:t>покладені</w:t>
      </w:r>
      <w:r w:rsidR="004D2303" w:rsidRPr="00D74784">
        <w:rPr>
          <w:rFonts w:ascii="Times New Roman" w:hAnsi="Times New Roman" w:cs="Times New Roman"/>
          <w:color w:val="000000"/>
          <w:sz w:val="24"/>
          <w:szCs w:val="24"/>
          <w:shd w:val="clear" w:color="auto" w:fill="FFFFFF"/>
          <w:lang w:val="en-US"/>
        </w:rPr>
        <w:t xml:space="preserve"> </w:t>
      </w:r>
      <w:r w:rsidR="004D2303" w:rsidRPr="00D74784">
        <w:rPr>
          <w:rFonts w:ascii="Times New Roman" w:hAnsi="Times New Roman" w:cs="Times New Roman"/>
          <w:color w:val="000000"/>
          <w:sz w:val="24"/>
          <w:szCs w:val="24"/>
          <w:shd w:val="clear" w:color="auto" w:fill="FFFFFF"/>
        </w:rPr>
        <w:t>на нього</w:t>
      </w:r>
      <w:r w:rsidR="00F35C06" w:rsidRPr="00D74784">
        <w:rPr>
          <w:rFonts w:ascii="Times New Roman" w:hAnsi="Times New Roman" w:cs="Times New Roman"/>
          <w:color w:val="000000"/>
          <w:sz w:val="24"/>
          <w:szCs w:val="24"/>
          <w:shd w:val="clear" w:color="auto" w:fill="FFFFFF"/>
        </w:rPr>
        <w:t xml:space="preserve"> законами</w:t>
      </w:r>
      <w:r w:rsidRPr="00D74784">
        <w:rPr>
          <w:rFonts w:ascii="Times New Roman" w:hAnsi="Times New Roman" w:cs="Times New Roman"/>
          <w:color w:val="000000"/>
          <w:sz w:val="24"/>
          <w:szCs w:val="24"/>
          <w:shd w:val="clear" w:color="auto" w:fill="FFFFFF"/>
        </w:rPr>
        <w:t>,</w:t>
      </w:r>
      <w:r w:rsidR="0053325F" w:rsidRPr="00D74784">
        <w:rPr>
          <w:rFonts w:ascii="Times New Roman" w:hAnsi="Times New Roman" w:cs="Times New Roman"/>
          <w:color w:val="000000"/>
          <w:sz w:val="24"/>
          <w:szCs w:val="24"/>
          <w:shd w:val="clear" w:color="auto" w:fill="FFFFFF"/>
        </w:rPr>
        <w:t xml:space="preserve"> </w:t>
      </w:r>
      <w:r w:rsidR="00F35C06" w:rsidRPr="00D74784">
        <w:rPr>
          <w:rFonts w:ascii="Times New Roman" w:hAnsi="Times New Roman" w:cs="Times New Roman"/>
          <w:color w:val="000000"/>
          <w:sz w:val="24"/>
          <w:szCs w:val="24"/>
          <w:shd w:val="clear" w:color="auto" w:fill="FFFFFF"/>
        </w:rPr>
        <w:t>зазначеними в частині першій статті 2 цього Закону</w:t>
      </w:r>
      <w:r w:rsidR="0053325F" w:rsidRPr="00D74784">
        <w:rPr>
          <w:rFonts w:ascii="Times New Roman" w:hAnsi="Times New Roman" w:cs="Times New Roman"/>
          <w:color w:val="000000"/>
          <w:sz w:val="24"/>
          <w:szCs w:val="24"/>
          <w:shd w:val="clear" w:color="auto" w:fill="FFFFFF"/>
        </w:rPr>
        <w:t>, в тому числі</w:t>
      </w:r>
      <w:r w:rsidRPr="00D74784">
        <w:rPr>
          <w:rFonts w:ascii="Times New Roman" w:hAnsi="Times New Roman" w:cs="Times New Roman"/>
          <w:color w:val="000000"/>
          <w:sz w:val="24"/>
          <w:szCs w:val="24"/>
          <w:shd w:val="clear" w:color="auto" w:fill="FFFFFF"/>
        </w:rPr>
        <w:t xml:space="preserve"> забезпечення:</w:t>
      </w:r>
    </w:p>
    <w:p w14:paraId="04D708CB" w14:textId="393568E6" w:rsidR="00922078" w:rsidRPr="00D74784" w:rsidRDefault="0053325F" w:rsidP="00D74784">
      <w:pPr>
        <w:spacing w:after="100"/>
        <w:ind w:right="-1"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кадровим</w:t>
      </w:r>
      <w:r w:rsidR="00E84D0C" w:rsidRPr="00D74784">
        <w:rPr>
          <w:rFonts w:ascii="Times New Roman" w:hAnsi="Times New Roman" w:cs="Times New Roman"/>
          <w:color w:val="000000"/>
          <w:sz w:val="24"/>
          <w:szCs w:val="24"/>
          <w:shd w:val="clear" w:color="auto" w:fill="FFFFFF"/>
        </w:rPr>
        <w:t>и</w:t>
      </w:r>
      <w:r w:rsidRPr="00D74784">
        <w:rPr>
          <w:rFonts w:ascii="Times New Roman" w:hAnsi="Times New Roman" w:cs="Times New Roman"/>
          <w:color w:val="000000"/>
          <w:sz w:val="24"/>
          <w:szCs w:val="24"/>
          <w:shd w:val="clear" w:color="auto" w:fill="FFFFFF"/>
        </w:rPr>
        <w:t xml:space="preserve"> </w:t>
      </w:r>
      <w:r w:rsidR="00922078" w:rsidRPr="00D74784">
        <w:rPr>
          <w:rFonts w:ascii="Times New Roman" w:hAnsi="Times New Roman" w:cs="Times New Roman"/>
          <w:color w:val="000000"/>
          <w:sz w:val="24"/>
          <w:szCs w:val="24"/>
          <w:shd w:val="clear" w:color="auto" w:fill="FFFFFF"/>
        </w:rPr>
        <w:t>ресурсами (чисельність, кваліфікаці</w:t>
      </w:r>
      <w:r w:rsidR="007101A0" w:rsidRPr="00D74784">
        <w:rPr>
          <w:rFonts w:ascii="Times New Roman" w:hAnsi="Times New Roman" w:cs="Times New Roman"/>
          <w:color w:val="000000"/>
          <w:sz w:val="24"/>
          <w:szCs w:val="24"/>
          <w:shd w:val="clear" w:color="auto" w:fill="FFFFFF"/>
        </w:rPr>
        <w:t>я</w:t>
      </w:r>
      <w:r w:rsidR="00922078" w:rsidRPr="00D74784">
        <w:rPr>
          <w:rFonts w:ascii="Times New Roman" w:hAnsi="Times New Roman" w:cs="Times New Roman"/>
          <w:color w:val="000000"/>
          <w:sz w:val="24"/>
          <w:szCs w:val="24"/>
          <w:shd w:val="clear" w:color="auto" w:fill="FFFFFF"/>
        </w:rPr>
        <w:t xml:space="preserve"> та досвід працівників апарату, підвищення їх кваліфікації): </w:t>
      </w:r>
    </w:p>
    <w:p w14:paraId="72A2E00A" w14:textId="21694A94" w:rsidR="0053325F" w:rsidRPr="00D74784" w:rsidRDefault="0053325F" w:rsidP="00D74784">
      <w:pPr>
        <w:spacing w:after="100"/>
        <w:ind w:right="-1"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фінансовими ресурсами</w:t>
      </w:r>
      <w:r w:rsidR="00922078" w:rsidRPr="00D74784">
        <w:rPr>
          <w:rFonts w:ascii="Times New Roman" w:hAnsi="Times New Roman" w:cs="Times New Roman"/>
          <w:color w:val="000000"/>
          <w:sz w:val="24"/>
          <w:szCs w:val="24"/>
          <w:shd w:val="clear" w:color="auto" w:fill="FFFFFF"/>
        </w:rPr>
        <w:t>,</w:t>
      </w:r>
      <w:r w:rsidR="00911063">
        <w:rPr>
          <w:rFonts w:ascii="Times New Roman" w:hAnsi="Times New Roman" w:cs="Times New Roman"/>
          <w:color w:val="000000"/>
          <w:sz w:val="24"/>
          <w:szCs w:val="24"/>
          <w:shd w:val="clear" w:color="auto" w:fill="FFFFFF"/>
        </w:rPr>
        <w:t xml:space="preserve"> щодо</w:t>
      </w:r>
      <w:r w:rsidR="00922078" w:rsidRPr="00D74784">
        <w:rPr>
          <w:rFonts w:ascii="Times New Roman" w:hAnsi="Times New Roman" w:cs="Times New Roman"/>
          <w:color w:val="000000"/>
          <w:sz w:val="24"/>
          <w:szCs w:val="24"/>
          <w:shd w:val="clear" w:color="auto" w:fill="FFFFFF"/>
        </w:rPr>
        <w:t xml:space="preserve"> кошторис</w:t>
      </w:r>
      <w:r w:rsidR="00911063">
        <w:rPr>
          <w:rFonts w:ascii="Times New Roman" w:hAnsi="Times New Roman" w:cs="Times New Roman"/>
          <w:color w:val="000000"/>
          <w:sz w:val="24"/>
          <w:szCs w:val="24"/>
          <w:shd w:val="clear" w:color="auto" w:fill="FFFFFF"/>
        </w:rPr>
        <w:t>у</w:t>
      </w:r>
      <w:r w:rsidR="00922078" w:rsidRPr="00D74784">
        <w:rPr>
          <w:rFonts w:ascii="Times New Roman" w:hAnsi="Times New Roman" w:cs="Times New Roman"/>
          <w:color w:val="000000"/>
          <w:sz w:val="24"/>
          <w:szCs w:val="24"/>
          <w:shd w:val="clear" w:color="auto" w:fill="FFFFFF"/>
        </w:rPr>
        <w:t xml:space="preserve"> регуляторного органу та його виконання</w:t>
      </w:r>
      <w:r w:rsidRPr="00D74784">
        <w:rPr>
          <w:rFonts w:ascii="Times New Roman" w:hAnsi="Times New Roman" w:cs="Times New Roman"/>
          <w:color w:val="000000"/>
          <w:sz w:val="24"/>
          <w:szCs w:val="24"/>
          <w:shd w:val="clear" w:color="auto" w:fill="FFFFFF"/>
        </w:rPr>
        <w:t>;</w:t>
      </w:r>
    </w:p>
    <w:p w14:paraId="6D79CBE7" w14:textId="35A2C13C" w:rsidR="0053325F" w:rsidRPr="00D74784" w:rsidRDefault="00922078" w:rsidP="00D74784">
      <w:pPr>
        <w:spacing w:after="100"/>
        <w:ind w:right="-1"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8) </w:t>
      </w:r>
      <w:r w:rsidR="0053325F" w:rsidRPr="00D74784">
        <w:rPr>
          <w:rFonts w:ascii="Times New Roman" w:hAnsi="Times New Roman" w:cs="Times New Roman"/>
          <w:color w:val="000000"/>
          <w:sz w:val="24"/>
          <w:szCs w:val="24"/>
          <w:shd w:val="clear" w:color="auto" w:fill="FFFFFF"/>
        </w:rPr>
        <w:t>основні плани щодо регулювання ринк</w:t>
      </w:r>
      <w:r w:rsidR="00E84D0C" w:rsidRPr="00D74784">
        <w:rPr>
          <w:rFonts w:ascii="Times New Roman" w:hAnsi="Times New Roman" w:cs="Times New Roman"/>
          <w:color w:val="000000"/>
          <w:sz w:val="24"/>
          <w:szCs w:val="24"/>
          <w:shd w:val="clear" w:color="auto" w:fill="FFFFFF"/>
        </w:rPr>
        <w:t>ів</w:t>
      </w:r>
      <w:r w:rsidR="0053325F" w:rsidRPr="00D74784">
        <w:rPr>
          <w:rFonts w:ascii="Times New Roman" w:hAnsi="Times New Roman" w:cs="Times New Roman"/>
          <w:color w:val="000000"/>
          <w:sz w:val="24"/>
          <w:szCs w:val="24"/>
          <w:shd w:val="clear" w:color="auto" w:fill="FFFFFF"/>
        </w:rPr>
        <w:t xml:space="preserve"> електронних комунікацій</w:t>
      </w:r>
      <w:r w:rsidR="00E84D0C" w:rsidRPr="00D74784">
        <w:rPr>
          <w:rFonts w:ascii="Times New Roman" w:hAnsi="Times New Roman" w:cs="Times New Roman"/>
          <w:color w:val="000000"/>
          <w:sz w:val="24"/>
          <w:szCs w:val="24"/>
          <w:shd w:val="clear" w:color="auto" w:fill="FFFFFF"/>
        </w:rPr>
        <w:t xml:space="preserve"> та поштового зв’язку</w:t>
      </w:r>
      <w:r w:rsidR="008E4A6A" w:rsidRPr="00D74784">
        <w:rPr>
          <w:rFonts w:ascii="Times New Roman" w:hAnsi="Times New Roman" w:cs="Times New Roman"/>
          <w:color w:val="000000"/>
          <w:sz w:val="24"/>
          <w:szCs w:val="24"/>
          <w:shd w:val="clear" w:color="auto" w:fill="FFFFFF"/>
        </w:rPr>
        <w:t>.</w:t>
      </w:r>
      <w:r w:rsidR="0053325F" w:rsidRPr="00D74784">
        <w:rPr>
          <w:rFonts w:ascii="Times New Roman" w:hAnsi="Times New Roman" w:cs="Times New Roman"/>
          <w:color w:val="000000"/>
          <w:sz w:val="24"/>
          <w:szCs w:val="24"/>
          <w:shd w:val="clear" w:color="auto" w:fill="FFFFFF"/>
        </w:rPr>
        <w:t xml:space="preserve"> </w:t>
      </w:r>
    </w:p>
    <w:p w14:paraId="21FBEB59" w14:textId="34E499D2" w:rsidR="002F15D6" w:rsidRPr="00D74784" w:rsidRDefault="00E84D0C" w:rsidP="00D74784">
      <w:pPr>
        <w:spacing w:after="100"/>
        <w:ind w:right="-1" w:firstLine="567"/>
        <w:jc w:val="both"/>
        <w:rPr>
          <w:rFonts w:ascii="Times New Roman" w:hAnsi="Times New Roman" w:cs="Times New Roman"/>
          <w:color w:val="000000"/>
          <w:sz w:val="24"/>
          <w:szCs w:val="24"/>
          <w:shd w:val="clear" w:color="auto" w:fill="FFFFFF"/>
        </w:rPr>
      </w:pPr>
      <w:bookmarkStart w:id="217" w:name="n532"/>
      <w:bookmarkEnd w:id="217"/>
      <w:r w:rsidRPr="00D74784">
        <w:rPr>
          <w:rFonts w:ascii="Times New Roman" w:hAnsi="Times New Roman" w:cs="Times New Roman"/>
          <w:color w:val="000000"/>
          <w:sz w:val="24"/>
          <w:szCs w:val="24"/>
          <w:shd w:val="clear" w:color="auto" w:fill="FFFFFF"/>
        </w:rPr>
        <w:t xml:space="preserve">2. </w:t>
      </w:r>
      <w:r w:rsidR="002F15D6" w:rsidRPr="00D74784">
        <w:rPr>
          <w:rFonts w:ascii="Times New Roman" w:hAnsi="Times New Roman" w:cs="Times New Roman"/>
          <w:color w:val="000000"/>
          <w:sz w:val="24"/>
          <w:szCs w:val="24"/>
          <w:shd w:val="clear" w:color="auto" w:fill="FFFFFF"/>
        </w:rPr>
        <w:t>Керівник</w:t>
      </w:r>
      <w:r w:rsidRPr="00D74784">
        <w:rPr>
          <w:rFonts w:ascii="Times New Roman" w:hAnsi="Times New Roman" w:cs="Times New Roman"/>
          <w:color w:val="000000"/>
          <w:sz w:val="24"/>
          <w:szCs w:val="24"/>
          <w:shd w:val="clear" w:color="auto" w:fill="FFFFFF"/>
        </w:rPr>
        <w:t xml:space="preserve"> регуляторного органу </w:t>
      </w:r>
      <w:r w:rsidR="002F15D6" w:rsidRPr="00D74784">
        <w:rPr>
          <w:rFonts w:ascii="Times New Roman" w:hAnsi="Times New Roman" w:cs="Times New Roman"/>
          <w:color w:val="000000"/>
          <w:sz w:val="24"/>
          <w:szCs w:val="24"/>
          <w:shd w:val="clear" w:color="auto" w:fill="FFFFFF"/>
        </w:rPr>
        <w:t>щорічно виступа</w:t>
      </w:r>
      <w:r w:rsidRPr="00D74784">
        <w:rPr>
          <w:rFonts w:ascii="Times New Roman" w:hAnsi="Times New Roman" w:cs="Times New Roman"/>
          <w:color w:val="000000"/>
          <w:sz w:val="24"/>
          <w:szCs w:val="24"/>
          <w:shd w:val="clear" w:color="auto" w:fill="FFFFFF"/>
        </w:rPr>
        <w:t>є</w:t>
      </w:r>
      <w:r w:rsidR="002F15D6" w:rsidRPr="00D74784">
        <w:rPr>
          <w:rFonts w:ascii="Times New Roman" w:hAnsi="Times New Roman" w:cs="Times New Roman"/>
          <w:color w:val="000000"/>
          <w:sz w:val="24"/>
          <w:szCs w:val="24"/>
          <w:shd w:val="clear" w:color="auto" w:fill="FFFFFF"/>
        </w:rPr>
        <w:t xml:space="preserve"> з публічним звітом</w:t>
      </w:r>
      <w:r w:rsidRPr="00D74784">
        <w:rPr>
          <w:rFonts w:ascii="Times New Roman" w:hAnsi="Times New Roman" w:cs="Times New Roman"/>
          <w:color w:val="000000"/>
          <w:sz w:val="24"/>
          <w:szCs w:val="24"/>
          <w:shd w:val="clear" w:color="auto" w:fill="FFFFFF"/>
        </w:rPr>
        <w:t>, зазначеним в частині першій цієї статті</w:t>
      </w:r>
      <w:r w:rsidR="002F15D6" w:rsidRPr="00D74784">
        <w:rPr>
          <w:rFonts w:ascii="Times New Roman" w:hAnsi="Times New Roman" w:cs="Times New Roman"/>
          <w:color w:val="000000"/>
          <w:sz w:val="24"/>
          <w:szCs w:val="24"/>
          <w:shd w:val="clear" w:color="auto" w:fill="FFFFFF"/>
        </w:rPr>
        <w:t xml:space="preserve"> за участю представників громадських рад, громадських об’єднань, </w:t>
      </w:r>
      <w:r w:rsidRPr="00D74784">
        <w:rPr>
          <w:rFonts w:ascii="Times New Roman" w:hAnsi="Times New Roman" w:cs="Times New Roman"/>
          <w:color w:val="000000"/>
          <w:sz w:val="24"/>
          <w:szCs w:val="24"/>
          <w:shd w:val="clear" w:color="auto" w:fill="FFFFFF"/>
        </w:rPr>
        <w:t>об’єднань представники сфер, зазначених в частині першій статті 2 цього Закону</w:t>
      </w:r>
      <w:r w:rsidR="002F15D6" w:rsidRPr="00D74784">
        <w:rPr>
          <w:rFonts w:ascii="Times New Roman" w:hAnsi="Times New Roman" w:cs="Times New Roman"/>
          <w:color w:val="000000"/>
          <w:sz w:val="24"/>
          <w:szCs w:val="24"/>
          <w:shd w:val="clear" w:color="auto" w:fill="FFFFFF"/>
        </w:rPr>
        <w:t xml:space="preserve">, </w:t>
      </w:r>
      <w:r w:rsidR="00A5679E">
        <w:rPr>
          <w:rFonts w:ascii="Times New Roman" w:hAnsi="Times New Roman" w:cs="Times New Roman"/>
          <w:color w:val="000000"/>
          <w:sz w:val="24"/>
          <w:szCs w:val="24"/>
          <w:shd w:val="clear" w:color="auto" w:fill="FFFFFF"/>
        </w:rPr>
        <w:t xml:space="preserve">органів державної влади, </w:t>
      </w:r>
      <w:r w:rsidR="002F15D6" w:rsidRPr="00D74784">
        <w:rPr>
          <w:rFonts w:ascii="Times New Roman" w:hAnsi="Times New Roman" w:cs="Times New Roman"/>
          <w:color w:val="000000"/>
          <w:sz w:val="24"/>
          <w:szCs w:val="24"/>
          <w:shd w:val="clear" w:color="auto" w:fill="FFFFFF"/>
        </w:rPr>
        <w:t xml:space="preserve">експертів </w:t>
      </w:r>
      <w:r w:rsidRPr="00D74784">
        <w:rPr>
          <w:rFonts w:ascii="Times New Roman" w:hAnsi="Times New Roman" w:cs="Times New Roman"/>
          <w:color w:val="000000"/>
          <w:sz w:val="24"/>
          <w:szCs w:val="24"/>
          <w:shd w:val="clear" w:color="auto" w:fill="FFFFFF"/>
        </w:rPr>
        <w:t xml:space="preserve">у </w:t>
      </w:r>
      <w:r w:rsidR="002F15D6" w:rsidRPr="00D74784">
        <w:rPr>
          <w:rFonts w:ascii="Times New Roman" w:hAnsi="Times New Roman" w:cs="Times New Roman"/>
          <w:color w:val="000000"/>
          <w:sz w:val="24"/>
          <w:szCs w:val="24"/>
          <w:shd w:val="clear" w:color="auto" w:fill="FFFFFF"/>
        </w:rPr>
        <w:t xml:space="preserve">відповідних </w:t>
      </w:r>
      <w:r w:rsidRPr="00D74784">
        <w:rPr>
          <w:rFonts w:ascii="Times New Roman" w:hAnsi="Times New Roman" w:cs="Times New Roman"/>
          <w:color w:val="000000"/>
          <w:sz w:val="24"/>
          <w:szCs w:val="24"/>
          <w:shd w:val="clear" w:color="auto" w:fill="FFFFFF"/>
        </w:rPr>
        <w:t>сферах</w:t>
      </w:r>
      <w:r w:rsidR="002F15D6" w:rsidRPr="00D74784">
        <w:rPr>
          <w:rFonts w:ascii="Times New Roman" w:hAnsi="Times New Roman" w:cs="Times New Roman"/>
          <w:color w:val="000000"/>
          <w:sz w:val="24"/>
          <w:szCs w:val="24"/>
          <w:shd w:val="clear" w:color="auto" w:fill="FFFFFF"/>
        </w:rPr>
        <w:t xml:space="preserve"> та засобів масової інформації.</w:t>
      </w:r>
    </w:p>
    <w:p w14:paraId="3EC16AAD" w14:textId="77777777" w:rsidR="00D301DE" w:rsidRPr="00D74784" w:rsidRDefault="00D301DE" w:rsidP="00D74784">
      <w:pPr>
        <w:spacing w:after="100"/>
        <w:ind w:right="-1" w:firstLine="567"/>
        <w:jc w:val="both"/>
        <w:rPr>
          <w:rFonts w:ascii="Times New Roman" w:hAnsi="Times New Roman" w:cs="Times New Roman"/>
          <w:color w:val="000000"/>
          <w:sz w:val="24"/>
          <w:szCs w:val="24"/>
          <w:shd w:val="clear" w:color="auto" w:fill="FFFFFF"/>
        </w:rPr>
      </w:pPr>
    </w:p>
    <w:p w14:paraId="6C827DD6" w14:textId="6E57C647" w:rsidR="00DC1B88" w:rsidRPr="00D74784" w:rsidRDefault="00DC1B88" w:rsidP="00D74784">
      <w:pPr>
        <w:pStyle w:val="2"/>
        <w:ind w:firstLine="567"/>
        <w:jc w:val="both"/>
        <w:rPr>
          <w:rFonts w:cs="Times New Roman"/>
          <w:sz w:val="24"/>
          <w:szCs w:val="24"/>
          <w:shd w:val="clear" w:color="auto" w:fill="FFFFFF"/>
        </w:rPr>
      </w:pPr>
      <w:r w:rsidRPr="00D74784">
        <w:rPr>
          <w:rFonts w:cs="Times New Roman"/>
          <w:sz w:val="24"/>
          <w:szCs w:val="24"/>
          <w:shd w:val="clear" w:color="auto" w:fill="FFFFFF"/>
        </w:rPr>
        <w:t>Стаття 18. Електронна регуляторна платформа</w:t>
      </w:r>
    </w:p>
    <w:p w14:paraId="65226703" w14:textId="5B1F61C9" w:rsidR="00DC1B88" w:rsidRPr="00D74784" w:rsidRDefault="00DC1B88" w:rsidP="00D74784">
      <w:pPr>
        <w:spacing w:after="100"/>
        <w:ind w:right="-1"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1. Електронна регуляторна платформа є автоматизованою інформаційно-аналітичною системою регуляторного органа, що використовується для виконання його повноважень передбачених законом та надання ним адміністративних послуг в електронному вигляді, електронного обміну інформацією, документами та взаємодії відповідно до Законів України «Про електронні комунікації» та «Про поштовий зв’язок». </w:t>
      </w:r>
    </w:p>
    <w:p w14:paraId="25B6D15F" w14:textId="763445D2" w:rsidR="00DC1B88" w:rsidRPr="00D74784" w:rsidRDefault="00DC1B88" w:rsidP="00D74784">
      <w:pPr>
        <w:shd w:val="clear" w:color="auto" w:fill="FFFFFF"/>
        <w:spacing w:after="100"/>
        <w:ind w:right="-1"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2. Доступ до відомостей що міститься на електронній регуляторній платформі, крім персональних даних та інформації з обмеженим доступом, здійснюється через мережу Інтернет та є відкритим, безоплатним, цілодобовим, доступним у форматі відкритих даних, а також повинен врахувати потреби осіб з порушенням зору. Суб’єкт, який подав таку інформацію має право безоплатного доступу до неї в повному обсязі, в тому числі до інформації з обмеженим доступом.</w:t>
      </w:r>
    </w:p>
    <w:p w14:paraId="718AFEA1" w14:textId="6AB359E0" w:rsidR="00DC1B88" w:rsidRPr="00D74784" w:rsidRDefault="00DC1B88" w:rsidP="00D74784">
      <w:pPr>
        <w:pStyle w:val="rvps2"/>
        <w:shd w:val="clear" w:color="auto" w:fill="FFFFFF"/>
        <w:spacing w:before="0" w:beforeAutospacing="0" w:afterAutospacing="0"/>
        <w:ind w:right="-1"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На електронній регуляторній платформі забезпечується можливість пошуку, формування електронних витягів, з урахуванням вимог законів щодо захисту інформації та захисту персональних даних.</w:t>
      </w:r>
    </w:p>
    <w:p w14:paraId="7C574D83" w14:textId="05F1500D" w:rsidR="00DC1B88" w:rsidRPr="00D74784" w:rsidRDefault="00DC1B88" w:rsidP="00D74784">
      <w:pPr>
        <w:pStyle w:val="rvps2"/>
        <w:shd w:val="clear" w:color="auto" w:fill="FFFFFF"/>
        <w:spacing w:before="0" w:beforeAutospacing="0" w:afterAutospacing="0"/>
        <w:ind w:right="-1"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Регуляторний орган забезпечує консультативну підтримку користувачів електронної регуляторної платформи.</w:t>
      </w:r>
    </w:p>
    <w:p w14:paraId="3C459180" w14:textId="741583E6" w:rsidR="00DC1B88" w:rsidRPr="00D74784" w:rsidRDefault="00DC1B88" w:rsidP="00D74784">
      <w:pPr>
        <w:pStyle w:val="rvps2"/>
        <w:shd w:val="clear" w:color="auto" w:fill="FFFFFF"/>
        <w:spacing w:before="0" w:beforeAutospacing="0" w:afterAutospacing="0"/>
        <w:ind w:right="-1"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 xml:space="preserve">3. Електронна регуляторна платформа є об’єктом права державної власності, державним інформаційним ресурсом. </w:t>
      </w:r>
    </w:p>
    <w:p w14:paraId="53EBBF87" w14:textId="77777777" w:rsidR="00DC1B88" w:rsidRPr="00D74784" w:rsidRDefault="00DC1B88" w:rsidP="00D74784">
      <w:pPr>
        <w:pStyle w:val="rvps2"/>
        <w:shd w:val="clear" w:color="auto" w:fill="FFFFFF"/>
        <w:spacing w:before="0" w:beforeAutospacing="0" w:afterAutospacing="0"/>
        <w:ind w:right="-1"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Створення та функціонування електронної регуляторної платформи забезпечує регуляторний орган, який є її держателем. Регуляторний орган затверджує положення про електронну регуляторну платформу.</w:t>
      </w:r>
    </w:p>
    <w:p w14:paraId="161F8AB1" w14:textId="77777777" w:rsidR="00DC1B88" w:rsidRPr="00D74784" w:rsidRDefault="00DC1B88" w:rsidP="00D74784">
      <w:pPr>
        <w:pStyle w:val="rvps2"/>
        <w:shd w:val="clear" w:color="auto" w:fill="FFFFFF"/>
        <w:spacing w:before="0" w:beforeAutospacing="0" w:afterAutospacing="0"/>
        <w:ind w:right="-1"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Під час створення електронної регуляторної платформи та її складових забезпечуються сумісність і взаємодія з іншими інформаційними системами та мережами, що складають інформаційний ресурс держави.</w:t>
      </w:r>
    </w:p>
    <w:p w14:paraId="53186A50" w14:textId="4BD70780" w:rsidR="00DC1B88" w:rsidRPr="00D74784" w:rsidRDefault="00DC1B88" w:rsidP="00D74784">
      <w:pPr>
        <w:pStyle w:val="rvps2"/>
        <w:shd w:val="clear" w:color="auto" w:fill="FFFFFF"/>
        <w:spacing w:before="0" w:beforeAutospacing="0" w:afterAutospacing="0"/>
        <w:ind w:right="-1"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Відомості, внесені до електронної регуляторної платформи, захищаються відповідно до вимог законодавства у сфері захисту інформації</w:t>
      </w:r>
      <w:r w:rsidR="00B50AF0" w:rsidRPr="00D74784">
        <w:rPr>
          <w:rFonts w:eastAsiaTheme="minorHAnsi"/>
          <w:color w:val="000000"/>
          <w:shd w:val="clear" w:color="auto" w:fill="FFFFFF"/>
          <w:lang w:eastAsia="en-US"/>
        </w:rPr>
        <w:t xml:space="preserve"> </w:t>
      </w:r>
      <w:r w:rsidR="00B50AF0" w:rsidRPr="00A5679E">
        <w:rPr>
          <w:rFonts w:eastAsiaTheme="minorHAnsi"/>
          <w:color w:val="000000"/>
          <w:shd w:val="clear" w:color="auto" w:fill="FFFFFF"/>
          <w:lang w:eastAsia="en-US"/>
        </w:rPr>
        <w:t>та захисту персональних даних</w:t>
      </w:r>
      <w:r w:rsidRPr="00A5679E">
        <w:rPr>
          <w:rFonts w:eastAsiaTheme="minorHAnsi"/>
          <w:color w:val="000000"/>
          <w:shd w:val="clear" w:color="auto" w:fill="FFFFFF"/>
          <w:lang w:eastAsia="en-US"/>
        </w:rPr>
        <w:t>.</w:t>
      </w:r>
    </w:p>
    <w:p w14:paraId="47A05938" w14:textId="77777777" w:rsidR="002F15D6" w:rsidRPr="00D74784" w:rsidRDefault="002F15D6" w:rsidP="00D74784">
      <w:pPr>
        <w:ind w:firstLine="567"/>
        <w:jc w:val="both"/>
        <w:rPr>
          <w:rFonts w:ascii="Times New Roman" w:hAnsi="Times New Roman" w:cs="Times New Roman"/>
          <w:b/>
          <w:bCs/>
          <w:sz w:val="24"/>
          <w:szCs w:val="24"/>
        </w:rPr>
      </w:pPr>
    </w:p>
    <w:p w14:paraId="66064EE6" w14:textId="2CAC0371" w:rsidR="00B6244D" w:rsidRPr="00D74784" w:rsidRDefault="00B6244D" w:rsidP="00D74784">
      <w:pPr>
        <w:pStyle w:val="2"/>
        <w:ind w:firstLine="567"/>
        <w:jc w:val="both"/>
        <w:rPr>
          <w:rFonts w:cs="Times New Roman"/>
          <w:sz w:val="24"/>
          <w:szCs w:val="24"/>
        </w:rPr>
      </w:pPr>
      <w:r w:rsidRPr="00D74784">
        <w:rPr>
          <w:rFonts w:cs="Times New Roman"/>
          <w:sz w:val="24"/>
          <w:szCs w:val="24"/>
        </w:rPr>
        <w:t>Стаття 1</w:t>
      </w:r>
      <w:r w:rsidR="00DC1B88" w:rsidRPr="00D74784">
        <w:rPr>
          <w:rFonts w:cs="Times New Roman"/>
          <w:sz w:val="24"/>
          <w:szCs w:val="24"/>
        </w:rPr>
        <w:t>9.</w:t>
      </w:r>
      <w:r w:rsidRPr="00D74784">
        <w:rPr>
          <w:rFonts w:cs="Times New Roman"/>
          <w:sz w:val="24"/>
          <w:szCs w:val="24"/>
        </w:rPr>
        <w:t xml:space="preserve"> Співробітництво з компетентними органами інших держав</w:t>
      </w:r>
    </w:p>
    <w:p w14:paraId="18D58DE0" w14:textId="00CEBAA8" w:rsidR="00FC0879" w:rsidRPr="00D74784" w:rsidRDefault="00DC1B88" w:rsidP="00D74784">
      <w:pPr>
        <w:ind w:firstLine="567"/>
        <w:jc w:val="both"/>
        <w:rPr>
          <w:rFonts w:ascii="Times New Roman" w:hAnsi="Times New Roman" w:cs="Times New Roman"/>
          <w:sz w:val="24"/>
          <w:szCs w:val="24"/>
        </w:rPr>
      </w:pPr>
      <w:r w:rsidRPr="00D74784">
        <w:rPr>
          <w:rFonts w:ascii="Times New Roman" w:hAnsi="Times New Roman" w:cs="Times New Roman"/>
          <w:sz w:val="24"/>
          <w:szCs w:val="24"/>
        </w:rPr>
        <w:t xml:space="preserve">1. Регуляторний орган підтримує співробітництво з питань регулювання у сферах, зазначених в частині першій статті 2 цього Закону з Органом європейських регуляторів для електронних комунікацій (BEREC), національними органами регулювання інших держав, іншими </w:t>
      </w:r>
      <w:r w:rsidR="0036583B" w:rsidRPr="00D74784">
        <w:rPr>
          <w:rFonts w:ascii="Times New Roman" w:hAnsi="Times New Roman" w:cs="Times New Roman"/>
          <w:sz w:val="24"/>
          <w:szCs w:val="24"/>
        </w:rPr>
        <w:t>всесвітніми, європейськими та регіональними організаціями у відповідних сферах.</w:t>
      </w:r>
    </w:p>
    <w:p w14:paraId="5BC38F87" w14:textId="26A32424" w:rsidR="002458C7" w:rsidRPr="00A5679E" w:rsidRDefault="002458C7" w:rsidP="00D74784">
      <w:pPr>
        <w:spacing w:after="150" w:line="240" w:lineRule="auto"/>
        <w:ind w:firstLine="567"/>
        <w:jc w:val="both"/>
        <w:rPr>
          <w:rFonts w:ascii="Times New Roman" w:hAnsi="Times New Roman" w:cs="Times New Roman"/>
          <w:sz w:val="24"/>
          <w:szCs w:val="24"/>
        </w:rPr>
      </w:pPr>
      <w:r w:rsidRPr="00D74784">
        <w:rPr>
          <w:rFonts w:ascii="Times New Roman" w:hAnsi="Times New Roman" w:cs="Times New Roman"/>
          <w:sz w:val="24"/>
          <w:szCs w:val="24"/>
        </w:rPr>
        <w:t xml:space="preserve">2. Регуляторний орган на підставі міжнародних </w:t>
      </w:r>
      <w:r w:rsidRPr="00A5679E">
        <w:rPr>
          <w:rFonts w:ascii="Times New Roman" w:hAnsi="Times New Roman" w:cs="Times New Roman"/>
          <w:sz w:val="24"/>
          <w:szCs w:val="24"/>
        </w:rPr>
        <w:t>угод може надавати компетентним органам інших держав та отримувати від них інформацію з питань державного регулювання та нагляду (контролю), необхідну для виконання покладених</w:t>
      </w:r>
      <w:r w:rsidR="00D75CC8" w:rsidRPr="00A5679E">
        <w:rPr>
          <w:rFonts w:ascii="Times New Roman" w:hAnsi="Times New Roman" w:cs="Times New Roman"/>
          <w:sz w:val="24"/>
          <w:szCs w:val="24"/>
        </w:rPr>
        <w:t xml:space="preserve"> на нього</w:t>
      </w:r>
      <w:r w:rsidRPr="00A5679E">
        <w:rPr>
          <w:rFonts w:ascii="Times New Roman" w:hAnsi="Times New Roman" w:cs="Times New Roman"/>
          <w:sz w:val="24"/>
          <w:szCs w:val="24"/>
        </w:rPr>
        <w:t xml:space="preserve"> законодавством завдань у сферах, зазначених в частині першій статті 2 цього Закону.</w:t>
      </w:r>
    </w:p>
    <w:p w14:paraId="3895CB4E" w14:textId="1598C364" w:rsidR="00DC1B88" w:rsidRDefault="002458C7" w:rsidP="00D74784">
      <w:pPr>
        <w:ind w:firstLine="567"/>
        <w:jc w:val="both"/>
        <w:rPr>
          <w:rFonts w:ascii="Times New Roman" w:hAnsi="Times New Roman" w:cs="Times New Roman"/>
          <w:sz w:val="24"/>
          <w:szCs w:val="24"/>
        </w:rPr>
      </w:pPr>
      <w:r w:rsidRPr="00A5679E">
        <w:rPr>
          <w:rFonts w:ascii="Times New Roman" w:hAnsi="Times New Roman" w:cs="Times New Roman"/>
          <w:sz w:val="24"/>
          <w:szCs w:val="24"/>
        </w:rPr>
        <w:t>3</w:t>
      </w:r>
      <w:r w:rsidR="00DC1B88" w:rsidRPr="00A5679E">
        <w:rPr>
          <w:rFonts w:ascii="Times New Roman" w:hAnsi="Times New Roman" w:cs="Times New Roman"/>
          <w:sz w:val="24"/>
          <w:szCs w:val="24"/>
        </w:rPr>
        <w:t>. Фінансування</w:t>
      </w:r>
      <w:r w:rsidR="00560DE5" w:rsidRPr="00A5679E">
        <w:rPr>
          <w:rFonts w:ascii="Times New Roman" w:hAnsi="Times New Roman" w:cs="Times New Roman"/>
          <w:sz w:val="24"/>
          <w:szCs w:val="24"/>
        </w:rPr>
        <w:t xml:space="preserve"> діяльності</w:t>
      </w:r>
      <w:r w:rsidR="00DC1B88" w:rsidRPr="00A5679E">
        <w:rPr>
          <w:rFonts w:ascii="Times New Roman" w:hAnsi="Times New Roman" w:cs="Times New Roman"/>
          <w:sz w:val="24"/>
          <w:szCs w:val="24"/>
        </w:rPr>
        <w:t xml:space="preserve"> регуляторного орган</w:t>
      </w:r>
      <w:r w:rsidR="00211241" w:rsidRPr="00A5679E">
        <w:rPr>
          <w:rFonts w:ascii="Times New Roman" w:hAnsi="Times New Roman" w:cs="Times New Roman"/>
          <w:sz w:val="24"/>
          <w:szCs w:val="24"/>
        </w:rPr>
        <w:t>у</w:t>
      </w:r>
      <w:r w:rsidR="00DC1B88" w:rsidRPr="00A5679E">
        <w:rPr>
          <w:rFonts w:ascii="Times New Roman" w:hAnsi="Times New Roman" w:cs="Times New Roman"/>
          <w:sz w:val="24"/>
          <w:szCs w:val="24"/>
        </w:rPr>
        <w:t xml:space="preserve"> повинно передбачати кошти на здійснення тако</w:t>
      </w:r>
      <w:r w:rsidRPr="00A5679E">
        <w:rPr>
          <w:rFonts w:ascii="Times New Roman" w:hAnsi="Times New Roman" w:cs="Times New Roman"/>
          <w:sz w:val="24"/>
          <w:szCs w:val="24"/>
        </w:rPr>
        <w:t xml:space="preserve">го </w:t>
      </w:r>
      <w:r w:rsidR="00DC1B88" w:rsidRPr="00A5679E">
        <w:rPr>
          <w:rFonts w:ascii="Times New Roman" w:hAnsi="Times New Roman" w:cs="Times New Roman"/>
          <w:sz w:val="24"/>
          <w:szCs w:val="24"/>
        </w:rPr>
        <w:t>спів</w:t>
      </w:r>
      <w:r w:rsidRPr="00A5679E">
        <w:rPr>
          <w:rFonts w:ascii="Times New Roman" w:hAnsi="Times New Roman" w:cs="Times New Roman"/>
          <w:sz w:val="24"/>
          <w:szCs w:val="24"/>
        </w:rPr>
        <w:t>робітництва</w:t>
      </w:r>
      <w:r w:rsidR="00DC1B88" w:rsidRPr="00A5679E">
        <w:rPr>
          <w:rFonts w:ascii="Times New Roman" w:hAnsi="Times New Roman" w:cs="Times New Roman"/>
          <w:sz w:val="24"/>
          <w:szCs w:val="24"/>
        </w:rPr>
        <w:t>.</w:t>
      </w:r>
    </w:p>
    <w:p w14:paraId="208C7D71" w14:textId="77777777" w:rsidR="00A5679E" w:rsidRPr="00D74784" w:rsidRDefault="00A5679E" w:rsidP="00D74784">
      <w:pPr>
        <w:ind w:firstLine="567"/>
        <w:jc w:val="both"/>
        <w:rPr>
          <w:rFonts w:ascii="Times New Roman" w:hAnsi="Times New Roman" w:cs="Times New Roman"/>
          <w:sz w:val="24"/>
          <w:szCs w:val="24"/>
        </w:rPr>
      </w:pPr>
    </w:p>
    <w:p w14:paraId="1B0DBE8D" w14:textId="02237972" w:rsidR="00B6244D" w:rsidRPr="00D74784" w:rsidRDefault="00B6244D" w:rsidP="00D74784">
      <w:pPr>
        <w:pStyle w:val="2"/>
        <w:ind w:firstLine="567"/>
        <w:jc w:val="both"/>
        <w:rPr>
          <w:rFonts w:cs="Times New Roman"/>
          <w:sz w:val="24"/>
          <w:szCs w:val="24"/>
        </w:rPr>
      </w:pPr>
      <w:r w:rsidRPr="00D74784">
        <w:rPr>
          <w:rFonts w:cs="Times New Roman"/>
          <w:sz w:val="24"/>
          <w:szCs w:val="24"/>
        </w:rPr>
        <w:t xml:space="preserve">Стаття </w:t>
      </w:r>
      <w:r w:rsidR="00DC1B88" w:rsidRPr="00D74784">
        <w:rPr>
          <w:rFonts w:cs="Times New Roman"/>
          <w:sz w:val="24"/>
          <w:szCs w:val="24"/>
        </w:rPr>
        <w:t>20.</w:t>
      </w:r>
      <w:r w:rsidRPr="00D74784">
        <w:rPr>
          <w:rFonts w:cs="Times New Roman"/>
          <w:sz w:val="24"/>
          <w:szCs w:val="24"/>
        </w:rPr>
        <w:t xml:space="preserve"> Відповідальність голови, членів та працівників апарату </w:t>
      </w:r>
      <w:r w:rsidR="008D0FA2">
        <w:rPr>
          <w:rFonts w:cs="Times New Roman"/>
          <w:sz w:val="24"/>
          <w:szCs w:val="24"/>
        </w:rPr>
        <w:t>регуляторного органу</w:t>
      </w:r>
    </w:p>
    <w:p w14:paraId="08AFA627" w14:textId="62EF6A14" w:rsidR="00322D78" w:rsidRPr="00D74784" w:rsidRDefault="00A47EC9" w:rsidP="00D74784">
      <w:pPr>
        <w:shd w:val="clear" w:color="auto" w:fill="FFFFFF"/>
        <w:spacing w:after="150" w:line="240" w:lineRule="auto"/>
        <w:ind w:firstLine="567"/>
        <w:jc w:val="both"/>
        <w:rPr>
          <w:rFonts w:ascii="Times New Roman" w:hAnsi="Times New Roman" w:cs="Times New Roman"/>
          <w:sz w:val="24"/>
          <w:szCs w:val="24"/>
        </w:rPr>
      </w:pPr>
      <w:bookmarkStart w:id="218" w:name="n382"/>
      <w:bookmarkStart w:id="219" w:name="n383"/>
      <w:bookmarkEnd w:id="218"/>
      <w:bookmarkEnd w:id="219"/>
      <w:r w:rsidRPr="00D74784">
        <w:rPr>
          <w:rFonts w:ascii="Times New Roman" w:hAnsi="Times New Roman" w:cs="Times New Roman"/>
          <w:sz w:val="24"/>
          <w:szCs w:val="24"/>
        </w:rPr>
        <w:t>1</w:t>
      </w:r>
      <w:r w:rsidR="00322D78" w:rsidRPr="00D74784">
        <w:rPr>
          <w:rFonts w:ascii="Times New Roman" w:hAnsi="Times New Roman" w:cs="Times New Roman"/>
          <w:sz w:val="24"/>
          <w:szCs w:val="24"/>
        </w:rPr>
        <w:t xml:space="preserve">. </w:t>
      </w:r>
      <w:r w:rsidR="000C16FB" w:rsidRPr="00D74784">
        <w:rPr>
          <w:rFonts w:ascii="Times New Roman" w:hAnsi="Times New Roman" w:cs="Times New Roman"/>
          <w:sz w:val="24"/>
          <w:szCs w:val="24"/>
        </w:rPr>
        <w:t>Голова, ч</w:t>
      </w:r>
      <w:r w:rsidR="00322D78" w:rsidRPr="00D74784">
        <w:rPr>
          <w:rFonts w:ascii="Times New Roman" w:hAnsi="Times New Roman" w:cs="Times New Roman"/>
          <w:sz w:val="24"/>
          <w:szCs w:val="24"/>
        </w:rPr>
        <w:t xml:space="preserve">лени </w:t>
      </w:r>
      <w:r w:rsidR="000C16FB" w:rsidRPr="00D74784">
        <w:rPr>
          <w:rFonts w:ascii="Times New Roman" w:hAnsi="Times New Roman" w:cs="Times New Roman"/>
          <w:sz w:val="24"/>
          <w:szCs w:val="24"/>
        </w:rPr>
        <w:t>та п</w:t>
      </w:r>
      <w:r w:rsidR="00D301DE" w:rsidRPr="00D74784">
        <w:rPr>
          <w:rFonts w:ascii="Times New Roman" w:hAnsi="Times New Roman" w:cs="Times New Roman"/>
          <w:sz w:val="24"/>
          <w:szCs w:val="24"/>
        </w:rPr>
        <w:t xml:space="preserve">осадові особи </w:t>
      </w:r>
      <w:r w:rsidR="000C16FB" w:rsidRPr="00D74784">
        <w:rPr>
          <w:rFonts w:ascii="Times New Roman" w:hAnsi="Times New Roman" w:cs="Times New Roman"/>
          <w:sz w:val="24"/>
          <w:szCs w:val="24"/>
        </w:rPr>
        <w:t xml:space="preserve">апарату </w:t>
      </w:r>
      <w:r w:rsidR="00322D78" w:rsidRPr="00D74784">
        <w:rPr>
          <w:rFonts w:ascii="Times New Roman" w:hAnsi="Times New Roman" w:cs="Times New Roman"/>
          <w:sz w:val="24"/>
          <w:szCs w:val="24"/>
        </w:rPr>
        <w:t xml:space="preserve">регуляторного органу </w:t>
      </w:r>
      <w:r w:rsidR="00D301DE" w:rsidRPr="00D74784">
        <w:rPr>
          <w:rFonts w:ascii="Times New Roman" w:hAnsi="Times New Roman" w:cs="Times New Roman"/>
          <w:sz w:val="24"/>
          <w:szCs w:val="24"/>
        </w:rPr>
        <w:t xml:space="preserve">несуть персональну відповідальність за зловживання владою або службовим становищем, за бездіяльність, невиконання або неналежне виконання своїх службових обов’язків, у тому числі за розголошення відомостей, що становлять </w:t>
      </w:r>
      <w:r w:rsidR="00A5679E">
        <w:rPr>
          <w:rFonts w:ascii="Times New Roman" w:hAnsi="Times New Roman" w:cs="Times New Roman"/>
          <w:sz w:val="24"/>
          <w:szCs w:val="24"/>
        </w:rPr>
        <w:t>інформацію з обмеженим дос</w:t>
      </w:r>
      <w:r w:rsidR="00D301DE" w:rsidRPr="00D74784">
        <w:rPr>
          <w:rFonts w:ascii="Times New Roman" w:hAnsi="Times New Roman" w:cs="Times New Roman"/>
          <w:sz w:val="24"/>
          <w:szCs w:val="24"/>
        </w:rPr>
        <w:t>т</w:t>
      </w:r>
      <w:r w:rsidR="00A5679E">
        <w:rPr>
          <w:rFonts w:ascii="Times New Roman" w:hAnsi="Times New Roman" w:cs="Times New Roman"/>
          <w:sz w:val="24"/>
          <w:szCs w:val="24"/>
        </w:rPr>
        <w:t>упом</w:t>
      </w:r>
      <w:r w:rsidR="00D301DE" w:rsidRPr="00D74784">
        <w:rPr>
          <w:rFonts w:ascii="Times New Roman" w:hAnsi="Times New Roman" w:cs="Times New Roman"/>
          <w:sz w:val="24"/>
          <w:szCs w:val="24"/>
        </w:rPr>
        <w:t xml:space="preserve">, у порядку, встановленому законом, інші </w:t>
      </w:r>
      <w:r w:rsidR="000C16FB" w:rsidRPr="00D74784">
        <w:rPr>
          <w:rFonts w:ascii="Times New Roman" w:hAnsi="Times New Roman" w:cs="Times New Roman"/>
          <w:sz w:val="24"/>
          <w:szCs w:val="24"/>
        </w:rPr>
        <w:t>протиправні дії чи бездіяльність</w:t>
      </w:r>
      <w:r w:rsidR="00322D78" w:rsidRPr="00D74784">
        <w:rPr>
          <w:rFonts w:ascii="Times New Roman" w:hAnsi="Times New Roman" w:cs="Times New Roman"/>
          <w:sz w:val="24"/>
          <w:szCs w:val="24"/>
        </w:rPr>
        <w:t>.</w:t>
      </w:r>
    </w:p>
    <w:p w14:paraId="343FF4D6" w14:textId="55829845" w:rsidR="00D301DE" w:rsidRPr="00D74784" w:rsidRDefault="00A47EC9" w:rsidP="00D74784">
      <w:pPr>
        <w:spacing w:after="150" w:line="240" w:lineRule="auto"/>
        <w:ind w:firstLine="567"/>
        <w:jc w:val="both"/>
        <w:rPr>
          <w:rFonts w:ascii="Times New Roman" w:hAnsi="Times New Roman" w:cs="Times New Roman"/>
          <w:sz w:val="24"/>
          <w:szCs w:val="24"/>
        </w:rPr>
      </w:pPr>
      <w:bookmarkStart w:id="220" w:name="n521"/>
      <w:bookmarkStart w:id="221" w:name="n520"/>
      <w:bookmarkStart w:id="222" w:name="n384"/>
      <w:bookmarkEnd w:id="220"/>
      <w:bookmarkEnd w:id="221"/>
      <w:bookmarkEnd w:id="222"/>
      <w:r w:rsidRPr="00D74784">
        <w:rPr>
          <w:rFonts w:ascii="Times New Roman" w:hAnsi="Times New Roman" w:cs="Times New Roman"/>
          <w:sz w:val="24"/>
          <w:szCs w:val="24"/>
        </w:rPr>
        <w:t>2</w:t>
      </w:r>
      <w:r w:rsidR="00D301DE" w:rsidRPr="00D74784">
        <w:rPr>
          <w:rFonts w:ascii="Times New Roman" w:hAnsi="Times New Roman" w:cs="Times New Roman"/>
          <w:sz w:val="24"/>
          <w:szCs w:val="24"/>
        </w:rPr>
        <w:t>. Збитки, завдані суб’єкту господарювання, що провадить діяльність у сферах, зазначених в частині  першій статті 2 цього Закону, внаслідок прийняття регуляторним органом неправомірного рішення, дій чи бездіяльності регуляторного орган, підлягають відшкодуванню в порядку, передбаченому законом.</w:t>
      </w:r>
    </w:p>
    <w:p w14:paraId="255686C6" w14:textId="77777777" w:rsidR="00322D78" w:rsidRPr="00D74784" w:rsidRDefault="00322D78" w:rsidP="00D74784">
      <w:pPr>
        <w:ind w:firstLine="567"/>
        <w:jc w:val="both"/>
        <w:rPr>
          <w:rFonts w:ascii="Times New Roman" w:hAnsi="Times New Roman" w:cs="Times New Roman"/>
          <w:b/>
          <w:bCs/>
          <w:sz w:val="24"/>
          <w:szCs w:val="24"/>
        </w:rPr>
      </w:pPr>
      <w:bookmarkStart w:id="223" w:name="n449"/>
      <w:bookmarkEnd w:id="223"/>
    </w:p>
    <w:p w14:paraId="7953D766" w14:textId="3B06393D" w:rsidR="00B6244D" w:rsidRPr="00D74784" w:rsidRDefault="00B6244D" w:rsidP="00D74784">
      <w:pPr>
        <w:pStyle w:val="1"/>
        <w:ind w:firstLine="567"/>
        <w:jc w:val="both"/>
        <w:rPr>
          <w:rFonts w:ascii="Times New Roman" w:hAnsi="Times New Roman" w:cs="Times New Roman"/>
          <w:sz w:val="24"/>
          <w:szCs w:val="24"/>
        </w:rPr>
      </w:pPr>
      <w:r w:rsidRPr="00D74784">
        <w:rPr>
          <w:rFonts w:ascii="Times New Roman" w:hAnsi="Times New Roman" w:cs="Times New Roman"/>
          <w:sz w:val="24"/>
          <w:szCs w:val="24"/>
        </w:rPr>
        <w:t>Розділ ІІ Прикінцеві та перехідні положення</w:t>
      </w:r>
    </w:p>
    <w:p w14:paraId="2CE75846" w14:textId="1B26E922" w:rsidR="006C4290" w:rsidRPr="00D74784" w:rsidRDefault="00C410C5" w:rsidP="00D74784">
      <w:pPr>
        <w:shd w:val="clear" w:color="auto" w:fill="FFFFFF"/>
        <w:spacing w:after="150" w:line="240" w:lineRule="auto"/>
        <w:ind w:firstLine="567"/>
        <w:jc w:val="both"/>
        <w:rPr>
          <w:rFonts w:ascii="Times New Roman" w:hAnsi="Times New Roman" w:cs="Times New Roman"/>
          <w:sz w:val="24"/>
          <w:szCs w:val="24"/>
        </w:rPr>
      </w:pPr>
      <w:r w:rsidRPr="00D74784">
        <w:rPr>
          <w:rFonts w:ascii="Times New Roman" w:hAnsi="Times New Roman" w:cs="Times New Roman"/>
          <w:sz w:val="24"/>
          <w:szCs w:val="24"/>
        </w:rPr>
        <w:t>1</w:t>
      </w:r>
      <w:r w:rsidR="006C4290" w:rsidRPr="00D74784">
        <w:rPr>
          <w:rFonts w:ascii="Times New Roman" w:hAnsi="Times New Roman" w:cs="Times New Roman"/>
          <w:sz w:val="24"/>
          <w:szCs w:val="24"/>
        </w:rPr>
        <w:t>. Цей Закон набирає чинності з дня, наступного за днем його опублікування.</w:t>
      </w:r>
    </w:p>
    <w:p w14:paraId="4A4C02E9" w14:textId="4B4FEB44" w:rsidR="0036583B" w:rsidRPr="00D74784" w:rsidRDefault="0036583B" w:rsidP="00D74784">
      <w:pPr>
        <w:ind w:firstLine="567"/>
        <w:jc w:val="both"/>
        <w:rPr>
          <w:rFonts w:ascii="Times New Roman" w:hAnsi="Times New Roman" w:cs="Times New Roman"/>
          <w:sz w:val="24"/>
          <w:szCs w:val="24"/>
        </w:rPr>
      </w:pPr>
      <w:r w:rsidRPr="00D74784">
        <w:rPr>
          <w:rFonts w:ascii="Times New Roman" w:hAnsi="Times New Roman" w:cs="Times New Roman"/>
          <w:sz w:val="24"/>
          <w:szCs w:val="24"/>
        </w:rPr>
        <w:t>2. До приведення нормативно-правових актів у відповідність із цим Законом чинні нормативно-правові акти застосовуються в частині, що не суперечить цьому Закону.</w:t>
      </w:r>
    </w:p>
    <w:p w14:paraId="5734B468" w14:textId="03949E0C" w:rsidR="00C23C2F" w:rsidRPr="00D74784" w:rsidRDefault="00C23C2F" w:rsidP="00D74784">
      <w:pPr>
        <w:spacing w:after="150" w:line="240" w:lineRule="auto"/>
        <w:ind w:firstLine="567"/>
        <w:jc w:val="both"/>
        <w:rPr>
          <w:rFonts w:ascii="Times New Roman" w:hAnsi="Times New Roman" w:cs="Times New Roman"/>
          <w:sz w:val="24"/>
          <w:szCs w:val="24"/>
        </w:rPr>
      </w:pPr>
      <w:r w:rsidRPr="00D74784">
        <w:rPr>
          <w:rFonts w:ascii="Times New Roman" w:hAnsi="Times New Roman" w:cs="Times New Roman"/>
          <w:sz w:val="24"/>
          <w:szCs w:val="24"/>
        </w:rPr>
        <w:t xml:space="preserve">3. Регуляторний орган має бути сформований відповідно до цього Закону протягом двох місяців з дня набрання чинності цим Законом. </w:t>
      </w:r>
    </w:p>
    <w:p w14:paraId="02B6785D" w14:textId="24799F1C" w:rsidR="0036583B" w:rsidRPr="00D74784" w:rsidRDefault="00C23C2F" w:rsidP="00D74784">
      <w:pPr>
        <w:spacing w:after="100"/>
        <w:ind w:right="-1" w:firstLine="567"/>
        <w:jc w:val="both"/>
        <w:rPr>
          <w:rFonts w:ascii="Times New Roman" w:hAnsi="Times New Roman" w:cs="Times New Roman"/>
          <w:sz w:val="24"/>
          <w:szCs w:val="24"/>
        </w:rPr>
      </w:pPr>
      <w:r w:rsidRPr="00D74784">
        <w:rPr>
          <w:rFonts w:ascii="Times New Roman" w:hAnsi="Times New Roman" w:cs="Times New Roman"/>
          <w:sz w:val="24"/>
          <w:szCs w:val="24"/>
        </w:rPr>
        <w:t>Р</w:t>
      </w:r>
      <w:r w:rsidR="0036583B" w:rsidRPr="00D74784">
        <w:rPr>
          <w:rFonts w:ascii="Times New Roman" w:hAnsi="Times New Roman" w:cs="Times New Roman"/>
          <w:sz w:val="24"/>
          <w:szCs w:val="24"/>
        </w:rPr>
        <w:t>егул</w:t>
      </w:r>
      <w:r w:rsidRPr="00D74784">
        <w:rPr>
          <w:rFonts w:ascii="Times New Roman" w:hAnsi="Times New Roman" w:cs="Times New Roman"/>
          <w:sz w:val="24"/>
          <w:szCs w:val="24"/>
        </w:rPr>
        <w:t>яторний орган</w:t>
      </w:r>
      <w:r w:rsidR="0036583B" w:rsidRPr="00D74784">
        <w:rPr>
          <w:rFonts w:ascii="Times New Roman" w:hAnsi="Times New Roman" w:cs="Times New Roman"/>
          <w:sz w:val="24"/>
          <w:szCs w:val="24"/>
        </w:rPr>
        <w:t xml:space="preserve"> є правонаступником національної комісії, що здійснює державне регулювання у сфері зв'язку та інформатизації. Національна комісія, що здійснює державне регулювання у сфері зв'язку та інформатизації, здійснює повноваження регуляторного органа  до його утворення.</w:t>
      </w:r>
    </w:p>
    <w:p w14:paraId="78D68A3A" w14:textId="5C1E3B53" w:rsidR="0036583B" w:rsidRPr="00D74784" w:rsidRDefault="0036583B" w:rsidP="00D74784">
      <w:pPr>
        <w:ind w:firstLine="567"/>
        <w:jc w:val="both"/>
        <w:rPr>
          <w:rFonts w:ascii="Times New Roman" w:hAnsi="Times New Roman" w:cs="Times New Roman"/>
          <w:b/>
          <w:bCs/>
          <w:sz w:val="24"/>
          <w:szCs w:val="24"/>
        </w:rPr>
      </w:pPr>
      <w:r w:rsidRPr="00D74784">
        <w:rPr>
          <w:rFonts w:ascii="Times New Roman" w:hAnsi="Times New Roman" w:cs="Times New Roman"/>
          <w:sz w:val="24"/>
          <w:szCs w:val="24"/>
        </w:rPr>
        <w:t>4</w:t>
      </w:r>
      <w:r w:rsidRPr="00BD2E9C">
        <w:rPr>
          <w:rFonts w:ascii="Times New Roman" w:hAnsi="Times New Roman" w:cs="Times New Roman"/>
          <w:sz w:val="24"/>
          <w:szCs w:val="24"/>
        </w:rPr>
        <w:t>. П</w:t>
      </w:r>
      <w:r w:rsidR="00D14A4A" w:rsidRPr="00BD2E9C">
        <w:rPr>
          <w:rFonts w:ascii="Times New Roman" w:hAnsi="Times New Roman" w:cs="Times New Roman"/>
          <w:sz w:val="24"/>
          <w:szCs w:val="24"/>
        </w:rPr>
        <w:t>ризначення</w:t>
      </w:r>
      <w:r w:rsidRPr="00BD2E9C">
        <w:rPr>
          <w:rFonts w:ascii="Times New Roman" w:hAnsi="Times New Roman" w:cs="Times New Roman"/>
          <w:sz w:val="24"/>
          <w:szCs w:val="24"/>
        </w:rPr>
        <w:t xml:space="preserve"> державних службовців Національн</w:t>
      </w:r>
      <w:r w:rsidR="00A253DB" w:rsidRPr="00BD2E9C">
        <w:rPr>
          <w:rFonts w:ascii="Times New Roman" w:hAnsi="Times New Roman" w:cs="Times New Roman"/>
          <w:sz w:val="24"/>
          <w:szCs w:val="24"/>
        </w:rPr>
        <w:t>ої</w:t>
      </w:r>
      <w:r w:rsidRPr="00BD2E9C">
        <w:rPr>
          <w:rFonts w:ascii="Times New Roman" w:hAnsi="Times New Roman" w:cs="Times New Roman"/>
          <w:sz w:val="24"/>
          <w:szCs w:val="24"/>
        </w:rPr>
        <w:t xml:space="preserve"> комісія, що здійснює державне регулювання у сфері зв'язку та </w:t>
      </w:r>
      <w:r w:rsidRPr="00D74784">
        <w:rPr>
          <w:rFonts w:ascii="Times New Roman" w:hAnsi="Times New Roman" w:cs="Times New Roman"/>
          <w:sz w:val="24"/>
          <w:szCs w:val="24"/>
        </w:rPr>
        <w:t xml:space="preserve">інформатизації, в тому числі на рівнозначні або нижчі (за згодою) посади до </w:t>
      </w:r>
      <w:r w:rsidR="00B22BE6" w:rsidRPr="00D74784">
        <w:rPr>
          <w:rFonts w:ascii="Times New Roman" w:hAnsi="Times New Roman" w:cs="Times New Roman"/>
          <w:sz w:val="24"/>
          <w:szCs w:val="24"/>
        </w:rPr>
        <w:t xml:space="preserve">апарату чи територіальних органів  </w:t>
      </w:r>
      <w:r w:rsidRPr="00D74784">
        <w:rPr>
          <w:rFonts w:ascii="Times New Roman" w:hAnsi="Times New Roman" w:cs="Times New Roman"/>
          <w:sz w:val="24"/>
          <w:szCs w:val="24"/>
        </w:rPr>
        <w:t xml:space="preserve">регуляторного органу </w:t>
      </w:r>
      <w:r w:rsidR="00D14A4A">
        <w:rPr>
          <w:rFonts w:ascii="Times New Roman" w:hAnsi="Times New Roman" w:cs="Times New Roman"/>
          <w:sz w:val="24"/>
          <w:szCs w:val="24"/>
        </w:rPr>
        <w:t xml:space="preserve">з числа працівників Національної комісії </w:t>
      </w:r>
      <w:r w:rsidR="00D14A4A" w:rsidRPr="00D74784">
        <w:rPr>
          <w:rFonts w:ascii="Times New Roman" w:hAnsi="Times New Roman" w:cs="Times New Roman"/>
          <w:sz w:val="24"/>
          <w:szCs w:val="24"/>
        </w:rPr>
        <w:t>що здійснює державне регулювання у сфері зв'язку та інформатизації,</w:t>
      </w:r>
      <w:r w:rsidR="00D14A4A">
        <w:rPr>
          <w:rFonts w:ascii="Times New Roman" w:hAnsi="Times New Roman" w:cs="Times New Roman"/>
          <w:sz w:val="24"/>
          <w:szCs w:val="24"/>
        </w:rPr>
        <w:t xml:space="preserve"> </w:t>
      </w:r>
      <w:r w:rsidRPr="00D74784">
        <w:rPr>
          <w:rFonts w:ascii="Times New Roman" w:hAnsi="Times New Roman" w:cs="Times New Roman"/>
          <w:sz w:val="24"/>
          <w:szCs w:val="24"/>
        </w:rPr>
        <w:t>здійснюється з обов’язковим проведенням конкурсу</w:t>
      </w:r>
      <w:r w:rsidRPr="00D74784">
        <w:rPr>
          <w:rFonts w:ascii="Times New Roman" w:hAnsi="Times New Roman" w:cs="Times New Roman"/>
          <w:color w:val="000000"/>
          <w:sz w:val="24"/>
          <w:szCs w:val="24"/>
        </w:rPr>
        <w:t>.</w:t>
      </w:r>
    </w:p>
    <w:p w14:paraId="2D342E13" w14:textId="7958E421" w:rsidR="0036583B" w:rsidRPr="00D74784" w:rsidRDefault="0036583B" w:rsidP="00D74784">
      <w:pPr>
        <w:spacing w:after="100"/>
        <w:ind w:right="-1" w:firstLine="567"/>
        <w:jc w:val="both"/>
        <w:rPr>
          <w:rFonts w:ascii="Times New Roman" w:hAnsi="Times New Roman" w:cs="Times New Roman"/>
          <w:sz w:val="24"/>
          <w:szCs w:val="24"/>
        </w:rPr>
      </w:pPr>
      <w:bookmarkStart w:id="224" w:name="n1320"/>
      <w:bookmarkEnd w:id="224"/>
      <w:r w:rsidRPr="00D74784">
        <w:rPr>
          <w:rFonts w:ascii="Times New Roman" w:hAnsi="Times New Roman" w:cs="Times New Roman"/>
          <w:sz w:val="24"/>
          <w:szCs w:val="24"/>
        </w:rPr>
        <w:t>5. Кабінету Міністрів України протягом трьох місяців з дня опублікування цього Закону:</w:t>
      </w:r>
    </w:p>
    <w:p w14:paraId="45D861C6" w14:textId="77777777" w:rsidR="0036583B" w:rsidRPr="00D74784" w:rsidRDefault="0036583B" w:rsidP="00D74784">
      <w:pPr>
        <w:spacing w:after="100"/>
        <w:ind w:right="-1" w:firstLine="567"/>
        <w:jc w:val="both"/>
        <w:rPr>
          <w:rFonts w:ascii="Times New Roman" w:hAnsi="Times New Roman" w:cs="Times New Roman"/>
          <w:sz w:val="24"/>
          <w:szCs w:val="24"/>
        </w:rPr>
      </w:pPr>
      <w:bookmarkStart w:id="225" w:name="n571"/>
      <w:bookmarkEnd w:id="225"/>
      <w:r w:rsidRPr="00D74784">
        <w:rPr>
          <w:rFonts w:ascii="Times New Roman" w:hAnsi="Times New Roman" w:cs="Times New Roman"/>
          <w:sz w:val="24"/>
          <w:szCs w:val="24"/>
        </w:rPr>
        <w:t>привести свої нормативно-правові акти у відповідність із цим Законом;</w:t>
      </w:r>
    </w:p>
    <w:p w14:paraId="192BD5BA" w14:textId="77777777" w:rsidR="0036583B" w:rsidRPr="00D74784" w:rsidRDefault="0036583B" w:rsidP="00D74784">
      <w:pPr>
        <w:spacing w:after="100"/>
        <w:ind w:right="-1" w:firstLine="567"/>
        <w:jc w:val="both"/>
        <w:rPr>
          <w:rFonts w:ascii="Times New Roman" w:hAnsi="Times New Roman" w:cs="Times New Roman"/>
          <w:sz w:val="24"/>
          <w:szCs w:val="24"/>
        </w:rPr>
      </w:pPr>
      <w:bookmarkStart w:id="226" w:name="n572"/>
      <w:bookmarkEnd w:id="226"/>
      <w:r w:rsidRPr="00D74784">
        <w:rPr>
          <w:rFonts w:ascii="Times New Roman" w:hAnsi="Times New Roman" w:cs="Times New Roman"/>
          <w:sz w:val="24"/>
          <w:szCs w:val="24"/>
        </w:rPr>
        <w:t>прийняти нормативно-правові акти, передбачені цим Законом;</w:t>
      </w:r>
    </w:p>
    <w:p w14:paraId="512269F1" w14:textId="0A2F3735" w:rsidR="00C410C5" w:rsidRPr="00D74784" w:rsidRDefault="0036583B" w:rsidP="00D74784">
      <w:pPr>
        <w:ind w:firstLine="567"/>
        <w:jc w:val="both"/>
        <w:rPr>
          <w:rFonts w:ascii="Times New Roman" w:hAnsi="Times New Roman" w:cs="Times New Roman"/>
          <w:sz w:val="24"/>
          <w:szCs w:val="24"/>
        </w:rPr>
      </w:pPr>
      <w:bookmarkStart w:id="227" w:name="n573"/>
      <w:bookmarkEnd w:id="227"/>
      <w:r w:rsidRPr="00D74784">
        <w:rPr>
          <w:rFonts w:ascii="Times New Roman" w:hAnsi="Times New Roman" w:cs="Times New Roman"/>
          <w:sz w:val="24"/>
          <w:szCs w:val="24"/>
        </w:rPr>
        <w:t>забезпечити приведення нормативно-правових актів міністерств та інших центральних органів виконавчої влади у відповідність із цим Законом</w:t>
      </w:r>
      <w:r w:rsidR="00B22BE6" w:rsidRPr="00D74784">
        <w:rPr>
          <w:rFonts w:ascii="Times New Roman" w:hAnsi="Times New Roman" w:cs="Times New Roman"/>
          <w:sz w:val="24"/>
          <w:szCs w:val="24"/>
        </w:rPr>
        <w:t>.</w:t>
      </w:r>
    </w:p>
    <w:p w14:paraId="6B2B2418" w14:textId="75A4CC98" w:rsidR="00B22BE6" w:rsidRPr="00D74784" w:rsidRDefault="00B22BE6" w:rsidP="00D74784">
      <w:pPr>
        <w:ind w:firstLine="567"/>
        <w:jc w:val="both"/>
        <w:rPr>
          <w:rFonts w:ascii="Times New Roman" w:hAnsi="Times New Roman" w:cs="Times New Roman"/>
          <w:sz w:val="24"/>
          <w:szCs w:val="24"/>
        </w:rPr>
      </w:pPr>
      <w:r w:rsidRPr="00D74784">
        <w:rPr>
          <w:rFonts w:ascii="Times New Roman" w:hAnsi="Times New Roman" w:cs="Times New Roman"/>
          <w:sz w:val="24"/>
          <w:szCs w:val="24"/>
        </w:rPr>
        <w:t xml:space="preserve">6. </w:t>
      </w:r>
      <w:r w:rsidRPr="00D74784">
        <w:rPr>
          <w:rFonts w:ascii="Times New Roman" w:hAnsi="Times New Roman" w:cs="Times New Roman"/>
          <w:color w:val="000000"/>
          <w:sz w:val="24"/>
          <w:szCs w:val="24"/>
          <w:shd w:val="clear" w:color="auto" w:fill="FFFFFF"/>
        </w:rPr>
        <w:t>Внести зміни до таких законів України:</w:t>
      </w:r>
    </w:p>
    <w:p w14:paraId="5B55364B" w14:textId="06874904" w:rsidR="0036583B" w:rsidRPr="00D74784" w:rsidRDefault="0058797F" w:rsidP="00D74784">
      <w:pPr>
        <w:ind w:firstLine="567"/>
        <w:jc w:val="both"/>
        <w:rPr>
          <w:rFonts w:ascii="Times New Roman" w:hAnsi="Times New Roman" w:cs="Times New Roman"/>
          <w:color w:val="000000"/>
          <w:sz w:val="24"/>
          <w:szCs w:val="24"/>
        </w:rPr>
      </w:pPr>
      <w:r w:rsidRPr="00D74784">
        <w:rPr>
          <w:rFonts w:ascii="Times New Roman" w:hAnsi="Times New Roman" w:cs="Times New Roman"/>
          <w:color w:val="000000"/>
          <w:sz w:val="24"/>
          <w:szCs w:val="24"/>
        </w:rPr>
        <w:t xml:space="preserve">1) статтю 344 Кримінального кодексу України (Відомості Верховної Ради України, 2001 р., № 25-26, ст. 131) після слів «члена Національної комісії, що здійснює державне регулювання у сферах енергетики та комунальних послуг» доповнити словами «члена Національної комісії, що здійснює державне регулювання в галузі зв’язку»; </w:t>
      </w:r>
    </w:p>
    <w:p w14:paraId="0F08DF6B" w14:textId="06214181" w:rsidR="00514A3D" w:rsidRPr="00D74784" w:rsidRDefault="00514A3D" w:rsidP="00D74784">
      <w:pPr>
        <w:ind w:firstLine="567"/>
        <w:jc w:val="both"/>
        <w:rPr>
          <w:rFonts w:ascii="Times New Roman" w:hAnsi="Times New Roman" w:cs="Times New Roman"/>
          <w:color w:val="000000"/>
          <w:sz w:val="24"/>
          <w:szCs w:val="24"/>
        </w:rPr>
      </w:pPr>
      <w:r w:rsidRPr="00D74784">
        <w:rPr>
          <w:rFonts w:ascii="Times New Roman" w:hAnsi="Times New Roman" w:cs="Times New Roman"/>
          <w:color w:val="000000"/>
          <w:sz w:val="24"/>
          <w:szCs w:val="24"/>
        </w:rPr>
        <w:t>2) статтю 3 Закону України «Про державну службу» (Відомості Верховної Ради України, 2016 р., № 4, ст. 43 із наступними змінами) доповнити частиною шостою такого змісту:</w:t>
      </w:r>
    </w:p>
    <w:p w14:paraId="284E3473" w14:textId="7D5FD49D" w:rsidR="00514A3D" w:rsidRPr="00D74784" w:rsidRDefault="00514A3D"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rPr>
        <w:t>«6. Окремі особливості проходження державної служби в національній комісії з питань регулювання зв’язку</w:t>
      </w:r>
      <w:r w:rsidRPr="00D74784">
        <w:rPr>
          <w:rFonts w:ascii="Times New Roman" w:hAnsi="Times New Roman" w:cs="Times New Roman"/>
          <w:color w:val="000000"/>
          <w:sz w:val="24"/>
          <w:szCs w:val="24"/>
          <w:shd w:val="clear" w:color="auto" w:fill="FFFFFF"/>
        </w:rPr>
        <w:t xml:space="preserve"> визначаються Законом України «Про національну комісію з питань регулювання зв’язку».</w:t>
      </w:r>
    </w:p>
    <w:p w14:paraId="14FE784F" w14:textId="54183E68" w:rsidR="0058797F" w:rsidRPr="00D74784" w:rsidRDefault="0011594E"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3) </w:t>
      </w:r>
      <w:r w:rsidR="00226369" w:rsidRPr="00D74784">
        <w:rPr>
          <w:rFonts w:ascii="Times New Roman" w:hAnsi="Times New Roman" w:cs="Times New Roman"/>
          <w:color w:val="000000"/>
          <w:sz w:val="24"/>
          <w:szCs w:val="24"/>
          <w:shd w:val="clear" w:color="auto" w:fill="FFFFFF"/>
        </w:rPr>
        <w:t xml:space="preserve">у статті 21 </w:t>
      </w:r>
      <w:r w:rsidRPr="00D74784">
        <w:rPr>
          <w:rFonts w:ascii="Times New Roman" w:hAnsi="Times New Roman" w:cs="Times New Roman"/>
          <w:color w:val="000000"/>
          <w:sz w:val="24"/>
          <w:szCs w:val="24"/>
          <w:shd w:val="clear" w:color="auto" w:fill="FFFFFF"/>
        </w:rPr>
        <w:t>Закон</w:t>
      </w:r>
      <w:r w:rsidR="00226369" w:rsidRPr="00D74784">
        <w:rPr>
          <w:rFonts w:ascii="Times New Roman" w:hAnsi="Times New Roman" w:cs="Times New Roman"/>
          <w:color w:val="000000"/>
          <w:sz w:val="24"/>
          <w:szCs w:val="24"/>
          <w:shd w:val="clear" w:color="auto" w:fill="FFFFFF"/>
        </w:rPr>
        <w:t xml:space="preserve">у </w:t>
      </w:r>
      <w:r w:rsidRPr="00D74784">
        <w:rPr>
          <w:rFonts w:ascii="Times New Roman" w:hAnsi="Times New Roman" w:cs="Times New Roman"/>
          <w:color w:val="000000"/>
          <w:sz w:val="24"/>
          <w:szCs w:val="24"/>
          <w:shd w:val="clear" w:color="auto" w:fill="FFFFFF"/>
        </w:rPr>
        <w:t>України «Про Кабінет Міністрів України » Відомості Верховної Ради України, 2014 р., № 13, ст. 222, № 49, ст. 2056; 2018 р., № 36, ст. 272; 2019 р., № 21, ст. 81):</w:t>
      </w:r>
    </w:p>
    <w:p w14:paraId="6027DC60" w14:textId="6B9639AD" w:rsidR="0011594E" w:rsidRPr="00D74784" w:rsidRDefault="0011594E"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частину четверту доповнити таким абзацом:</w:t>
      </w:r>
    </w:p>
    <w:p w14:paraId="685F60F0" w14:textId="4089A77F" w:rsidR="0011594E" w:rsidRPr="00D74784" w:rsidRDefault="0011594E"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«Дія цієї частини не поширюється на національну комісію, що здійснює державне регулювання в галузі зв’язку.»;</w:t>
      </w:r>
    </w:p>
    <w:p w14:paraId="7BEB8BD9" w14:textId="43C5EAD8" w:rsidR="0011594E" w:rsidRPr="00D74784" w:rsidRDefault="0011594E"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абзац другий частини шостої доповнити такими словами «а також на рішення національної комісії, що здійснює державне регулювання в галузі зв’язку.»;</w:t>
      </w:r>
    </w:p>
    <w:p w14:paraId="1ACF29FA" w14:textId="1711008B" w:rsidR="0011594E" w:rsidRPr="00D74784" w:rsidRDefault="0011594E"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абзац перший частини сьомої доповнити пунктом 3 такого змісту:</w:t>
      </w:r>
    </w:p>
    <w:p w14:paraId="265B7AAE" w14:textId="0F67C094" w:rsidR="0011594E" w:rsidRPr="00D74784" w:rsidRDefault="0011594E" w:rsidP="00D74784">
      <w:pPr>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«3) членів колегіальних регуляторних органів, що є центральними органами виконавчої влади із спеціальним статусом - за поданням конкурсної комісії з добору кандидатів на посади членів такого регуляторного органа.»;</w:t>
      </w:r>
    </w:p>
    <w:p w14:paraId="1A53A657" w14:textId="5EE3A25A" w:rsidR="00226369" w:rsidRPr="00D74784" w:rsidRDefault="00226369"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абзац другий частини сьомої доповнити такими словами «крім членів національної комісії, що здійснює державне регулювання в галузі зв’язку, яке здійснюється з підстав, передбачених Законом України «Про національну комісію, що здійснює державне регулювання в галузі зв’язку.».»;</w:t>
      </w:r>
    </w:p>
    <w:p w14:paraId="75E35723" w14:textId="78B60CA0" w:rsidR="00226369" w:rsidRPr="00D74784" w:rsidRDefault="00226369"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частину восьму доповнити абзацом такого змісту :</w:t>
      </w:r>
    </w:p>
    <w:p w14:paraId="6B550DDE" w14:textId="736669B6" w:rsidR="00226369" w:rsidRPr="00D74784" w:rsidRDefault="00226369"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«Питання взаємодії Кабінету Міністрів України та національної комісії, що здійснює державне регулювання в галузі зв’язку регламентуються Законами України «Про національну комісію, що здійснює державне регулювання в галузі зв’язку», «Про електронні комунікації», «Про поштовий зв'язок».»;</w:t>
      </w:r>
    </w:p>
    <w:p w14:paraId="3AF267B9" w14:textId="4771C43F" w:rsidR="00A253DB" w:rsidRPr="00D74784" w:rsidRDefault="00A253DB"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4) в Законі України «Про центральні органи виконавчої влади»:</w:t>
      </w:r>
    </w:p>
    <w:p w14:paraId="72828D09" w14:textId="71E12825" w:rsidR="00A253DB" w:rsidRPr="00D74784" w:rsidRDefault="00A253DB"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частину другу статті 16 після слів «центральних органів виконавчої влади» доповнити словами «, крім національної комісії, що здійснює державне регулювання в галузі зв’язку»;</w:t>
      </w:r>
    </w:p>
    <w:p w14:paraId="62C8BB79" w14:textId="77777777" w:rsidR="004F309B" w:rsidRPr="00D74784" w:rsidRDefault="004F309B"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статтю 18 доповнити частиною третьою такого змісту:</w:t>
      </w:r>
    </w:p>
    <w:p w14:paraId="7F0C1685" w14:textId="260EABF7" w:rsidR="00A253DB" w:rsidRPr="00D74784" w:rsidRDefault="004F309B"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«3. Дія цієї статті не поширюється на національну комісію, що здійснює державне регулювання в галузі зв’язку.»;</w:t>
      </w:r>
    </w:p>
    <w:p w14:paraId="33BAC48A" w14:textId="55F11B5D" w:rsidR="00AB4628" w:rsidRPr="00D74784" w:rsidRDefault="00A91AB2"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у</w:t>
      </w:r>
      <w:r w:rsidR="00AB4628" w:rsidRPr="00D74784">
        <w:rPr>
          <w:rFonts w:ascii="Times New Roman" w:hAnsi="Times New Roman" w:cs="Times New Roman"/>
          <w:color w:val="000000"/>
          <w:sz w:val="24"/>
          <w:szCs w:val="24"/>
          <w:shd w:val="clear" w:color="auto" w:fill="FFFFFF"/>
        </w:rPr>
        <w:t xml:space="preserve"> статті 24:</w:t>
      </w:r>
    </w:p>
    <w:p w14:paraId="5042770F" w14:textId="0A6D12C9" w:rsidR="001107BD" w:rsidRPr="00D74784" w:rsidRDefault="00AB4628"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назву та частину першу після слів «Державний комітет телебачення і радіомовлення України» доповнити словами «Національна комісія, що здійснює державне регулювання в галузі зв’язку,»;</w:t>
      </w:r>
    </w:p>
    <w:p w14:paraId="7B3FA95B" w14:textId="1373F42E" w:rsidR="00AB4628" w:rsidRPr="00D74784" w:rsidRDefault="00AB4628"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частину третю після слів «Державного комітету телебачення і радіомовлення України» доповнити словами «Національної комісії, що здійснює державне регулювання в галузі зв’язку,»;</w:t>
      </w:r>
    </w:p>
    <w:p w14:paraId="5450EF89" w14:textId="406B9510" w:rsidR="00AB4628" w:rsidRPr="00D74784" w:rsidRDefault="00AB4628"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частину четверту після слів «Державний комітет телебачення і радіомовлення України» доповнити словами «Національну комісію, що здійснює державне регулювання в галузі зв’язку,»;</w:t>
      </w:r>
    </w:p>
    <w:p w14:paraId="55E2CE8F" w14:textId="4782D1BB" w:rsidR="00A91AB2" w:rsidRPr="00D74784" w:rsidRDefault="00A91AB2"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5) статтю 8 Закону України «Про оплату праці» (Відомості Верховної Ради України, 1995 р., № 17, ст. 121 із наступними змінам) доповнити частиною четвертою такого змісту: </w:t>
      </w:r>
    </w:p>
    <w:p w14:paraId="7A4266F1" w14:textId="246DD881" w:rsidR="00A91AB2" w:rsidRPr="00D74784" w:rsidRDefault="00A91AB2"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«Особливості визначення умов розміру оплати праці членів та працівників апарату Національної комісії, що здійснює державне регулювання в галузі зв’язку, визначаються законом.»; </w:t>
      </w:r>
    </w:p>
    <w:p w14:paraId="15766CFB" w14:textId="34F25BFF" w:rsidR="00AB4628" w:rsidRPr="00D74784" w:rsidRDefault="00D171CC"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6) </w:t>
      </w:r>
      <w:r w:rsidR="00C50EB6" w:rsidRPr="00D74784">
        <w:rPr>
          <w:rFonts w:ascii="Times New Roman" w:hAnsi="Times New Roman" w:cs="Times New Roman"/>
          <w:color w:val="000000"/>
          <w:sz w:val="24"/>
          <w:szCs w:val="24"/>
          <w:shd w:val="clear" w:color="auto" w:fill="FFFFFF"/>
        </w:rPr>
        <w:t xml:space="preserve">частину третю статті 6 </w:t>
      </w:r>
      <w:hyperlink r:id="rId32" w:tgtFrame="_blank" w:history="1">
        <w:r w:rsidRPr="00D74784">
          <w:rPr>
            <w:rFonts w:ascii="Times New Roman" w:hAnsi="Times New Roman" w:cs="Times New Roman"/>
            <w:color w:val="000000"/>
            <w:sz w:val="24"/>
            <w:szCs w:val="24"/>
            <w:shd w:val="clear" w:color="auto" w:fill="FFFFFF"/>
          </w:rPr>
          <w:t>Законі України</w:t>
        </w:r>
      </w:hyperlink>
      <w:r w:rsidR="00C50EB6" w:rsidRPr="00D74784">
        <w:rPr>
          <w:rFonts w:ascii="Times New Roman" w:hAnsi="Times New Roman" w:cs="Times New Roman"/>
          <w:color w:val="000000"/>
          <w:sz w:val="24"/>
          <w:szCs w:val="24"/>
          <w:shd w:val="clear" w:color="auto" w:fill="FFFFFF"/>
        </w:rPr>
        <w:t xml:space="preserve"> </w:t>
      </w:r>
      <w:r w:rsidRPr="00D74784">
        <w:rPr>
          <w:rFonts w:ascii="Times New Roman" w:hAnsi="Times New Roman" w:cs="Times New Roman"/>
          <w:color w:val="000000"/>
          <w:sz w:val="24"/>
          <w:szCs w:val="24"/>
          <w:shd w:val="clear" w:color="auto" w:fill="FFFFFF"/>
        </w:rPr>
        <w:t>"Про політичні партії в Україні" (Відомості Верховної Ради України, 2001 р., № 23, ст. 118 із наступними змінами)</w:t>
      </w:r>
      <w:r w:rsidR="00C50EB6" w:rsidRPr="00D74784">
        <w:rPr>
          <w:rFonts w:ascii="Times New Roman" w:hAnsi="Times New Roman" w:cs="Times New Roman"/>
          <w:color w:val="000000"/>
          <w:sz w:val="24"/>
          <w:szCs w:val="24"/>
          <w:shd w:val="clear" w:color="auto" w:fill="FFFFFF"/>
        </w:rPr>
        <w:t xml:space="preserve"> доповнити пунктом 11 такого змісту:</w:t>
      </w:r>
    </w:p>
    <w:p w14:paraId="7F09B2EB" w14:textId="068BB2A8" w:rsidR="00C50EB6" w:rsidRPr="00D74784" w:rsidRDefault="00C50EB6"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«11) члени Національної комісії, що здійснює державне регулювання в галузі зв’язку.»;</w:t>
      </w:r>
    </w:p>
    <w:p w14:paraId="5B7897A2" w14:textId="77777777" w:rsidR="00E32EF8" w:rsidRPr="00D74784" w:rsidRDefault="00C50EB6"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7) </w:t>
      </w:r>
      <w:r w:rsidR="00E32EF8" w:rsidRPr="00D74784">
        <w:rPr>
          <w:rFonts w:ascii="Times New Roman" w:hAnsi="Times New Roman" w:cs="Times New Roman"/>
          <w:color w:val="000000"/>
          <w:sz w:val="24"/>
          <w:szCs w:val="24"/>
          <w:shd w:val="clear" w:color="auto" w:fill="FFFFFF"/>
        </w:rPr>
        <w:t xml:space="preserve">статтю 18 </w:t>
      </w:r>
      <w:r w:rsidRPr="00D74784">
        <w:rPr>
          <w:rFonts w:ascii="Times New Roman" w:hAnsi="Times New Roman" w:cs="Times New Roman"/>
          <w:color w:val="000000"/>
          <w:sz w:val="24"/>
          <w:szCs w:val="24"/>
          <w:shd w:val="clear" w:color="auto" w:fill="FFFFFF"/>
        </w:rPr>
        <w:t>Закон</w:t>
      </w:r>
      <w:r w:rsidR="00E32EF8" w:rsidRPr="00D74784">
        <w:rPr>
          <w:rFonts w:ascii="Times New Roman" w:hAnsi="Times New Roman" w:cs="Times New Roman"/>
          <w:color w:val="000000"/>
          <w:sz w:val="24"/>
          <w:szCs w:val="24"/>
          <w:shd w:val="clear" w:color="auto" w:fill="FFFFFF"/>
        </w:rPr>
        <w:t>у</w:t>
      </w:r>
      <w:r w:rsidRPr="00D74784">
        <w:rPr>
          <w:rFonts w:ascii="Times New Roman" w:hAnsi="Times New Roman" w:cs="Times New Roman"/>
          <w:color w:val="000000"/>
          <w:sz w:val="24"/>
          <w:szCs w:val="24"/>
          <w:shd w:val="clear" w:color="auto" w:fill="FFFFFF"/>
        </w:rPr>
        <w:t xml:space="preserve"> України «Про </w:t>
      </w:r>
      <w:r w:rsidR="00E32EF8" w:rsidRPr="00D74784">
        <w:rPr>
          <w:rFonts w:ascii="Times New Roman" w:hAnsi="Times New Roman" w:cs="Times New Roman"/>
          <w:color w:val="000000"/>
          <w:sz w:val="24"/>
          <w:szCs w:val="24"/>
          <w:shd w:val="clear" w:color="auto" w:fill="FFFFFF"/>
        </w:rPr>
        <w:t xml:space="preserve">комітети Верховної Ради </w:t>
      </w:r>
      <w:r w:rsidRPr="00D74784">
        <w:rPr>
          <w:rFonts w:ascii="Times New Roman" w:hAnsi="Times New Roman" w:cs="Times New Roman"/>
          <w:color w:val="000000"/>
          <w:sz w:val="24"/>
          <w:szCs w:val="24"/>
          <w:shd w:val="clear" w:color="auto" w:fill="FFFFFF"/>
        </w:rPr>
        <w:t>Україн</w:t>
      </w:r>
      <w:r w:rsidR="00E32EF8" w:rsidRPr="00D74784">
        <w:rPr>
          <w:rFonts w:ascii="Times New Roman" w:hAnsi="Times New Roman" w:cs="Times New Roman"/>
          <w:color w:val="000000"/>
          <w:sz w:val="24"/>
          <w:szCs w:val="24"/>
          <w:shd w:val="clear" w:color="auto" w:fill="FFFFFF"/>
        </w:rPr>
        <w:t>и</w:t>
      </w:r>
      <w:r w:rsidRPr="00D74784">
        <w:rPr>
          <w:rFonts w:ascii="Times New Roman" w:hAnsi="Times New Roman" w:cs="Times New Roman"/>
          <w:color w:val="000000"/>
          <w:sz w:val="24"/>
          <w:szCs w:val="24"/>
          <w:shd w:val="clear" w:color="auto" w:fill="FFFFFF"/>
        </w:rPr>
        <w:t>» (Відомості Верховної Ради України, 2006 р., № 17, ст. 146; 2016 р., № 51, ст. 833)</w:t>
      </w:r>
      <w:r w:rsidR="00E32EF8" w:rsidRPr="00D74784">
        <w:rPr>
          <w:rFonts w:ascii="Times New Roman" w:hAnsi="Times New Roman" w:cs="Times New Roman"/>
          <w:color w:val="000000"/>
          <w:sz w:val="24"/>
          <w:szCs w:val="24"/>
          <w:shd w:val="clear" w:color="auto" w:fill="FFFFFF"/>
        </w:rPr>
        <w:t xml:space="preserve"> доповнити частино одинадцятою такого змісту:</w:t>
      </w:r>
    </w:p>
    <w:p w14:paraId="5157B976" w14:textId="540F9F8A" w:rsidR="00E32EF8" w:rsidRPr="00D74784" w:rsidRDefault="00E32EF8"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«11. Комітет, до предмета відання якого належать питання розвитку сфер електронних комунікацій, радіочастотного спектру та надання послуг поштового зв’язку, подає на розгляд Кабінету Міністрів України кандидатури членів Конкурсної комісії з добору кандидатів на посади членів Національної комісії, що здійснює державне регулювання в галузі зв’язку, відповідно до </w:t>
      </w:r>
      <w:hyperlink r:id="rId33" w:anchor="n90" w:tgtFrame="_blank" w:history="1">
        <w:r w:rsidRPr="00D74784">
          <w:rPr>
            <w:rFonts w:ascii="Times New Roman" w:hAnsi="Times New Roman" w:cs="Times New Roman"/>
            <w:color w:val="000000"/>
            <w:sz w:val="24"/>
            <w:szCs w:val="24"/>
            <w:shd w:val="clear" w:color="auto" w:fill="FFFFFF"/>
          </w:rPr>
          <w:t>статті 5</w:t>
        </w:r>
      </w:hyperlink>
      <w:r w:rsidRPr="00D74784">
        <w:rPr>
          <w:rFonts w:ascii="Times New Roman" w:hAnsi="Times New Roman" w:cs="Times New Roman"/>
          <w:color w:val="000000"/>
          <w:sz w:val="24"/>
          <w:szCs w:val="24"/>
          <w:shd w:val="clear" w:color="auto" w:fill="FFFFFF"/>
        </w:rPr>
        <w:t xml:space="preserve"> Закону України "Про Національну комісію, що здійснює державне регулювання в галузі зв’язку.».</w:t>
      </w:r>
    </w:p>
    <w:p w14:paraId="385192E6" w14:textId="31D911AF" w:rsidR="00C50EB6" w:rsidRPr="00D74784" w:rsidRDefault="00E32EF8"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8) </w:t>
      </w:r>
      <w:r w:rsidR="00B46AB0" w:rsidRPr="00D74784">
        <w:rPr>
          <w:rFonts w:ascii="Times New Roman" w:hAnsi="Times New Roman" w:cs="Times New Roman"/>
          <w:color w:val="000000"/>
          <w:sz w:val="24"/>
          <w:szCs w:val="24"/>
          <w:shd w:val="clear" w:color="auto" w:fill="FFFFFF"/>
        </w:rPr>
        <w:t>у</w:t>
      </w:r>
      <w:r w:rsidR="003B3558" w:rsidRPr="00D74784">
        <w:rPr>
          <w:rFonts w:ascii="Times New Roman" w:hAnsi="Times New Roman" w:cs="Times New Roman"/>
          <w:color w:val="000000"/>
          <w:sz w:val="24"/>
          <w:szCs w:val="24"/>
          <w:shd w:val="clear" w:color="auto" w:fill="FFFFFF"/>
        </w:rPr>
        <w:t xml:space="preserve"> </w:t>
      </w:r>
      <w:hyperlink r:id="rId34" w:tgtFrame="_blank" w:history="1">
        <w:r w:rsidRPr="00D74784">
          <w:rPr>
            <w:rFonts w:ascii="Times New Roman" w:hAnsi="Times New Roman" w:cs="Times New Roman"/>
            <w:color w:val="000000"/>
            <w:sz w:val="24"/>
            <w:szCs w:val="24"/>
          </w:rPr>
          <w:t>Законі України</w:t>
        </w:r>
      </w:hyperlink>
      <w:r w:rsidR="00B46AB0" w:rsidRPr="00D74784">
        <w:rPr>
          <w:rFonts w:ascii="Times New Roman" w:hAnsi="Times New Roman" w:cs="Times New Roman"/>
          <w:color w:val="000000"/>
          <w:sz w:val="24"/>
          <w:szCs w:val="24"/>
          <w:shd w:val="clear" w:color="auto" w:fill="FFFFFF"/>
        </w:rPr>
        <w:t xml:space="preserve"> </w:t>
      </w:r>
      <w:r w:rsidR="00D14A4A">
        <w:rPr>
          <w:rFonts w:ascii="Times New Roman" w:hAnsi="Times New Roman" w:cs="Times New Roman"/>
          <w:color w:val="000000"/>
          <w:sz w:val="24"/>
          <w:szCs w:val="24"/>
          <w:shd w:val="clear" w:color="auto" w:fill="FFFFFF"/>
        </w:rPr>
        <w:t>«</w:t>
      </w:r>
      <w:r w:rsidRPr="00D74784">
        <w:rPr>
          <w:rFonts w:ascii="Times New Roman" w:hAnsi="Times New Roman" w:cs="Times New Roman"/>
          <w:color w:val="000000"/>
          <w:sz w:val="24"/>
          <w:szCs w:val="24"/>
          <w:shd w:val="clear" w:color="auto" w:fill="FFFFFF"/>
        </w:rPr>
        <w:t>Про засади державної регуляторної політики у сфері господарської діяльності</w:t>
      </w:r>
      <w:r w:rsidR="00D14A4A">
        <w:rPr>
          <w:rFonts w:ascii="Times New Roman" w:hAnsi="Times New Roman" w:cs="Times New Roman"/>
          <w:color w:val="000000"/>
          <w:sz w:val="24"/>
          <w:szCs w:val="24"/>
          <w:shd w:val="clear" w:color="auto" w:fill="FFFFFF"/>
        </w:rPr>
        <w:t>»</w:t>
      </w:r>
      <w:r w:rsidRPr="00D74784">
        <w:rPr>
          <w:rFonts w:ascii="Times New Roman" w:hAnsi="Times New Roman" w:cs="Times New Roman"/>
          <w:color w:val="000000"/>
          <w:sz w:val="24"/>
          <w:szCs w:val="24"/>
          <w:shd w:val="clear" w:color="auto" w:fill="FFFFFF"/>
        </w:rPr>
        <w:t xml:space="preserve"> (Відомості Верховної Ради України, 2004 р., № 9, ст. 79 із наступними змінами):</w:t>
      </w:r>
    </w:p>
    <w:p w14:paraId="4A571B9D" w14:textId="4053F110" w:rsidR="00B46AB0" w:rsidRPr="00D74784" w:rsidRDefault="00B46AB0"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статтю 3 доповнити частиною четвертою такого змісту :</w:t>
      </w:r>
    </w:p>
    <w:p w14:paraId="4F642359" w14:textId="07B94147" w:rsidR="00B46AB0" w:rsidRPr="00D74784" w:rsidRDefault="00B46AB0"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«Регуляторні акти Національної комісії, що здійснює державне регулювання в галузі зв’язку, розробляються, розглядаються, приймаються та оприлюднюються з урахуванням особливостей передбачених Законом України «Про Національну комісію, що здійснює державне регулювання в галузі зв’язку».»;</w:t>
      </w:r>
    </w:p>
    <w:p w14:paraId="19015E1E" w14:textId="2E0CDBFE" w:rsidR="00B46AB0" w:rsidRPr="00D74784" w:rsidRDefault="00B46AB0" w:rsidP="00D74784">
      <w:pPr>
        <w:pStyle w:val="rvps2"/>
        <w:shd w:val="clear" w:color="auto" w:fill="FFFFFF"/>
        <w:spacing w:before="0" w:beforeAutospacing="0" w:after="150" w:afterAutospacing="0"/>
        <w:ind w:firstLine="567"/>
        <w:jc w:val="both"/>
        <w:rPr>
          <w:rFonts w:eastAsiaTheme="minorHAnsi"/>
          <w:color w:val="000000"/>
          <w:shd w:val="clear" w:color="auto" w:fill="FFFFFF"/>
          <w:lang w:eastAsia="en-US"/>
        </w:rPr>
      </w:pPr>
      <w:r w:rsidRPr="00D74784">
        <w:rPr>
          <w:rFonts w:eastAsiaTheme="minorHAnsi"/>
          <w:color w:val="000000"/>
          <w:shd w:val="clear" w:color="auto" w:fill="FFFFFF"/>
          <w:lang w:eastAsia="en-US"/>
        </w:rPr>
        <w:t>абзац п’ятий частини першої статті 25 після слів «рішення про відмову в його погодженні» доповнити словами «крім регуляторних актів національної комісії, що здійснює державне регулювання в галузі зв’язку»;</w:t>
      </w:r>
    </w:p>
    <w:p w14:paraId="7699DCD1" w14:textId="2F4E256B" w:rsidR="00B46AB0" w:rsidRPr="00D74784" w:rsidRDefault="00B46AB0"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статтю 27 доповнити частиною сьомою такого змісту:</w:t>
      </w:r>
    </w:p>
    <w:p w14:paraId="63FE4F4A" w14:textId="29F774B3" w:rsidR="00B46AB0" w:rsidRPr="00D74784" w:rsidRDefault="00B46AB0"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«Дія цієї статті не поширюється на регуляторні акти національної комісії, що здійснює державне регулювання в галузі зв’язку.»;</w:t>
      </w:r>
    </w:p>
    <w:p w14:paraId="7CB0CA99" w14:textId="31FDB7E7" w:rsidR="00B22BE6" w:rsidRPr="00D74784" w:rsidRDefault="00B22BE6"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статтю 28 доповнити частиною десятою такого змісту:</w:t>
      </w:r>
    </w:p>
    <w:p w14:paraId="255951E2" w14:textId="77777777" w:rsidR="00B22BE6" w:rsidRPr="00D74784" w:rsidRDefault="00B22BE6"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«Дія цієї статті не поширюється на регуляторні акти національної комісії, що здійснює державне регулювання в галузі зв’язку.»;</w:t>
      </w:r>
    </w:p>
    <w:p w14:paraId="2F24C6D0" w14:textId="23D415B9" w:rsidR="00B22BE6" w:rsidRPr="00D74784" w:rsidRDefault="00B22BE6"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статтю 30 доповнити частиною другою такого змісту:</w:t>
      </w:r>
    </w:p>
    <w:p w14:paraId="1544B67F" w14:textId="664039FC" w:rsidR="00B46AB0" w:rsidRPr="00D74784" w:rsidRDefault="00B22BE6"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«Дія абзаців шостого, восьмого та дев’ятого частини першої цієї статті не поширюється на акти національної комісії, що здійснює державне регулювання в галузі зв’язку.»;</w:t>
      </w:r>
    </w:p>
    <w:p w14:paraId="2F201968" w14:textId="39290B21" w:rsidR="00890D88" w:rsidRPr="00D74784" w:rsidRDefault="00890D88"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 xml:space="preserve">9) у </w:t>
      </w:r>
      <w:hyperlink r:id="rId35" w:tgtFrame="_blank" w:history="1">
        <w:r w:rsidRPr="00D74784">
          <w:rPr>
            <w:rFonts w:ascii="Times New Roman" w:hAnsi="Times New Roman" w:cs="Times New Roman"/>
            <w:color w:val="000000"/>
            <w:sz w:val="24"/>
            <w:szCs w:val="24"/>
            <w:shd w:val="clear" w:color="auto" w:fill="FFFFFF"/>
          </w:rPr>
          <w:t xml:space="preserve">Законі України </w:t>
        </w:r>
        <w:r w:rsidR="00D14A4A">
          <w:rPr>
            <w:rFonts w:ascii="Times New Roman" w:hAnsi="Times New Roman" w:cs="Times New Roman"/>
            <w:color w:val="000000"/>
            <w:sz w:val="24"/>
            <w:szCs w:val="24"/>
            <w:shd w:val="clear" w:color="auto" w:fill="FFFFFF"/>
          </w:rPr>
          <w:t>«</w:t>
        </w:r>
        <w:r w:rsidRPr="00D74784">
          <w:rPr>
            <w:rFonts w:ascii="Times New Roman" w:hAnsi="Times New Roman" w:cs="Times New Roman"/>
            <w:color w:val="000000"/>
            <w:sz w:val="24"/>
            <w:szCs w:val="24"/>
            <w:shd w:val="clear" w:color="auto" w:fill="FFFFFF"/>
          </w:rPr>
          <w:t>Про запобігання корупції</w:t>
        </w:r>
        <w:r w:rsidR="00D14A4A">
          <w:rPr>
            <w:rFonts w:ascii="Times New Roman" w:hAnsi="Times New Roman" w:cs="Times New Roman"/>
            <w:color w:val="000000"/>
            <w:sz w:val="24"/>
            <w:szCs w:val="24"/>
            <w:shd w:val="clear" w:color="auto" w:fill="FFFFFF"/>
          </w:rPr>
          <w:t>»</w:t>
        </w:r>
      </w:hyperlink>
      <w:r w:rsidRPr="00D74784">
        <w:rPr>
          <w:rFonts w:ascii="Times New Roman" w:hAnsi="Times New Roman" w:cs="Times New Roman"/>
          <w:color w:val="000000"/>
          <w:sz w:val="24"/>
          <w:szCs w:val="24"/>
          <w:shd w:val="clear" w:color="auto" w:fill="FFFFFF"/>
        </w:rPr>
        <w:t xml:space="preserve"> (Відомості Верховної Ради України, 2014 р., № 49, ст. 2056 із наступними змінами):</w:t>
      </w:r>
    </w:p>
    <w:bookmarkStart w:id="228" w:name="n585"/>
    <w:bookmarkEnd w:id="228"/>
    <w:p w14:paraId="7D7B66CC" w14:textId="483ABA50" w:rsidR="00890D88" w:rsidRPr="00D74784" w:rsidRDefault="00890D88"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fldChar w:fldCharType="begin"/>
      </w:r>
      <w:r w:rsidRPr="00D74784">
        <w:rPr>
          <w:rFonts w:ascii="Times New Roman" w:hAnsi="Times New Roman" w:cs="Times New Roman"/>
          <w:color w:val="000000"/>
          <w:sz w:val="24"/>
          <w:szCs w:val="24"/>
          <w:shd w:val="clear" w:color="auto" w:fill="FFFFFF"/>
        </w:rPr>
        <w:instrText xml:space="preserve"> HYPERLINK "https://zakon.rada.gov.ua/laws/show/1700-18" \l "n573" \t "_blank" </w:instrText>
      </w:r>
      <w:r w:rsidRPr="00D74784">
        <w:rPr>
          <w:rFonts w:ascii="Times New Roman" w:hAnsi="Times New Roman" w:cs="Times New Roman"/>
          <w:color w:val="000000"/>
          <w:sz w:val="24"/>
          <w:szCs w:val="24"/>
          <w:shd w:val="clear" w:color="auto" w:fill="FFFFFF"/>
        </w:rPr>
        <w:fldChar w:fldCharType="separate"/>
      </w:r>
      <w:r w:rsidRPr="00D74784">
        <w:rPr>
          <w:rFonts w:ascii="Times New Roman" w:hAnsi="Times New Roman" w:cs="Times New Roman"/>
          <w:color w:val="000000"/>
          <w:sz w:val="24"/>
          <w:szCs w:val="24"/>
          <w:shd w:val="clear" w:color="auto" w:fill="FFFFFF"/>
        </w:rPr>
        <w:t>примітку</w:t>
      </w:r>
      <w:r w:rsidRPr="00D74784">
        <w:rPr>
          <w:rFonts w:ascii="Times New Roman" w:hAnsi="Times New Roman" w:cs="Times New Roman"/>
          <w:color w:val="000000"/>
          <w:sz w:val="24"/>
          <w:szCs w:val="24"/>
          <w:shd w:val="clear" w:color="auto" w:fill="FFFFFF"/>
        </w:rPr>
        <w:fldChar w:fldCharType="end"/>
      </w:r>
      <w:r w:rsidRPr="00D74784">
        <w:rPr>
          <w:rFonts w:ascii="Times New Roman" w:hAnsi="Times New Roman" w:cs="Times New Roman"/>
          <w:color w:val="000000"/>
          <w:sz w:val="24"/>
          <w:szCs w:val="24"/>
          <w:shd w:val="clear" w:color="auto" w:fill="FFFFFF"/>
        </w:rPr>
        <w:t xml:space="preserve"> до статті 56 після слів </w:t>
      </w:r>
      <w:r w:rsidR="00D14A4A">
        <w:rPr>
          <w:rFonts w:ascii="Times New Roman" w:hAnsi="Times New Roman" w:cs="Times New Roman"/>
          <w:color w:val="000000"/>
          <w:sz w:val="24"/>
          <w:szCs w:val="24"/>
          <w:shd w:val="clear" w:color="auto" w:fill="FFFFFF"/>
        </w:rPr>
        <w:t>«</w:t>
      </w:r>
      <w:r w:rsidRPr="00D74784">
        <w:rPr>
          <w:rFonts w:ascii="Times New Roman" w:hAnsi="Times New Roman" w:cs="Times New Roman"/>
          <w:color w:val="000000"/>
          <w:sz w:val="24"/>
          <w:szCs w:val="24"/>
          <w:shd w:val="clear" w:color="auto" w:fill="FFFFFF"/>
        </w:rPr>
        <w:t>Національної комісії, що здійснює державне регулювання у сферах енергетики та комунальних послуг</w:t>
      </w:r>
      <w:r w:rsidR="00D14A4A">
        <w:rPr>
          <w:rFonts w:ascii="Times New Roman" w:hAnsi="Times New Roman" w:cs="Times New Roman"/>
          <w:color w:val="000000"/>
          <w:sz w:val="24"/>
          <w:szCs w:val="24"/>
          <w:shd w:val="clear" w:color="auto" w:fill="FFFFFF"/>
        </w:rPr>
        <w:t>»</w:t>
      </w:r>
      <w:r w:rsidRPr="00D74784">
        <w:rPr>
          <w:rFonts w:ascii="Times New Roman" w:hAnsi="Times New Roman" w:cs="Times New Roman"/>
          <w:color w:val="000000"/>
          <w:sz w:val="24"/>
          <w:szCs w:val="24"/>
          <w:shd w:val="clear" w:color="auto" w:fill="FFFFFF"/>
        </w:rPr>
        <w:t xml:space="preserve"> доповнити словами </w:t>
      </w:r>
      <w:r w:rsidR="00D14A4A">
        <w:rPr>
          <w:rFonts w:ascii="Times New Roman" w:hAnsi="Times New Roman" w:cs="Times New Roman"/>
          <w:color w:val="000000"/>
          <w:sz w:val="24"/>
          <w:szCs w:val="24"/>
          <w:shd w:val="clear" w:color="auto" w:fill="FFFFFF"/>
        </w:rPr>
        <w:t>«</w:t>
      </w:r>
      <w:r w:rsidRPr="00D74784">
        <w:rPr>
          <w:rFonts w:ascii="Times New Roman" w:hAnsi="Times New Roman" w:cs="Times New Roman"/>
          <w:color w:val="000000"/>
          <w:sz w:val="24"/>
          <w:szCs w:val="24"/>
          <w:shd w:val="clear" w:color="auto" w:fill="FFFFFF"/>
        </w:rPr>
        <w:t>Національної комісії, що здійснює державне регулювання в галузі зв’язку</w:t>
      </w:r>
      <w:r w:rsidR="00D14A4A">
        <w:rPr>
          <w:rFonts w:ascii="Times New Roman" w:hAnsi="Times New Roman" w:cs="Times New Roman"/>
          <w:color w:val="000000"/>
          <w:sz w:val="24"/>
          <w:szCs w:val="24"/>
          <w:shd w:val="clear" w:color="auto" w:fill="FFFFFF"/>
        </w:rPr>
        <w:t>»</w:t>
      </w:r>
      <w:r w:rsidRPr="00D74784">
        <w:rPr>
          <w:rFonts w:ascii="Times New Roman" w:hAnsi="Times New Roman" w:cs="Times New Roman"/>
          <w:color w:val="000000"/>
          <w:sz w:val="24"/>
          <w:szCs w:val="24"/>
          <w:shd w:val="clear" w:color="auto" w:fill="FFFFFF"/>
        </w:rPr>
        <w:t>;</w:t>
      </w:r>
    </w:p>
    <w:p w14:paraId="48FD57B5" w14:textId="449F6AAE" w:rsidR="00B22BE6" w:rsidRPr="00D74784" w:rsidRDefault="00A47EC9"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10) статтю 20 Закону України «Про антимонопольний комітет України» (Відомості Верховної Ради України, 1993 р., № 50, ст. 472 із наступними змінами) доповнити частиною п’ятою такого змісту:</w:t>
      </w:r>
    </w:p>
    <w:p w14:paraId="3851C726" w14:textId="56B27BD9" w:rsidR="00A47EC9" w:rsidRPr="00D74784" w:rsidRDefault="00A47EC9" w:rsidP="00D74784">
      <w:pPr>
        <w:shd w:val="clear" w:color="auto" w:fill="FFFFFF"/>
        <w:spacing w:after="150" w:line="240" w:lineRule="auto"/>
        <w:ind w:firstLine="567"/>
        <w:jc w:val="both"/>
        <w:rPr>
          <w:rFonts w:ascii="Times New Roman" w:hAnsi="Times New Roman" w:cs="Times New Roman"/>
          <w:color w:val="000000"/>
          <w:sz w:val="24"/>
          <w:szCs w:val="24"/>
          <w:shd w:val="clear" w:color="auto" w:fill="FFFFFF"/>
        </w:rPr>
      </w:pPr>
      <w:r w:rsidRPr="00D74784">
        <w:rPr>
          <w:rFonts w:ascii="Times New Roman" w:hAnsi="Times New Roman" w:cs="Times New Roman"/>
          <w:color w:val="000000"/>
          <w:sz w:val="24"/>
          <w:szCs w:val="24"/>
          <w:shd w:val="clear" w:color="auto" w:fill="FFFFFF"/>
        </w:rPr>
        <w:t>«Погодження проектів нормативно-правових актів Національної комісії, що здійснює державне регулювання в галузі зв’язку здійснюється з урахуванням особливостей, визначених Законом України «Про Національну комісію, що здійснює державне регулювання в галузі зв’язку».»</w:t>
      </w:r>
      <w:r w:rsidR="006F01E0">
        <w:rPr>
          <w:rFonts w:ascii="Times New Roman" w:hAnsi="Times New Roman" w:cs="Times New Roman"/>
          <w:color w:val="000000"/>
          <w:sz w:val="24"/>
          <w:szCs w:val="24"/>
          <w:shd w:val="clear" w:color="auto" w:fill="FFFFFF"/>
        </w:rPr>
        <w:t>.</w:t>
      </w:r>
    </w:p>
    <w:sectPr w:rsidR="00A47EC9" w:rsidRPr="00D747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F6D60"/>
    <w:multiLevelType w:val="hybridMultilevel"/>
    <w:tmpl w:val="04C8CABC"/>
    <w:lvl w:ilvl="0" w:tplc="8722BBD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702C1015"/>
    <w:multiLevelType w:val="hybridMultilevel"/>
    <w:tmpl w:val="C89A397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A5"/>
    <w:rsid w:val="00004422"/>
    <w:rsid w:val="00006A3A"/>
    <w:rsid w:val="000112C6"/>
    <w:rsid w:val="000151B4"/>
    <w:rsid w:val="0001727B"/>
    <w:rsid w:val="000331FC"/>
    <w:rsid w:val="00050582"/>
    <w:rsid w:val="000544B5"/>
    <w:rsid w:val="00061F08"/>
    <w:rsid w:val="00071E7E"/>
    <w:rsid w:val="0007202A"/>
    <w:rsid w:val="000750A0"/>
    <w:rsid w:val="00077046"/>
    <w:rsid w:val="000840A3"/>
    <w:rsid w:val="00086A36"/>
    <w:rsid w:val="000B63BA"/>
    <w:rsid w:val="000B6523"/>
    <w:rsid w:val="000C16FB"/>
    <w:rsid w:val="000D07CE"/>
    <w:rsid w:val="000D2298"/>
    <w:rsid w:val="000D57C1"/>
    <w:rsid w:val="000E4807"/>
    <w:rsid w:val="000E7AC1"/>
    <w:rsid w:val="000F6DBB"/>
    <w:rsid w:val="0010256E"/>
    <w:rsid w:val="001107BD"/>
    <w:rsid w:val="0011594E"/>
    <w:rsid w:val="00123793"/>
    <w:rsid w:val="00124BDF"/>
    <w:rsid w:val="00130390"/>
    <w:rsid w:val="0013480C"/>
    <w:rsid w:val="00137453"/>
    <w:rsid w:val="001463EA"/>
    <w:rsid w:val="00147DC9"/>
    <w:rsid w:val="001501AC"/>
    <w:rsid w:val="00163486"/>
    <w:rsid w:val="00163766"/>
    <w:rsid w:val="00163865"/>
    <w:rsid w:val="00183391"/>
    <w:rsid w:val="00186564"/>
    <w:rsid w:val="00186EF6"/>
    <w:rsid w:val="001876C0"/>
    <w:rsid w:val="001C0DC6"/>
    <w:rsid w:val="001C13AB"/>
    <w:rsid w:val="001C5895"/>
    <w:rsid w:val="001C787D"/>
    <w:rsid w:val="001D0B8D"/>
    <w:rsid w:val="001D1B17"/>
    <w:rsid w:val="001D4E6E"/>
    <w:rsid w:val="001E5DF5"/>
    <w:rsid w:val="001F7F47"/>
    <w:rsid w:val="00200DA1"/>
    <w:rsid w:val="002045F5"/>
    <w:rsid w:val="0021012D"/>
    <w:rsid w:val="00211241"/>
    <w:rsid w:val="00212DD4"/>
    <w:rsid w:val="00212EDE"/>
    <w:rsid w:val="00216C10"/>
    <w:rsid w:val="00226369"/>
    <w:rsid w:val="00230C5C"/>
    <w:rsid w:val="0023235B"/>
    <w:rsid w:val="002458C7"/>
    <w:rsid w:val="00262F3D"/>
    <w:rsid w:val="002705D0"/>
    <w:rsid w:val="0027246A"/>
    <w:rsid w:val="002769F3"/>
    <w:rsid w:val="0028346F"/>
    <w:rsid w:val="0028453D"/>
    <w:rsid w:val="002944D3"/>
    <w:rsid w:val="002949D0"/>
    <w:rsid w:val="00295737"/>
    <w:rsid w:val="0029774D"/>
    <w:rsid w:val="00297C30"/>
    <w:rsid w:val="002B6FDB"/>
    <w:rsid w:val="002B72CC"/>
    <w:rsid w:val="002E2929"/>
    <w:rsid w:val="002E2999"/>
    <w:rsid w:val="002E7B90"/>
    <w:rsid w:val="002F15D6"/>
    <w:rsid w:val="00300CB3"/>
    <w:rsid w:val="00304691"/>
    <w:rsid w:val="003067FF"/>
    <w:rsid w:val="003125AB"/>
    <w:rsid w:val="00312F28"/>
    <w:rsid w:val="00314648"/>
    <w:rsid w:val="0031580E"/>
    <w:rsid w:val="00321CA6"/>
    <w:rsid w:val="00322D78"/>
    <w:rsid w:val="00325CA5"/>
    <w:rsid w:val="003411F5"/>
    <w:rsid w:val="00350252"/>
    <w:rsid w:val="003510DE"/>
    <w:rsid w:val="003574B2"/>
    <w:rsid w:val="00357EC9"/>
    <w:rsid w:val="00365186"/>
    <w:rsid w:val="0036583B"/>
    <w:rsid w:val="00367449"/>
    <w:rsid w:val="0037125F"/>
    <w:rsid w:val="003726E2"/>
    <w:rsid w:val="0037453E"/>
    <w:rsid w:val="003774A5"/>
    <w:rsid w:val="0037760B"/>
    <w:rsid w:val="003811A1"/>
    <w:rsid w:val="00394CF4"/>
    <w:rsid w:val="003A12C1"/>
    <w:rsid w:val="003A1BF7"/>
    <w:rsid w:val="003B3558"/>
    <w:rsid w:val="003B37B6"/>
    <w:rsid w:val="003E77D6"/>
    <w:rsid w:val="003E7F39"/>
    <w:rsid w:val="003F6143"/>
    <w:rsid w:val="003F7496"/>
    <w:rsid w:val="0041547F"/>
    <w:rsid w:val="00417817"/>
    <w:rsid w:val="00436C00"/>
    <w:rsid w:val="00442AA5"/>
    <w:rsid w:val="00443BAA"/>
    <w:rsid w:val="00445CD6"/>
    <w:rsid w:val="00446332"/>
    <w:rsid w:val="00461168"/>
    <w:rsid w:val="00466CAB"/>
    <w:rsid w:val="004824D6"/>
    <w:rsid w:val="004937BC"/>
    <w:rsid w:val="004A3F2C"/>
    <w:rsid w:val="004A69AE"/>
    <w:rsid w:val="004B24A5"/>
    <w:rsid w:val="004B37D8"/>
    <w:rsid w:val="004B3951"/>
    <w:rsid w:val="004B6F4C"/>
    <w:rsid w:val="004C2F93"/>
    <w:rsid w:val="004D2303"/>
    <w:rsid w:val="004D5566"/>
    <w:rsid w:val="004E25FD"/>
    <w:rsid w:val="004F1EE1"/>
    <w:rsid w:val="004F2310"/>
    <w:rsid w:val="004F309B"/>
    <w:rsid w:val="00503EEE"/>
    <w:rsid w:val="005111E2"/>
    <w:rsid w:val="00511472"/>
    <w:rsid w:val="005145CE"/>
    <w:rsid w:val="00514A3D"/>
    <w:rsid w:val="00520652"/>
    <w:rsid w:val="005218C7"/>
    <w:rsid w:val="00521E2D"/>
    <w:rsid w:val="0052266F"/>
    <w:rsid w:val="00530856"/>
    <w:rsid w:val="0053325F"/>
    <w:rsid w:val="00533690"/>
    <w:rsid w:val="00546F1C"/>
    <w:rsid w:val="00560DE5"/>
    <w:rsid w:val="00565D6B"/>
    <w:rsid w:val="00575917"/>
    <w:rsid w:val="0058797F"/>
    <w:rsid w:val="0059607C"/>
    <w:rsid w:val="005B0467"/>
    <w:rsid w:val="005B0FFE"/>
    <w:rsid w:val="005B18FF"/>
    <w:rsid w:val="005E1A8F"/>
    <w:rsid w:val="005F6D67"/>
    <w:rsid w:val="00611C57"/>
    <w:rsid w:val="0061329E"/>
    <w:rsid w:val="00615A47"/>
    <w:rsid w:val="00620FBF"/>
    <w:rsid w:val="006254A0"/>
    <w:rsid w:val="00625AD8"/>
    <w:rsid w:val="00631F2E"/>
    <w:rsid w:val="006368A9"/>
    <w:rsid w:val="00652DD2"/>
    <w:rsid w:val="00657057"/>
    <w:rsid w:val="00666236"/>
    <w:rsid w:val="00690ACF"/>
    <w:rsid w:val="006A3358"/>
    <w:rsid w:val="006A54F5"/>
    <w:rsid w:val="006A65CB"/>
    <w:rsid w:val="006B391E"/>
    <w:rsid w:val="006B736C"/>
    <w:rsid w:val="006C3E57"/>
    <w:rsid w:val="006C4290"/>
    <w:rsid w:val="006C4566"/>
    <w:rsid w:val="006D2AAD"/>
    <w:rsid w:val="006D5D1D"/>
    <w:rsid w:val="006E034A"/>
    <w:rsid w:val="006F01E0"/>
    <w:rsid w:val="006F3E87"/>
    <w:rsid w:val="007101A0"/>
    <w:rsid w:val="0072025A"/>
    <w:rsid w:val="00721B0C"/>
    <w:rsid w:val="00724200"/>
    <w:rsid w:val="00726F80"/>
    <w:rsid w:val="007303AB"/>
    <w:rsid w:val="0073154A"/>
    <w:rsid w:val="00733E83"/>
    <w:rsid w:val="00735960"/>
    <w:rsid w:val="007455F4"/>
    <w:rsid w:val="00764265"/>
    <w:rsid w:val="0077267C"/>
    <w:rsid w:val="00775965"/>
    <w:rsid w:val="00781423"/>
    <w:rsid w:val="00787362"/>
    <w:rsid w:val="00796EB8"/>
    <w:rsid w:val="007A13CA"/>
    <w:rsid w:val="007A1A47"/>
    <w:rsid w:val="007D0471"/>
    <w:rsid w:val="007D6EF8"/>
    <w:rsid w:val="007E08A2"/>
    <w:rsid w:val="007E7A3A"/>
    <w:rsid w:val="007F6E20"/>
    <w:rsid w:val="00802419"/>
    <w:rsid w:val="00805798"/>
    <w:rsid w:val="00832D70"/>
    <w:rsid w:val="008361A2"/>
    <w:rsid w:val="00840F60"/>
    <w:rsid w:val="00845BAB"/>
    <w:rsid w:val="0085162D"/>
    <w:rsid w:val="008529F5"/>
    <w:rsid w:val="0086265B"/>
    <w:rsid w:val="00867EBF"/>
    <w:rsid w:val="00872201"/>
    <w:rsid w:val="00874054"/>
    <w:rsid w:val="0088482E"/>
    <w:rsid w:val="00890D88"/>
    <w:rsid w:val="008A5695"/>
    <w:rsid w:val="008B6013"/>
    <w:rsid w:val="008B7348"/>
    <w:rsid w:val="008C0BD0"/>
    <w:rsid w:val="008C1207"/>
    <w:rsid w:val="008D0EF2"/>
    <w:rsid w:val="008D0FA2"/>
    <w:rsid w:val="008D1042"/>
    <w:rsid w:val="008D1EC6"/>
    <w:rsid w:val="008E4A6A"/>
    <w:rsid w:val="008E68C1"/>
    <w:rsid w:val="008E7CD8"/>
    <w:rsid w:val="008F43DB"/>
    <w:rsid w:val="00911063"/>
    <w:rsid w:val="00914A48"/>
    <w:rsid w:val="00922078"/>
    <w:rsid w:val="00925B01"/>
    <w:rsid w:val="00931376"/>
    <w:rsid w:val="00945F67"/>
    <w:rsid w:val="00947003"/>
    <w:rsid w:val="00960CF7"/>
    <w:rsid w:val="0096346E"/>
    <w:rsid w:val="00964DAD"/>
    <w:rsid w:val="009830B3"/>
    <w:rsid w:val="00983D13"/>
    <w:rsid w:val="0098663F"/>
    <w:rsid w:val="0099365A"/>
    <w:rsid w:val="00995032"/>
    <w:rsid w:val="009B1A5B"/>
    <w:rsid w:val="009B3AAB"/>
    <w:rsid w:val="009B40CC"/>
    <w:rsid w:val="009C75A2"/>
    <w:rsid w:val="009D1168"/>
    <w:rsid w:val="009D3EB5"/>
    <w:rsid w:val="009E44F1"/>
    <w:rsid w:val="009E5C42"/>
    <w:rsid w:val="009F1C79"/>
    <w:rsid w:val="009F3ADA"/>
    <w:rsid w:val="00A253DB"/>
    <w:rsid w:val="00A30F5D"/>
    <w:rsid w:val="00A318CF"/>
    <w:rsid w:val="00A33DE8"/>
    <w:rsid w:val="00A34A66"/>
    <w:rsid w:val="00A43D12"/>
    <w:rsid w:val="00A47EC9"/>
    <w:rsid w:val="00A533AD"/>
    <w:rsid w:val="00A5679E"/>
    <w:rsid w:val="00A74833"/>
    <w:rsid w:val="00A81AE3"/>
    <w:rsid w:val="00A82405"/>
    <w:rsid w:val="00A85D32"/>
    <w:rsid w:val="00A91AB2"/>
    <w:rsid w:val="00A95889"/>
    <w:rsid w:val="00AB1439"/>
    <w:rsid w:val="00AB3C43"/>
    <w:rsid w:val="00AB4628"/>
    <w:rsid w:val="00AC5B4E"/>
    <w:rsid w:val="00AD2238"/>
    <w:rsid w:val="00AD25A5"/>
    <w:rsid w:val="00AD3553"/>
    <w:rsid w:val="00AD5587"/>
    <w:rsid w:val="00AD5DB9"/>
    <w:rsid w:val="00AD76BA"/>
    <w:rsid w:val="00AE1DAF"/>
    <w:rsid w:val="00AE40F1"/>
    <w:rsid w:val="00AF69E2"/>
    <w:rsid w:val="00B02FDC"/>
    <w:rsid w:val="00B03951"/>
    <w:rsid w:val="00B16520"/>
    <w:rsid w:val="00B22BE6"/>
    <w:rsid w:val="00B249A4"/>
    <w:rsid w:val="00B34472"/>
    <w:rsid w:val="00B415E3"/>
    <w:rsid w:val="00B42086"/>
    <w:rsid w:val="00B46AB0"/>
    <w:rsid w:val="00B50AF0"/>
    <w:rsid w:val="00B6208F"/>
    <w:rsid w:val="00B6244D"/>
    <w:rsid w:val="00B67879"/>
    <w:rsid w:val="00B745EF"/>
    <w:rsid w:val="00B7714B"/>
    <w:rsid w:val="00B77928"/>
    <w:rsid w:val="00B81FC0"/>
    <w:rsid w:val="00BA42EB"/>
    <w:rsid w:val="00BC1772"/>
    <w:rsid w:val="00BC6D2B"/>
    <w:rsid w:val="00BD0139"/>
    <w:rsid w:val="00BD03F4"/>
    <w:rsid w:val="00BD2E9C"/>
    <w:rsid w:val="00BD5470"/>
    <w:rsid w:val="00BF0902"/>
    <w:rsid w:val="00C15BA8"/>
    <w:rsid w:val="00C174D7"/>
    <w:rsid w:val="00C2269C"/>
    <w:rsid w:val="00C237FD"/>
    <w:rsid w:val="00C23C2F"/>
    <w:rsid w:val="00C32DD5"/>
    <w:rsid w:val="00C33A8B"/>
    <w:rsid w:val="00C35137"/>
    <w:rsid w:val="00C410C5"/>
    <w:rsid w:val="00C50EB6"/>
    <w:rsid w:val="00C54F77"/>
    <w:rsid w:val="00C55FED"/>
    <w:rsid w:val="00C626AA"/>
    <w:rsid w:val="00C646C2"/>
    <w:rsid w:val="00C64C83"/>
    <w:rsid w:val="00C66EDA"/>
    <w:rsid w:val="00C869A5"/>
    <w:rsid w:val="00C87055"/>
    <w:rsid w:val="00C9267D"/>
    <w:rsid w:val="00C953A2"/>
    <w:rsid w:val="00CA31D3"/>
    <w:rsid w:val="00CA4520"/>
    <w:rsid w:val="00CB5F9E"/>
    <w:rsid w:val="00CB7BDD"/>
    <w:rsid w:val="00CD1F71"/>
    <w:rsid w:val="00CD2F99"/>
    <w:rsid w:val="00CF16FA"/>
    <w:rsid w:val="00D11322"/>
    <w:rsid w:val="00D136BE"/>
    <w:rsid w:val="00D138FB"/>
    <w:rsid w:val="00D14A4A"/>
    <w:rsid w:val="00D14A9C"/>
    <w:rsid w:val="00D171CC"/>
    <w:rsid w:val="00D215E3"/>
    <w:rsid w:val="00D3019F"/>
    <w:rsid w:val="00D301DE"/>
    <w:rsid w:val="00D3124D"/>
    <w:rsid w:val="00D31E33"/>
    <w:rsid w:val="00D5036C"/>
    <w:rsid w:val="00D51B0A"/>
    <w:rsid w:val="00D60DEB"/>
    <w:rsid w:val="00D66FC5"/>
    <w:rsid w:val="00D7117E"/>
    <w:rsid w:val="00D73577"/>
    <w:rsid w:val="00D74784"/>
    <w:rsid w:val="00D75CC8"/>
    <w:rsid w:val="00D76F79"/>
    <w:rsid w:val="00D83CC7"/>
    <w:rsid w:val="00D8792E"/>
    <w:rsid w:val="00D9063B"/>
    <w:rsid w:val="00D940EE"/>
    <w:rsid w:val="00DA3807"/>
    <w:rsid w:val="00DA434E"/>
    <w:rsid w:val="00DB1C36"/>
    <w:rsid w:val="00DB56F9"/>
    <w:rsid w:val="00DB63D0"/>
    <w:rsid w:val="00DB6577"/>
    <w:rsid w:val="00DC1B88"/>
    <w:rsid w:val="00DC2EB9"/>
    <w:rsid w:val="00DC559D"/>
    <w:rsid w:val="00DE04D8"/>
    <w:rsid w:val="00DE6F5C"/>
    <w:rsid w:val="00DF4143"/>
    <w:rsid w:val="00E008ED"/>
    <w:rsid w:val="00E0227C"/>
    <w:rsid w:val="00E02FC5"/>
    <w:rsid w:val="00E04327"/>
    <w:rsid w:val="00E14262"/>
    <w:rsid w:val="00E1480F"/>
    <w:rsid w:val="00E158E8"/>
    <w:rsid w:val="00E21295"/>
    <w:rsid w:val="00E23479"/>
    <w:rsid w:val="00E32EF8"/>
    <w:rsid w:val="00E47CF8"/>
    <w:rsid w:val="00E50E29"/>
    <w:rsid w:val="00E65258"/>
    <w:rsid w:val="00E84D0C"/>
    <w:rsid w:val="00E85D79"/>
    <w:rsid w:val="00E97567"/>
    <w:rsid w:val="00EA1D08"/>
    <w:rsid w:val="00EA3705"/>
    <w:rsid w:val="00EB7187"/>
    <w:rsid w:val="00ED03B6"/>
    <w:rsid w:val="00ED31D5"/>
    <w:rsid w:val="00EE0FD6"/>
    <w:rsid w:val="00EE533E"/>
    <w:rsid w:val="00F0276A"/>
    <w:rsid w:val="00F052B9"/>
    <w:rsid w:val="00F154BA"/>
    <w:rsid w:val="00F265ED"/>
    <w:rsid w:val="00F35C06"/>
    <w:rsid w:val="00F4338F"/>
    <w:rsid w:val="00F54EAF"/>
    <w:rsid w:val="00F63193"/>
    <w:rsid w:val="00F73670"/>
    <w:rsid w:val="00F77174"/>
    <w:rsid w:val="00F778E7"/>
    <w:rsid w:val="00F83957"/>
    <w:rsid w:val="00F85B5D"/>
    <w:rsid w:val="00F940DF"/>
    <w:rsid w:val="00FB4691"/>
    <w:rsid w:val="00FB7EE4"/>
    <w:rsid w:val="00FC0879"/>
    <w:rsid w:val="00FC0B8D"/>
    <w:rsid w:val="00FC0CA5"/>
    <w:rsid w:val="00FC13B2"/>
    <w:rsid w:val="00FC4982"/>
    <w:rsid w:val="00FC5AA1"/>
    <w:rsid w:val="00FD3022"/>
    <w:rsid w:val="00FD5A5B"/>
    <w:rsid w:val="00FE4660"/>
    <w:rsid w:val="00FF139C"/>
    <w:rsid w:val="00FF3DD3"/>
    <w:rsid w:val="00FF76C9"/>
    <w:rsid w:val="00FF79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5C64"/>
  <w15:chartTrackingRefBased/>
  <w15:docId w15:val="{B1EC574E-926C-4188-90D8-9DE20FFA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086"/>
  </w:style>
  <w:style w:type="paragraph" w:styleId="1">
    <w:name w:val="heading 1"/>
    <w:basedOn w:val="a"/>
    <w:next w:val="a"/>
    <w:link w:val="10"/>
    <w:uiPriority w:val="9"/>
    <w:qFormat/>
    <w:rsid w:val="001637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B24A5"/>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867E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67EBF"/>
    <w:rPr>
      <w:color w:val="0000FF"/>
      <w:u w:val="single"/>
    </w:rPr>
  </w:style>
  <w:style w:type="character" w:customStyle="1" w:styleId="rvts9">
    <w:name w:val="rvts9"/>
    <w:basedOn w:val="a0"/>
    <w:rsid w:val="00867EBF"/>
  </w:style>
  <w:style w:type="character" w:customStyle="1" w:styleId="rvts46">
    <w:name w:val="rvts46"/>
    <w:basedOn w:val="a0"/>
    <w:rsid w:val="00867EBF"/>
  </w:style>
  <w:style w:type="character" w:customStyle="1" w:styleId="rvts11">
    <w:name w:val="rvts11"/>
    <w:basedOn w:val="a0"/>
    <w:rsid w:val="00E50E29"/>
  </w:style>
  <w:style w:type="character" w:styleId="a4">
    <w:name w:val="annotation reference"/>
    <w:basedOn w:val="a0"/>
    <w:uiPriority w:val="99"/>
    <w:semiHidden/>
    <w:unhideWhenUsed/>
    <w:rsid w:val="00E50E29"/>
    <w:rPr>
      <w:sz w:val="16"/>
      <w:szCs w:val="16"/>
    </w:rPr>
  </w:style>
  <w:style w:type="paragraph" w:styleId="a5">
    <w:name w:val="annotation text"/>
    <w:basedOn w:val="a"/>
    <w:link w:val="a6"/>
    <w:uiPriority w:val="99"/>
    <w:semiHidden/>
    <w:unhideWhenUsed/>
    <w:rsid w:val="00E50E29"/>
    <w:pPr>
      <w:spacing w:line="240" w:lineRule="auto"/>
    </w:pPr>
    <w:rPr>
      <w:sz w:val="20"/>
      <w:szCs w:val="20"/>
    </w:rPr>
  </w:style>
  <w:style w:type="character" w:customStyle="1" w:styleId="a6">
    <w:name w:val="Текст примечания Знак"/>
    <w:basedOn w:val="a0"/>
    <w:link w:val="a5"/>
    <w:uiPriority w:val="99"/>
    <w:semiHidden/>
    <w:rsid w:val="00E50E29"/>
    <w:rPr>
      <w:sz w:val="20"/>
      <w:szCs w:val="20"/>
    </w:rPr>
  </w:style>
  <w:style w:type="paragraph" w:styleId="a7">
    <w:name w:val="annotation subject"/>
    <w:basedOn w:val="a5"/>
    <w:next w:val="a5"/>
    <w:link w:val="a8"/>
    <w:uiPriority w:val="99"/>
    <w:semiHidden/>
    <w:unhideWhenUsed/>
    <w:rsid w:val="00E50E29"/>
    <w:rPr>
      <w:b/>
      <w:bCs/>
    </w:rPr>
  </w:style>
  <w:style w:type="character" w:customStyle="1" w:styleId="a8">
    <w:name w:val="Тема примечания Знак"/>
    <w:basedOn w:val="a6"/>
    <w:link w:val="a7"/>
    <w:uiPriority w:val="99"/>
    <w:semiHidden/>
    <w:rsid w:val="00E50E29"/>
    <w:rPr>
      <w:b/>
      <w:bCs/>
      <w:sz w:val="20"/>
      <w:szCs w:val="20"/>
    </w:rPr>
  </w:style>
  <w:style w:type="paragraph" w:styleId="a9">
    <w:name w:val="Balloon Text"/>
    <w:basedOn w:val="a"/>
    <w:link w:val="aa"/>
    <w:uiPriority w:val="99"/>
    <w:semiHidden/>
    <w:unhideWhenUsed/>
    <w:rsid w:val="00E50E2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0E29"/>
    <w:rPr>
      <w:rFonts w:ascii="Segoe UI" w:hAnsi="Segoe UI" w:cs="Segoe UI"/>
      <w:sz w:val="18"/>
      <w:szCs w:val="18"/>
    </w:rPr>
  </w:style>
  <w:style w:type="character" w:customStyle="1" w:styleId="rvts37">
    <w:name w:val="rvts37"/>
    <w:basedOn w:val="a0"/>
    <w:rsid w:val="00E65258"/>
  </w:style>
  <w:style w:type="paragraph" w:styleId="ab">
    <w:name w:val="List Paragraph"/>
    <w:basedOn w:val="a"/>
    <w:uiPriority w:val="34"/>
    <w:qFormat/>
    <w:rsid w:val="00B6208F"/>
    <w:pPr>
      <w:ind w:left="720"/>
      <w:contextualSpacing/>
    </w:pPr>
  </w:style>
  <w:style w:type="character" w:customStyle="1" w:styleId="20">
    <w:name w:val="Заголовок 2 Знак"/>
    <w:basedOn w:val="a0"/>
    <w:link w:val="2"/>
    <w:uiPriority w:val="9"/>
    <w:rsid w:val="004B24A5"/>
    <w:rPr>
      <w:rFonts w:ascii="Times New Roman" w:eastAsiaTheme="majorEastAsia" w:hAnsi="Times New Roman" w:cstheme="majorBidi"/>
      <w:color w:val="2F5496" w:themeColor="accent1" w:themeShade="BF"/>
      <w:sz w:val="26"/>
      <w:szCs w:val="26"/>
    </w:rPr>
  </w:style>
  <w:style w:type="character" w:customStyle="1" w:styleId="10">
    <w:name w:val="Заголовок 1 Знак"/>
    <w:basedOn w:val="a0"/>
    <w:link w:val="1"/>
    <w:uiPriority w:val="9"/>
    <w:rsid w:val="001637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52643886">
      <w:bodyDiv w:val="1"/>
      <w:marLeft w:val="0"/>
      <w:marRight w:val="0"/>
      <w:marTop w:val="0"/>
      <w:marBottom w:val="0"/>
      <w:divBdr>
        <w:top w:val="none" w:sz="0" w:space="0" w:color="auto"/>
        <w:left w:val="none" w:sz="0" w:space="0" w:color="auto"/>
        <w:bottom w:val="none" w:sz="0" w:space="0" w:color="auto"/>
        <w:right w:val="none" w:sz="0" w:space="0" w:color="auto"/>
      </w:divBdr>
    </w:div>
    <w:div w:id="287779043">
      <w:bodyDiv w:val="1"/>
      <w:marLeft w:val="0"/>
      <w:marRight w:val="0"/>
      <w:marTop w:val="0"/>
      <w:marBottom w:val="0"/>
      <w:divBdr>
        <w:top w:val="none" w:sz="0" w:space="0" w:color="auto"/>
        <w:left w:val="none" w:sz="0" w:space="0" w:color="auto"/>
        <w:bottom w:val="none" w:sz="0" w:space="0" w:color="auto"/>
        <w:right w:val="none" w:sz="0" w:space="0" w:color="auto"/>
      </w:divBdr>
    </w:div>
    <w:div w:id="444544208">
      <w:bodyDiv w:val="1"/>
      <w:marLeft w:val="0"/>
      <w:marRight w:val="0"/>
      <w:marTop w:val="0"/>
      <w:marBottom w:val="0"/>
      <w:divBdr>
        <w:top w:val="none" w:sz="0" w:space="0" w:color="auto"/>
        <w:left w:val="none" w:sz="0" w:space="0" w:color="auto"/>
        <w:bottom w:val="none" w:sz="0" w:space="0" w:color="auto"/>
        <w:right w:val="none" w:sz="0" w:space="0" w:color="auto"/>
      </w:divBdr>
    </w:div>
    <w:div w:id="542790388">
      <w:bodyDiv w:val="1"/>
      <w:marLeft w:val="0"/>
      <w:marRight w:val="0"/>
      <w:marTop w:val="0"/>
      <w:marBottom w:val="0"/>
      <w:divBdr>
        <w:top w:val="none" w:sz="0" w:space="0" w:color="auto"/>
        <w:left w:val="none" w:sz="0" w:space="0" w:color="auto"/>
        <w:bottom w:val="none" w:sz="0" w:space="0" w:color="auto"/>
        <w:right w:val="none" w:sz="0" w:space="0" w:color="auto"/>
      </w:divBdr>
    </w:div>
    <w:div w:id="646667404">
      <w:bodyDiv w:val="1"/>
      <w:marLeft w:val="0"/>
      <w:marRight w:val="0"/>
      <w:marTop w:val="0"/>
      <w:marBottom w:val="0"/>
      <w:divBdr>
        <w:top w:val="none" w:sz="0" w:space="0" w:color="auto"/>
        <w:left w:val="none" w:sz="0" w:space="0" w:color="auto"/>
        <w:bottom w:val="none" w:sz="0" w:space="0" w:color="auto"/>
        <w:right w:val="none" w:sz="0" w:space="0" w:color="auto"/>
      </w:divBdr>
    </w:div>
    <w:div w:id="751505684">
      <w:bodyDiv w:val="1"/>
      <w:marLeft w:val="0"/>
      <w:marRight w:val="0"/>
      <w:marTop w:val="0"/>
      <w:marBottom w:val="0"/>
      <w:divBdr>
        <w:top w:val="none" w:sz="0" w:space="0" w:color="auto"/>
        <w:left w:val="none" w:sz="0" w:space="0" w:color="auto"/>
        <w:bottom w:val="none" w:sz="0" w:space="0" w:color="auto"/>
        <w:right w:val="none" w:sz="0" w:space="0" w:color="auto"/>
      </w:divBdr>
    </w:div>
    <w:div w:id="993607359">
      <w:bodyDiv w:val="1"/>
      <w:marLeft w:val="0"/>
      <w:marRight w:val="0"/>
      <w:marTop w:val="0"/>
      <w:marBottom w:val="0"/>
      <w:divBdr>
        <w:top w:val="none" w:sz="0" w:space="0" w:color="auto"/>
        <w:left w:val="none" w:sz="0" w:space="0" w:color="auto"/>
        <w:bottom w:val="none" w:sz="0" w:space="0" w:color="auto"/>
        <w:right w:val="none" w:sz="0" w:space="0" w:color="auto"/>
      </w:divBdr>
    </w:div>
    <w:div w:id="1075128098">
      <w:bodyDiv w:val="1"/>
      <w:marLeft w:val="0"/>
      <w:marRight w:val="0"/>
      <w:marTop w:val="0"/>
      <w:marBottom w:val="0"/>
      <w:divBdr>
        <w:top w:val="none" w:sz="0" w:space="0" w:color="auto"/>
        <w:left w:val="none" w:sz="0" w:space="0" w:color="auto"/>
        <w:bottom w:val="none" w:sz="0" w:space="0" w:color="auto"/>
        <w:right w:val="none" w:sz="0" w:space="0" w:color="auto"/>
      </w:divBdr>
      <w:divsChild>
        <w:div w:id="1592856063">
          <w:marLeft w:val="0"/>
          <w:marRight w:val="0"/>
          <w:marTop w:val="0"/>
          <w:marBottom w:val="0"/>
          <w:divBdr>
            <w:top w:val="none" w:sz="0" w:space="0" w:color="auto"/>
            <w:left w:val="none" w:sz="0" w:space="0" w:color="auto"/>
            <w:bottom w:val="none" w:sz="0" w:space="0" w:color="auto"/>
            <w:right w:val="none" w:sz="0" w:space="0" w:color="auto"/>
          </w:divBdr>
        </w:div>
        <w:div w:id="1918661624">
          <w:marLeft w:val="0"/>
          <w:marRight w:val="0"/>
          <w:marTop w:val="0"/>
          <w:marBottom w:val="0"/>
          <w:divBdr>
            <w:top w:val="none" w:sz="0" w:space="0" w:color="auto"/>
            <w:left w:val="none" w:sz="0" w:space="0" w:color="auto"/>
            <w:bottom w:val="none" w:sz="0" w:space="0" w:color="auto"/>
            <w:right w:val="none" w:sz="0" w:space="0" w:color="auto"/>
          </w:divBdr>
        </w:div>
        <w:div w:id="1903559468">
          <w:marLeft w:val="0"/>
          <w:marRight w:val="0"/>
          <w:marTop w:val="0"/>
          <w:marBottom w:val="0"/>
          <w:divBdr>
            <w:top w:val="none" w:sz="0" w:space="0" w:color="auto"/>
            <w:left w:val="none" w:sz="0" w:space="0" w:color="auto"/>
            <w:bottom w:val="none" w:sz="0" w:space="0" w:color="auto"/>
            <w:right w:val="none" w:sz="0" w:space="0" w:color="auto"/>
          </w:divBdr>
        </w:div>
        <w:div w:id="606085087">
          <w:marLeft w:val="0"/>
          <w:marRight w:val="0"/>
          <w:marTop w:val="0"/>
          <w:marBottom w:val="0"/>
          <w:divBdr>
            <w:top w:val="none" w:sz="0" w:space="0" w:color="auto"/>
            <w:left w:val="none" w:sz="0" w:space="0" w:color="auto"/>
            <w:bottom w:val="none" w:sz="0" w:space="0" w:color="auto"/>
            <w:right w:val="none" w:sz="0" w:space="0" w:color="auto"/>
          </w:divBdr>
        </w:div>
        <w:div w:id="1133061950">
          <w:marLeft w:val="0"/>
          <w:marRight w:val="0"/>
          <w:marTop w:val="0"/>
          <w:marBottom w:val="0"/>
          <w:divBdr>
            <w:top w:val="none" w:sz="0" w:space="0" w:color="auto"/>
            <w:left w:val="none" w:sz="0" w:space="0" w:color="auto"/>
            <w:bottom w:val="none" w:sz="0" w:space="0" w:color="auto"/>
            <w:right w:val="none" w:sz="0" w:space="0" w:color="auto"/>
          </w:divBdr>
        </w:div>
        <w:div w:id="102843153">
          <w:marLeft w:val="0"/>
          <w:marRight w:val="0"/>
          <w:marTop w:val="0"/>
          <w:marBottom w:val="0"/>
          <w:divBdr>
            <w:top w:val="none" w:sz="0" w:space="0" w:color="auto"/>
            <w:left w:val="none" w:sz="0" w:space="0" w:color="auto"/>
            <w:bottom w:val="none" w:sz="0" w:space="0" w:color="auto"/>
            <w:right w:val="none" w:sz="0" w:space="0" w:color="auto"/>
          </w:divBdr>
        </w:div>
        <w:div w:id="91358716">
          <w:marLeft w:val="0"/>
          <w:marRight w:val="0"/>
          <w:marTop w:val="0"/>
          <w:marBottom w:val="0"/>
          <w:divBdr>
            <w:top w:val="none" w:sz="0" w:space="0" w:color="auto"/>
            <w:left w:val="none" w:sz="0" w:space="0" w:color="auto"/>
            <w:bottom w:val="none" w:sz="0" w:space="0" w:color="auto"/>
            <w:right w:val="none" w:sz="0" w:space="0" w:color="auto"/>
          </w:divBdr>
        </w:div>
        <w:div w:id="248466869">
          <w:marLeft w:val="0"/>
          <w:marRight w:val="0"/>
          <w:marTop w:val="0"/>
          <w:marBottom w:val="0"/>
          <w:divBdr>
            <w:top w:val="none" w:sz="0" w:space="0" w:color="auto"/>
            <w:left w:val="none" w:sz="0" w:space="0" w:color="auto"/>
            <w:bottom w:val="none" w:sz="0" w:space="0" w:color="auto"/>
            <w:right w:val="none" w:sz="0" w:space="0" w:color="auto"/>
          </w:divBdr>
        </w:div>
        <w:div w:id="667829147">
          <w:marLeft w:val="0"/>
          <w:marRight w:val="0"/>
          <w:marTop w:val="0"/>
          <w:marBottom w:val="0"/>
          <w:divBdr>
            <w:top w:val="none" w:sz="0" w:space="0" w:color="auto"/>
            <w:left w:val="none" w:sz="0" w:space="0" w:color="auto"/>
            <w:bottom w:val="none" w:sz="0" w:space="0" w:color="auto"/>
            <w:right w:val="none" w:sz="0" w:space="0" w:color="auto"/>
          </w:divBdr>
        </w:div>
        <w:div w:id="1618098694">
          <w:marLeft w:val="0"/>
          <w:marRight w:val="0"/>
          <w:marTop w:val="0"/>
          <w:marBottom w:val="0"/>
          <w:divBdr>
            <w:top w:val="none" w:sz="0" w:space="0" w:color="auto"/>
            <w:left w:val="none" w:sz="0" w:space="0" w:color="auto"/>
            <w:bottom w:val="none" w:sz="0" w:space="0" w:color="auto"/>
            <w:right w:val="none" w:sz="0" w:space="0" w:color="auto"/>
          </w:divBdr>
        </w:div>
        <w:div w:id="806968832">
          <w:marLeft w:val="0"/>
          <w:marRight w:val="0"/>
          <w:marTop w:val="0"/>
          <w:marBottom w:val="0"/>
          <w:divBdr>
            <w:top w:val="none" w:sz="0" w:space="0" w:color="auto"/>
            <w:left w:val="none" w:sz="0" w:space="0" w:color="auto"/>
            <w:bottom w:val="none" w:sz="0" w:space="0" w:color="auto"/>
            <w:right w:val="none" w:sz="0" w:space="0" w:color="auto"/>
          </w:divBdr>
        </w:div>
        <w:div w:id="963464623">
          <w:marLeft w:val="0"/>
          <w:marRight w:val="0"/>
          <w:marTop w:val="0"/>
          <w:marBottom w:val="0"/>
          <w:divBdr>
            <w:top w:val="none" w:sz="0" w:space="0" w:color="auto"/>
            <w:left w:val="none" w:sz="0" w:space="0" w:color="auto"/>
            <w:bottom w:val="none" w:sz="0" w:space="0" w:color="auto"/>
            <w:right w:val="none" w:sz="0" w:space="0" w:color="auto"/>
          </w:divBdr>
        </w:div>
        <w:div w:id="1353455587">
          <w:marLeft w:val="0"/>
          <w:marRight w:val="0"/>
          <w:marTop w:val="0"/>
          <w:marBottom w:val="0"/>
          <w:divBdr>
            <w:top w:val="none" w:sz="0" w:space="0" w:color="auto"/>
            <w:left w:val="none" w:sz="0" w:space="0" w:color="auto"/>
            <w:bottom w:val="none" w:sz="0" w:space="0" w:color="auto"/>
            <w:right w:val="none" w:sz="0" w:space="0" w:color="auto"/>
          </w:divBdr>
        </w:div>
        <w:div w:id="1724676998">
          <w:marLeft w:val="0"/>
          <w:marRight w:val="0"/>
          <w:marTop w:val="0"/>
          <w:marBottom w:val="0"/>
          <w:divBdr>
            <w:top w:val="none" w:sz="0" w:space="0" w:color="auto"/>
            <w:left w:val="none" w:sz="0" w:space="0" w:color="auto"/>
            <w:bottom w:val="none" w:sz="0" w:space="0" w:color="auto"/>
            <w:right w:val="none" w:sz="0" w:space="0" w:color="auto"/>
          </w:divBdr>
        </w:div>
        <w:div w:id="1696417081">
          <w:marLeft w:val="0"/>
          <w:marRight w:val="0"/>
          <w:marTop w:val="0"/>
          <w:marBottom w:val="0"/>
          <w:divBdr>
            <w:top w:val="none" w:sz="0" w:space="0" w:color="auto"/>
            <w:left w:val="none" w:sz="0" w:space="0" w:color="auto"/>
            <w:bottom w:val="none" w:sz="0" w:space="0" w:color="auto"/>
            <w:right w:val="none" w:sz="0" w:space="0" w:color="auto"/>
          </w:divBdr>
        </w:div>
      </w:divsChild>
    </w:div>
    <w:div w:id="1137991610">
      <w:bodyDiv w:val="1"/>
      <w:marLeft w:val="0"/>
      <w:marRight w:val="0"/>
      <w:marTop w:val="0"/>
      <w:marBottom w:val="0"/>
      <w:divBdr>
        <w:top w:val="none" w:sz="0" w:space="0" w:color="auto"/>
        <w:left w:val="none" w:sz="0" w:space="0" w:color="auto"/>
        <w:bottom w:val="none" w:sz="0" w:space="0" w:color="auto"/>
        <w:right w:val="none" w:sz="0" w:space="0" w:color="auto"/>
      </w:divBdr>
    </w:div>
    <w:div w:id="1183398818">
      <w:bodyDiv w:val="1"/>
      <w:marLeft w:val="0"/>
      <w:marRight w:val="0"/>
      <w:marTop w:val="0"/>
      <w:marBottom w:val="0"/>
      <w:divBdr>
        <w:top w:val="none" w:sz="0" w:space="0" w:color="auto"/>
        <w:left w:val="none" w:sz="0" w:space="0" w:color="auto"/>
        <w:bottom w:val="none" w:sz="0" w:space="0" w:color="auto"/>
        <w:right w:val="none" w:sz="0" w:space="0" w:color="auto"/>
      </w:divBdr>
    </w:div>
    <w:div w:id="1216162470">
      <w:bodyDiv w:val="1"/>
      <w:marLeft w:val="0"/>
      <w:marRight w:val="0"/>
      <w:marTop w:val="0"/>
      <w:marBottom w:val="0"/>
      <w:divBdr>
        <w:top w:val="none" w:sz="0" w:space="0" w:color="auto"/>
        <w:left w:val="none" w:sz="0" w:space="0" w:color="auto"/>
        <w:bottom w:val="none" w:sz="0" w:space="0" w:color="auto"/>
        <w:right w:val="none" w:sz="0" w:space="0" w:color="auto"/>
      </w:divBdr>
    </w:div>
    <w:div w:id="1299340417">
      <w:bodyDiv w:val="1"/>
      <w:marLeft w:val="0"/>
      <w:marRight w:val="0"/>
      <w:marTop w:val="0"/>
      <w:marBottom w:val="0"/>
      <w:divBdr>
        <w:top w:val="none" w:sz="0" w:space="0" w:color="auto"/>
        <w:left w:val="none" w:sz="0" w:space="0" w:color="auto"/>
        <w:bottom w:val="none" w:sz="0" w:space="0" w:color="auto"/>
        <w:right w:val="none" w:sz="0" w:space="0" w:color="auto"/>
      </w:divBdr>
    </w:div>
    <w:div w:id="1361320912">
      <w:bodyDiv w:val="1"/>
      <w:marLeft w:val="0"/>
      <w:marRight w:val="0"/>
      <w:marTop w:val="0"/>
      <w:marBottom w:val="0"/>
      <w:divBdr>
        <w:top w:val="none" w:sz="0" w:space="0" w:color="auto"/>
        <w:left w:val="none" w:sz="0" w:space="0" w:color="auto"/>
        <w:bottom w:val="none" w:sz="0" w:space="0" w:color="auto"/>
        <w:right w:val="none" w:sz="0" w:space="0" w:color="auto"/>
      </w:divBdr>
    </w:div>
    <w:div w:id="1505974956">
      <w:bodyDiv w:val="1"/>
      <w:marLeft w:val="0"/>
      <w:marRight w:val="0"/>
      <w:marTop w:val="0"/>
      <w:marBottom w:val="0"/>
      <w:divBdr>
        <w:top w:val="none" w:sz="0" w:space="0" w:color="auto"/>
        <w:left w:val="none" w:sz="0" w:space="0" w:color="auto"/>
        <w:bottom w:val="none" w:sz="0" w:space="0" w:color="auto"/>
        <w:right w:val="none" w:sz="0" w:space="0" w:color="auto"/>
      </w:divBdr>
    </w:div>
    <w:div w:id="1507285600">
      <w:bodyDiv w:val="1"/>
      <w:marLeft w:val="0"/>
      <w:marRight w:val="0"/>
      <w:marTop w:val="0"/>
      <w:marBottom w:val="0"/>
      <w:divBdr>
        <w:top w:val="none" w:sz="0" w:space="0" w:color="auto"/>
        <w:left w:val="none" w:sz="0" w:space="0" w:color="auto"/>
        <w:bottom w:val="none" w:sz="0" w:space="0" w:color="auto"/>
        <w:right w:val="none" w:sz="0" w:space="0" w:color="auto"/>
      </w:divBdr>
    </w:div>
    <w:div w:id="1680082107">
      <w:bodyDiv w:val="1"/>
      <w:marLeft w:val="0"/>
      <w:marRight w:val="0"/>
      <w:marTop w:val="0"/>
      <w:marBottom w:val="0"/>
      <w:divBdr>
        <w:top w:val="none" w:sz="0" w:space="0" w:color="auto"/>
        <w:left w:val="none" w:sz="0" w:space="0" w:color="auto"/>
        <w:bottom w:val="none" w:sz="0" w:space="0" w:color="auto"/>
        <w:right w:val="none" w:sz="0" w:space="0" w:color="auto"/>
      </w:divBdr>
    </w:div>
    <w:div w:id="1757826343">
      <w:bodyDiv w:val="1"/>
      <w:marLeft w:val="0"/>
      <w:marRight w:val="0"/>
      <w:marTop w:val="0"/>
      <w:marBottom w:val="0"/>
      <w:divBdr>
        <w:top w:val="none" w:sz="0" w:space="0" w:color="auto"/>
        <w:left w:val="none" w:sz="0" w:space="0" w:color="auto"/>
        <w:bottom w:val="none" w:sz="0" w:space="0" w:color="auto"/>
        <w:right w:val="none" w:sz="0" w:space="0" w:color="auto"/>
      </w:divBdr>
    </w:div>
    <w:div w:id="1867019311">
      <w:bodyDiv w:val="1"/>
      <w:marLeft w:val="0"/>
      <w:marRight w:val="0"/>
      <w:marTop w:val="0"/>
      <w:marBottom w:val="0"/>
      <w:divBdr>
        <w:top w:val="none" w:sz="0" w:space="0" w:color="auto"/>
        <w:left w:val="none" w:sz="0" w:space="0" w:color="auto"/>
        <w:bottom w:val="none" w:sz="0" w:space="0" w:color="auto"/>
        <w:right w:val="none" w:sz="0" w:space="0" w:color="auto"/>
      </w:divBdr>
    </w:div>
    <w:div w:id="2014911918">
      <w:bodyDiv w:val="1"/>
      <w:marLeft w:val="0"/>
      <w:marRight w:val="0"/>
      <w:marTop w:val="0"/>
      <w:marBottom w:val="0"/>
      <w:divBdr>
        <w:top w:val="none" w:sz="0" w:space="0" w:color="auto"/>
        <w:left w:val="none" w:sz="0" w:space="0" w:color="auto"/>
        <w:bottom w:val="none" w:sz="0" w:space="0" w:color="auto"/>
        <w:right w:val="none" w:sz="0" w:space="0" w:color="auto"/>
      </w:divBdr>
    </w:div>
    <w:div w:id="20945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1682-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3" Type="http://schemas.openxmlformats.org/officeDocument/2006/relationships/customXml" Target="../customXml/item3.xm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1160-15" TargetMode="External"/><Relationship Id="rId7" Type="http://schemas.openxmlformats.org/officeDocument/2006/relationships/settings" Target="setting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2297-17" TargetMode="External"/><Relationship Id="rId25" Type="http://schemas.openxmlformats.org/officeDocument/2006/relationships/hyperlink" Target="https://zakon.rada.gov.ua/laws/show/889-19" TargetMode="External"/><Relationship Id="rId33" Type="http://schemas.openxmlformats.org/officeDocument/2006/relationships/hyperlink" Target="https://zakon.rada.gov.ua/laws/show/1540-19" TargetMode="External"/><Relationship Id="rId2" Type="http://schemas.openxmlformats.org/officeDocument/2006/relationships/customXml" Target="../customXml/item2.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2365-14"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zakon.rada.gov.ua/laws/show/1540-19"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682-18" TargetMode="External"/><Relationship Id="rId36" Type="http://schemas.openxmlformats.org/officeDocument/2006/relationships/fontTable" Target="fontTable.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889-19" TargetMode="External"/><Relationship Id="rId4" Type="http://schemas.openxmlformats.org/officeDocument/2006/relationships/customXml" Target="../customXml/item4.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682-18" TargetMode="External"/><Relationship Id="rId22" Type="http://schemas.openxmlformats.org/officeDocument/2006/relationships/hyperlink" Target="https://zakon.rada.gov.ua/laws/show/1682-18" TargetMode="External"/><Relationship Id="rId27" Type="http://schemas.openxmlformats.org/officeDocument/2006/relationships/hyperlink" Target="https://zakon.rada.gov.ua/laws/show/1682-18" TargetMode="External"/><Relationship Id="rId30" Type="http://schemas.openxmlformats.org/officeDocument/2006/relationships/hyperlink" Target="https://zakon.rada.gov.ua/laws/show/1160-15" TargetMode="External"/><Relationship Id="rId35"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C5945FF70B693479696A2D9F3DB99C0" ma:contentTypeVersion="6" ma:contentTypeDescription="Створення нового документа." ma:contentTypeScope="" ma:versionID="99ef22f2c2b4010662a641e589d7e10b">
  <xsd:schema xmlns:xsd="http://www.w3.org/2001/XMLSchema" xmlns:xs="http://www.w3.org/2001/XMLSchema" xmlns:p="http://schemas.microsoft.com/office/2006/metadata/properties" xmlns:ns2="62052c39-ae15-4c5d-841c-a94b350b123d" xmlns:ns3="333a9da2-3740-45f4-b469-8c6b58d6cae7" targetNamespace="http://schemas.microsoft.com/office/2006/metadata/properties" ma:root="true" ma:fieldsID="699e312d999cc772aac4d7b0b09e7ade" ns2:_="" ns3:_="">
    <xsd:import namespace="62052c39-ae15-4c5d-841c-a94b350b123d"/>
    <xsd:import namespace="333a9da2-3740-45f4-b469-8c6b58d6ca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2c39-ae15-4c5d-841c-a94b350b1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3a9da2-3740-45f4-b469-8c6b58d6cae7"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A4B29-26B8-4C92-AF2F-A4E8F1C33B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0B597C-DE02-4A8F-BBC4-B3A967BA83D5}">
  <ds:schemaRefs>
    <ds:schemaRef ds:uri="http://schemas.microsoft.com/sharepoint/v3/contenttype/forms"/>
  </ds:schemaRefs>
</ds:datastoreItem>
</file>

<file path=customXml/itemProps3.xml><?xml version="1.0" encoding="utf-8"?>
<ds:datastoreItem xmlns:ds="http://schemas.openxmlformats.org/officeDocument/2006/customXml" ds:itemID="{48CFD93E-4384-4514-8311-F0FD75E48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2c39-ae15-4c5d-841c-a94b350b123d"/>
    <ds:schemaRef ds:uri="333a9da2-3740-45f4-b469-8c6b58d6c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75F85-44D1-4E7F-8C53-A3FC3DF6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41702</Words>
  <Characters>23771</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Nadiia Kostryba</dc:creator>
  <cp:keywords/>
  <dc:description/>
  <cp:lastModifiedBy>Nadiia Kostryba</cp:lastModifiedBy>
  <cp:revision>4</cp:revision>
  <dcterms:created xsi:type="dcterms:W3CDTF">2020-05-21T13:41:00Z</dcterms:created>
  <dcterms:modified xsi:type="dcterms:W3CDTF">2020-06-01T16:25:00Z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0x0101005C5945FF70B693479696A2D9F3DB99C0</vt:lpwstr>
  </property>
</Properties>
</file>