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24E2A" w14:textId="77777777" w:rsidR="00B72AD7" w:rsidRPr="00E75383" w:rsidRDefault="00B72AD7" w:rsidP="00E75383">
      <w:pPr>
        <w:spacing w:before="60"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DD50036" w14:textId="11CEC182" w:rsidR="0008657D" w:rsidRPr="00E75383" w:rsidRDefault="00B72AD7" w:rsidP="00D53BC2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color w:val="000000"/>
          <w:sz w:val="28"/>
          <w:szCs w:val="28"/>
        </w:rPr>
      </w:pPr>
      <w:bookmarkStart w:id="0" w:name="n921"/>
      <w:bookmarkStart w:id="1" w:name="n922"/>
      <w:bookmarkEnd w:id="0"/>
      <w:bookmarkEnd w:id="1"/>
      <w:r w:rsidRPr="00E75383">
        <w:rPr>
          <w:b/>
          <w:bCs/>
          <w:color w:val="000000"/>
          <w:sz w:val="28"/>
          <w:szCs w:val="28"/>
        </w:rPr>
        <w:t>ПОЯСНЮВАЛЬНА ЗАПИСКА</w:t>
      </w:r>
      <w:r w:rsidR="00DE753B" w:rsidRPr="00E75383">
        <w:rPr>
          <w:b/>
          <w:bCs/>
          <w:color w:val="000000"/>
          <w:sz w:val="28"/>
          <w:szCs w:val="28"/>
        </w:rPr>
        <w:t xml:space="preserve"> </w:t>
      </w:r>
      <w:r w:rsidRPr="00E75383">
        <w:rPr>
          <w:color w:val="000000"/>
          <w:sz w:val="28"/>
          <w:szCs w:val="28"/>
        </w:rPr>
        <w:br/>
      </w:r>
      <w:r w:rsidRPr="00D53BC2">
        <w:rPr>
          <w:b/>
          <w:bCs/>
          <w:color w:val="000000"/>
          <w:sz w:val="28"/>
          <w:szCs w:val="28"/>
        </w:rPr>
        <w:t xml:space="preserve">до проекту </w:t>
      </w:r>
      <w:bookmarkStart w:id="2" w:name="n1702"/>
      <w:bookmarkEnd w:id="2"/>
      <w:r w:rsidR="00EA5F58" w:rsidRPr="00D53BC2">
        <w:rPr>
          <w:b/>
          <w:bCs/>
          <w:color w:val="000000"/>
          <w:sz w:val="28"/>
          <w:szCs w:val="28"/>
        </w:rPr>
        <w:t xml:space="preserve">постанови Кабінету Міністрів України </w:t>
      </w:r>
      <w:r w:rsidRPr="00D53BC2">
        <w:rPr>
          <w:b/>
          <w:bCs/>
          <w:color w:val="000000"/>
          <w:sz w:val="28"/>
          <w:szCs w:val="28"/>
        </w:rPr>
        <w:t>«</w:t>
      </w:r>
      <w:bookmarkStart w:id="3" w:name="_Hlk10639119"/>
      <w:r w:rsidR="00D53BC2" w:rsidRPr="00D53BC2">
        <w:rPr>
          <w:b/>
          <w:sz w:val="28"/>
          <w:szCs w:val="28"/>
        </w:rPr>
        <w:t>Про внесення змін до постанов Кабінету Міністрів України від 15 грудня 2005 р. № 1208 і від 9 червня 2006 р. № 815</w:t>
      </w:r>
      <w:bookmarkEnd w:id="3"/>
      <w:r w:rsidRPr="00E75383">
        <w:rPr>
          <w:rStyle w:val="rvts23"/>
          <w:b/>
          <w:bCs/>
          <w:color w:val="000000"/>
          <w:sz w:val="28"/>
          <w:szCs w:val="28"/>
        </w:rPr>
        <w:t>»</w:t>
      </w:r>
    </w:p>
    <w:p w14:paraId="751161E5" w14:textId="6FF36E6E" w:rsidR="00B72AD7" w:rsidRPr="00E75383" w:rsidRDefault="00B72AD7" w:rsidP="00E75383">
      <w:pPr>
        <w:shd w:val="clear" w:color="auto" w:fill="FFFFFF"/>
        <w:spacing w:before="60"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753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Мета: </w:t>
      </w:r>
      <w:r w:rsidR="000A387D" w:rsidRPr="00E753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розширення території</w:t>
      </w:r>
      <w:r w:rsidRPr="00E753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надання широкосмугового доступу до мережі Інтернет та </w:t>
      </w:r>
      <w:r w:rsidR="000A387D" w:rsidRPr="00E753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зменшення цифрового розриву шл</w:t>
      </w:r>
      <w:r w:rsidRPr="00E753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яхом визначення можливості впроваджувати </w:t>
      </w:r>
      <w:r w:rsidR="000A387D" w:rsidRPr="00E753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сучасні</w:t>
      </w:r>
      <w:r w:rsidRPr="00E753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технології в діапазоні радіочастот </w:t>
      </w:r>
      <w:r w:rsidR="006B79E0" w:rsidRPr="00E753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790-</w:t>
      </w:r>
      <w:r w:rsidRPr="00E753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</w:t>
      </w:r>
      <w:r w:rsidR="006B79E0" w:rsidRPr="00E753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</w:t>
      </w:r>
      <w:r w:rsidRPr="00E753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 МГц.</w:t>
      </w:r>
    </w:p>
    <w:p w14:paraId="36E5755E" w14:textId="77777777" w:rsidR="00B72AD7" w:rsidRPr="00E75383" w:rsidRDefault="00B72AD7" w:rsidP="00E75383">
      <w:pPr>
        <w:shd w:val="clear" w:color="auto" w:fill="FFFFFF"/>
        <w:spacing w:before="60"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" w:name="n1703"/>
      <w:bookmarkEnd w:id="4"/>
      <w:r w:rsidRPr="00E75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1. Підстава розроблення проекту </w:t>
      </w:r>
      <w:proofErr w:type="spellStart"/>
      <w:r w:rsidRPr="00E75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акта</w:t>
      </w:r>
      <w:proofErr w:type="spellEnd"/>
    </w:p>
    <w:p w14:paraId="5388B1EA" w14:textId="2DB07D27" w:rsidR="00D41166" w:rsidRPr="00E75383" w:rsidRDefault="00D41166" w:rsidP="00E75383">
      <w:pPr>
        <w:pStyle w:val="rvps2"/>
        <w:shd w:val="clear" w:color="auto" w:fill="FFFFFF"/>
        <w:spacing w:before="60" w:beforeAutospacing="0" w:after="0" w:afterAutospacing="0"/>
        <w:ind w:right="-1" w:firstLine="567"/>
        <w:jc w:val="both"/>
        <w:rPr>
          <w:rStyle w:val="rvts23"/>
          <w:bCs/>
          <w:sz w:val="28"/>
          <w:szCs w:val="28"/>
        </w:rPr>
      </w:pPr>
      <w:bookmarkStart w:id="5" w:name="n1704"/>
      <w:bookmarkStart w:id="6" w:name="n1705"/>
      <w:bookmarkEnd w:id="5"/>
      <w:bookmarkEnd w:id="6"/>
      <w:r w:rsidRPr="00E75383">
        <w:rPr>
          <w:rStyle w:val="rvts23"/>
          <w:sz w:val="28"/>
          <w:szCs w:val="28"/>
        </w:rPr>
        <w:t>Згідно з ст. 8 Закону «Про</w:t>
      </w:r>
      <w:r w:rsidRPr="00E75383">
        <w:rPr>
          <w:rStyle w:val="rvts23"/>
          <w:bCs/>
          <w:sz w:val="28"/>
          <w:szCs w:val="28"/>
        </w:rPr>
        <w:t xml:space="preserve"> радіочастотний ресурс України» однією з </w:t>
      </w:r>
      <w:bookmarkStart w:id="7" w:name="n83"/>
      <w:bookmarkEnd w:id="7"/>
      <w:r w:rsidRPr="00E75383">
        <w:rPr>
          <w:rStyle w:val="rvts23"/>
          <w:bCs/>
          <w:sz w:val="28"/>
          <w:szCs w:val="28"/>
        </w:rPr>
        <w:t xml:space="preserve">основних засад управління радіочастотним ресурсом є забезпечення його максимального та ефективного використання. </w:t>
      </w:r>
    </w:p>
    <w:p w14:paraId="3A3FE8A8" w14:textId="1F49C8C8" w:rsidR="000A387D" w:rsidRPr="00E75383" w:rsidRDefault="00874DD0" w:rsidP="00E75383">
      <w:pPr>
        <w:pStyle w:val="a6"/>
        <w:shd w:val="clear" w:color="auto" w:fill="FFFFFF"/>
        <w:spacing w:before="60" w:beforeAutospacing="0" w:after="0" w:afterAutospacing="0" w:line="330" w:lineRule="atLeast"/>
        <w:ind w:right="-1" w:firstLine="567"/>
        <w:jc w:val="both"/>
        <w:textAlignment w:val="baseline"/>
        <w:rPr>
          <w:rStyle w:val="rvts23"/>
          <w:bCs/>
          <w:sz w:val="28"/>
          <w:szCs w:val="28"/>
        </w:rPr>
      </w:pPr>
      <w:r w:rsidRPr="00E75383">
        <w:rPr>
          <w:rStyle w:val="rvts23"/>
          <w:bCs/>
          <w:sz w:val="28"/>
          <w:szCs w:val="28"/>
        </w:rPr>
        <w:t>С</w:t>
      </w:r>
      <w:r w:rsidR="000A387D" w:rsidRPr="00E75383">
        <w:rPr>
          <w:rStyle w:val="rvts23"/>
          <w:bCs/>
          <w:sz w:val="28"/>
          <w:szCs w:val="28"/>
        </w:rPr>
        <w:t>татт</w:t>
      </w:r>
      <w:r w:rsidRPr="00E75383">
        <w:rPr>
          <w:rStyle w:val="rvts23"/>
          <w:bCs/>
          <w:sz w:val="28"/>
          <w:szCs w:val="28"/>
        </w:rPr>
        <w:t>я</w:t>
      </w:r>
      <w:r w:rsidR="000A387D" w:rsidRPr="00E75383">
        <w:rPr>
          <w:rStyle w:val="rvts23"/>
          <w:bCs/>
          <w:sz w:val="28"/>
          <w:szCs w:val="28"/>
        </w:rPr>
        <w:t xml:space="preserve"> 2 Закону України «Про телекомунікації» </w:t>
      </w:r>
      <w:r w:rsidRPr="00E75383">
        <w:rPr>
          <w:rStyle w:val="rvts23"/>
          <w:bCs/>
          <w:sz w:val="28"/>
          <w:szCs w:val="28"/>
        </w:rPr>
        <w:t xml:space="preserve">визначає </w:t>
      </w:r>
      <w:r w:rsidR="000A387D" w:rsidRPr="00E75383">
        <w:rPr>
          <w:rStyle w:val="rvts23"/>
          <w:bCs/>
          <w:sz w:val="28"/>
          <w:szCs w:val="28"/>
        </w:rPr>
        <w:t>його метою забезпечення повсюдного надання телекомунікаційних послуг.</w:t>
      </w:r>
    </w:p>
    <w:p w14:paraId="01035F99" w14:textId="25CF7E8C" w:rsidR="00E20069" w:rsidRPr="00E75383" w:rsidRDefault="00B85F0A" w:rsidP="00E75383">
      <w:pPr>
        <w:pStyle w:val="a6"/>
        <w:shd w:val="clear" w:color="auto" w:fill="FFFFFF"/>
        <w:spacing w:before="60" w:beforeAutospacing="0" w:after="0" w:afterAutospacing="0" w:line="330" w:lineRule="atLeast"/>
        <w:ind w:right="-1" w:firstLine="567"/>
        <w:jc w:val="both"/>
        <w:textAlignment w:val="baseline"/>
        <w:rPr>
          <w:bCs/>
          <w:color w:val="000000"/>
          <w:sz w:val="28"/>
          <w:szCs w:val="28"/>
          <w:shd w:val="clear" w:color="auto" w:fill="FFFFFF"/>
        </w:rPr>
      </w:pPr>
      <w:r w:rsidRPr="00E75383">
        <w:rPr>
          <w:rStyle w:val="rvts23"/>
          <w:bCs/>
          <w:color w:val="000000"/>
          <w:sz w:val="28"/>
          <w:szCs w:val="28"/>
        </w:rPr>
        <w:t xml:space="preserve">Концепція розвитку цифрової економіки та суспільства України на 2018-2020 </w:t>
      </w:r>
      <w:r w:rsidRPr="00E75383">
        <w:rPr>
          <w:rStyle w:val="rvts23"/>
          <w:bCs/>
          <w:sz w:val="28"/>
          <w:szCs w:val="28"/>
        </w:rPr>
        <w:t xml:space="preserve">роки, </w:t>
      </w:r>
      <w:r w:rsidR="000453C4" w:rsidRPr="00E75383">
        <w:rPr>
          <w:rStyle w:val="rvts23"/>
          <w:bCs/>
          <w:sz w:val="28"/>
          <w:szCs w:val="28"/>
        </w:rPr>
        <w:t>схвалена</w:t>
      </w:r>
      <w:r w:rsidRPr="00E75383">
        <w:rPr>
          <w:rStyle w:val="rvts23"/>
          <w:bCs/>
          <w:sz w:val="28"/>
          <w:szCs w:val="28"/>
        </w:rPr>
        <w:t xml:space="preserve"> розпорядженням Кабінету Міністрів України від 17</w:t>
      </w:r>
      <w:r w:rsidR="000453C4" w:rsidRPr="00E75383">
        <w:rPr>
          <w:rStyle w:val="rvts23"/>
          <w:bCs/>
          <w:sz w:val="28"/>
          <w:szCs w:val="28"/>
        </w:rPr>
        <w:t>.01.</w:t>
      </w:r>
      <w:r w:rsidRPr="00E75383">
        <w:rPr>
          <w:rStyle w:val="rvts23"/>
          <w:bCs/>
          <w:sz w:val="28"/>
          <w:szCs w:val="28"/>
        </w:rPr>
        <w:t xml:space="preserve">2018 р. №67-р передбачає </w:t>
      </w:r>
      <w:r w:rsidR="000A387D" w:rsidRPr="00E75383">
        <w:rPr>
          <w:rStyle w:val="rvts23"/>
          <w:bCs/>
          <w:sz w:val="28"/>
          <w:szCs w:val="28"/>
        </w:rPr>
        <w:t>п</w:t>
      </w:r>
      <w:r w:rsidRPr="00E75383">
        <w:rPr>
          <w:rStyle w:val="rvts23"/>
          <w:bCs/>
          <w:sz w:val="28"/>
          <w:szCs w:val="28"/>
        </w:rPr>
        <w:t xml:space="preserve">одолання цифрового розриву шляхом розвитку цифрових </w:t>
      </w:r>
      <w:r w:rsidR="000453C4" w:rsidRPr="00E75383">
        <w:rPr>
          <w:rStyle w:val="rvts23"/>
          <w:bCs/>
          <w:sz w:val="28"/>
          <w:szCs w:val="28"/>
        </w:rPr>
        <w:t xml:space="preserve">телекомунікаційних </w:t>
      </w:r>
      <w:proofErr w:type="spellStart"/>
      <w:r w:rsidR="000453C4" w:rsidRPr="00E75383">
        <w:rPr>
          <w:rStyle w:val="rvts23"/>
          <w:bCs/>
          <w:sz w:val="28"/>
          <w:szCs w:val="28"/>
        </w:rPr>
        <w:t>інфраструктур</w:t>
      </w:r>
      <w:proofErr w:type="spellEnd"/>
      <w:r w:rsidRPr="00E75383">
        <w:rPr>
          <w:rStyle w:val="rvts23"/>
          <w:bCs/>
          <w:sz w:val="28"/>
          <w:szCs w:val="28"/>
        </w:rPr>
        <w:t xml:space="preserve">, </w:t>
      </w:r>
      <w:r w:rsidR="000A387D" w:rsidRPr="00E75383">
        <w:rPr>
          <w:rStyle w:val="rvts23"/>
          <w:bCs/>
          <w:sz w:val="28"/>
          <w:szCs w:val="28"/>
        </w:rPr>
        <w:t>в тому числі</w:t>
      </w:r>
      <w:r w:rsidRPr="00E75383">
        <w:rPr>
          <w:rStyle w:val="rvts23"/>
          <w:bCs/>
          <w:sz w:val="28"/>
          <w:szCs w:val="28"/>
        </w:rPr>
        <w:t xml:space="preserve"> широкосмугової фіксованої </w:t>
      </w:r>
      <w:r w:rsidR="000A387D" w:rsidRPr="00E75383">
        <w:rPr>
          <w:rStyle w:val="rvts23"/>
          <w:bCs/>
          <w:sz w:val="28"/>
          <w:szCs w:val="28"/>
        </w:rPr>
        <w:t>та мобільної</w:t>
      </w:r>
      <w:r w:rsidR="000453C4" w:rsidRPr="00E75383">
        <w:rPr>
          <w:rStyle w:val="rvts23"/>
          <w:bCs/>
          <w:sz w:val="28"/>
          <w:szCs w:val="28"/>
        </w:rPr>
        <w:t>.</w:t>
      </w:r>
      <w:r w:rsidRPr="00E75383">
        <w:rPr>
          <w:rStyle w:val="rvts23"/>
          <w:bCs/>
          <w:sz w:val="28"/>
          <w:szCs w:val="28"/>
        </w:rPr>
        <w:t xml:space="preserve"> </w:t>
      </w:r>
    </w:p>
    <w:p w14:paraId="69AEF8C2" w14:textId="0E578EF5" w:rsidR="006A326E" w:rsidRPr="00E75383" w:rsidRDefault="00E20069" w:rsidP="00E75383">
      <w:pPr>
        <w:pStyle w:val="a6"/>
        <w:shd w:val="clear" w:color="auto" w:fill="FFFFFF"/>
        <w:spacing w:before="60" w:beforeAutospacing="0" w:after="0" w:afterAutospacing="0" w:line="330" w:lineRule="atLeast"/>
        <w:ind w:right="-1" w:firstLine="567"/>
        <w:jc w:val="both"/>
        <w:textAlignment w:val="baseline"/>
        <w:rPr>
          <w:rStyle w:val="rvts23"/>
          <w:bCs/>
          <w:sz w:val="28"/>
          <w:szCs w:val="28"/>
        </w:rPr>
      </w:pPr>
      <w:r w:rsidRPr="00E75383">
        <w:rPr>
          <w:rStyle w:val="rvts23"/>
          <w:bCs/>
          <w:sz w:val="28"/>
          <w:szCs w:val="28"/>
        </w:rPr>
        <w:t>Ц</w:t>
      </w:r>
      <w:r w:rsidR="00521373" w:rsidRPr="00E75383">
        <w:rPr>
          <w:rStyle w:val="rvts23"/>
          <w:bCs/>
          <w:sz w:val="28"/>
          <w:szCs w:val="28"/>
        </w:rPr>
        <w:t>ифровий порядок денний для Європи</w:t>
      </w:r>
      <w:r w:rsidR="006A326E" w:rsidRPr="00E75383">
        <w:rPr>
          <w:rStyle w:val="rvts23"/>
          <w:bCs/>
          <w:sz w:val="28"/>
          <w:szCs w:val="28"/>
        </w:rPr>
        <w:t xml:space="preserve"> 2020, гармонізація з яким передбачена</w:t>
      </w:r>
      <w:r w:rsidR="00521373" w:rsidRPr="00E75383">
        <w:rPr>
          <w:rStyle w:val="rvts23"/>
          <w:bCs/>
          <w:sz w:val="28"/>
          <w:szCs w:val="28"/>
        </w:rPr>
        <w:t xml:space="preserve"> </w:t>
      </w:r>
      <w:r w:rsidR="006A326E" w:rsidRPr="00E75383">
        <w:rPr>
          <w:rStyle w:val="rvts23"/>
          <w:bCs/>
          <w:sz w:val="28"/>
          <w:szCs w:val="28"/>
        </w:rPr>
        <w:t>Концепцією, визначає широкосмуговий доступ основою для розвитку економіки.</w:t>
      </w:r>
    </w:p>
    <w:p w14:paraId="3F315D65" w14:textId="419BABA9" w:rsidR="005C42EB" w:rsidRPr="00E75383" w:rsidRDefault="005C42EB" w:rsidP="00D53BC2">
      <w:pPr>
        <w:pStyle w:val="a6"/>
        <w:shd w:val="clear" w:color="auto" w:fill="FFFFFF"/>
        <w:spacing w:before="60" w:beforeAutospacing="0" w:after="0" w:afterAutospacing="0" w:line="330" w:lineRule="atLeast"/>
        <w:ind w:right="-1" w:firstLine="567"/>
        <w:jc w:val="both"/>
        <w:textAlignment w:val="baseline"/>
        <w:rPr>
          <w:rStyle w:val="rvts23"/>
          <w:bCs/>
          <w:sz w:val="28"/>
          <w:szCs w:val="28"/>
        </w:rPr>
      </w:pPr>
      <w:bookmarkStart w:id="8" w:name="n8"/>
      <w:bookmarkEnd w:id="8"/>
      <w:r w:rsidRPr="00E75383">
        <w:rPr>
          <w:rStyle w:val="rvts23"/>
          <w:bCs/>
          <w:sz w:val="28"/>
          <w:szCs w:val="28"/>
        </w:rPr>
        <w:t>Стратегія розвитку інформаційного суспільства в Україні</w:t>
      </w:r>
      <w:r w:rsidR="00CD29F2" w:rsidRPr="00E75383">
        <w:rPr>
          <w:rStyle w:val="rvts23"/>
          <w:bCs/>
          <w:sz w:val="28"/>
          <w:szCs w:val="28"/>
        </w:rPr>
        <w:t>, схвалена розпорядженням Кабінету Міністрів України від 15</w:t>
      </w:r>
      <w:r w:rsidR="000453C4" w:rsidRPr="00E75383">
        <w:rPr>
          <w:rStyle w:val="rvts23"/>
          <w:bCs/>
          <w:sz w:val="28"/>
          <w:szCs w:val="28"/>
        </w:rPr>
        <w:t>.05.</w:t>
      </w:r>
      <w:r w:rsidR="00CD29F2" w:rsidRPr="00E75383">
        <w:rPr>
          <w:rStyle w:val="rvts23"/>
          <w:bCs/>
          <w:sz w:val="28"/>
          <w:szCs w:val="28"/>
        </w:rPr>
        <w:t xml:space="preserve">2013 р. № 386-р передбачає </w:t>
      </w:r>
      <w:bookmarkStart w:id="9" w:name="n9"/>
      <w:bookmarkEnd w:id="9"/>
      <w:r w:rsidRPr="00E75383">
        <w:rPr>
          <w:rStyle w:val="rvts23"/>
          <w:bCs/>
          <w:sz w:val="28"/>
          <w:szCs w:val="28"/>
        </w:rPr>
        <w:t>створення інфраструктури широкосмугового доступу до Інтернету на всій території України</w:t>
      </w:r>
      <w:r w:rsidR="00CD29F2" w:rsidRPr="00E75383">
        <w:rPr>
          <w:rStyle w:val="rvts23"/>
          <w:bCs/>
          <w:sz w:val="28"/>
          <w:szCs w:val="28"/>
        </w:rPr>
        <w:t xml:space="preserve"> та </w:t>
      </w:r>
      <w:r w:rsidRPr="00E75383">
        <w:rPr>
          <w:rStyle w:val="rvts23"/>
          <w:bCs/>
          <w:sz w:val="28"/>
          <w:szCs w:val="28"/>
        </w:rPr>
        <w:t>забезпечення всіх навчальних закладів широкосмуговим доступом до Інтернету.</w:t>
      </w:r>
    </w:p>
    <w:p w14:paraId="1FAE42BA" w14:textId="0A07EB19" w:rsidR="00D53BC2" w:rsidRDefault="00874DD0" w:rsidP="00D53BC2">
      <w:pPr>
        <w:pStyle w:val="a6"/>
        <w:shd w:val="clear" w:color="auto" w:fill="FFFFFF"/>
        <w:spacing w:before="60" w:beforeAutospacing="0" w:after="0" w:afterAutospacing="0" w:line="330" w:lineRule="atLeast"/>
        <w:ind w:right="-1" w:firstLine="567"/>
        <w:jc w:val="both"/>
        <w:textAlignment w:val="baseline"/>
        <w:rPr>
          <w:rStyle w:val="rvts23"/>
          <w:bCs/>
          <w:sz w:val="28"/>
          <w:szCs w:val="28"/>
        </w:rPr>
      </w:pPr>
      <w:r w:rsidRPr="00E75383">
        <w:rPr>
          <w:rStyle w:val="rvts23"/>
          <w:bCs/>
          <w:sz w:val="28"/>
          <w:szCs w:val="28"/>
        </w:rPr>
        <w:t>Даний проект відповідно до визначених вказаними актами завдань передбачає</w:t>
      </w:r>
      <w:r w:rsidR="00326390" w:rsidRPr="00326390">
        <w:rPr>
          <w:rStyle w:val="rvts23"/>
          <w:bCs/>
          <w:sz w:val="28"/>
          <w:szCs w:val="28"/>
        </w:rPr>
        <w:t xml:space="preserve"> </w:t>
      </w:r>
      <w:r w:rsidR="00326390" w:rsidRPr="00E75383">
        <w:rPr>
          <w:rStyle w:val="rvts23"/>
          <w:bCs/>
          <w:sz w:val="28"/>
          <w:szCs w:val="28"/>
        </w:rPr>
        <w:t>визначення</w:t>
      </w:r>
      <w:r w:rsidR="00D53BC2">
        <w:rPr>
          <w:rStyle w:val="rvts23"/>
          <w:bCs/>
          <w:sz w:val="28"/>
          <w:szCs w:val="28"/>
        </w:rPr>
        <w:t>:</w:t>
      </w:r>
    </w:p>
    <w:p w14:paraId="45ADBA10" w14:textId="4CD71E45" w:rsidR="00D53BC2" w:rsidRPr="00326390" w:rsidRDefault="00326390" w:rsidP="00D53BC2">
      <w:pPr>
        <w:pStyle w:val="a6"/>
        <w:shd w:val="clear" w:color="auto" w:fill="FFFFFF"/>
        <w:spacing w:before="60" w:beforeAutospacing="0" w:after="0" w:afterAutospacing="0" w:line="330" w:lineRule="atLeast"/>
        <w:ind w:right="-1" w:firstLine="567"/>
        <w:jc w:val="both"/>
        <w:textAlignment w:val="baseline"/>
        <w:rPr>
          <w:rStyle w:val="rvts23"/>
          <w:bCs/>
          <w:sz w:val="28"/>
          <w:szCs w:val="28"/>
        </w:rPr>
      </w:pPr>
      <w:r>
        <w:rPr>
          <w:rStyle w:val="rvts23"/>
          <w:bCs/>
          <w:sz w:val="28"/>
          <w:szCs w:val="28"/>
        </w:rPr>
        <w:t>в</w:t>
      </w:r>
      <w:r w:rsidR="00D53BC2">
        <w:rPr>
          <w:rStyle w:val="rvts23"/>
          <w:bCs/>
          <w:sz w:val="28"/>
          <w:szCs w:val="28"/>
        </w:rPr>
        <w:t xml:space="preserve"> </w:t>
      </w:r>
      <w:r w:rsidR="00D53BC2" w:rsidRPr="00D53BC2">
        <w:rPr>
          <w:rStyle w:val="rvts23"/>
          <w:bCs/>
          <w:sz w:val="28"/>
          <w:szCs w:val="28"/>
        </w:rPr>
        <w:t>Національн</w:t>
      </w:r>
      <w:r>
        <w:rPr>
          <w:rStyle w:val="rvts23"/>
          <w:bCs/>
          <w:sz w:val="28"/>
          <w:szCs w:val="28"/>
        </w:rPr>
        <w:t>ій</w:t>
      </w:r>
      <w:r w:rsidR="00D53BC2" w:rsidRPr="00D53BC2">
        <w:rPr>
          <w:rStyle w:val="rvts23"/>
          <w:bCs/>
          <w:sz w:val="28"/>
          <w:szCs w:val="28"/>
        </w:rPr>
        <w:t xml:space="preserve"> таблиці розподілу смуг радіочастот України, затвердженої постановою Кабінету Міністрів України </w:t>
      </w:r>
      <w:hyperlink r:id="rId7" w:tgtFrame="_blank" w:history="1">
        <w:r w:rsidR="00D53BC2" w:rsidRPr="00D53BC2">
          <w:rPr>
            <w:rStyle w:val="rvts23"/>
            <w:bCs/>
            <w:sz w:val="28"/>
            <w:szCs w:val="28"/>
          </w:rPr>
          <w:t>від 15 грудня 2005 р. № 1208</w:t>
        </w:r>
      </w:hyperlink>
      <w:r w:rsidR="00D53BC2" w:rsidRPr="00D53BC2">
        <w:rPr>
          <w:rStyle w:val="rvts23"/>
          <w:bCs/>
          <w:sz w:val="28"/>
          <w:szCs w:val="28"/>
        </w:rPr>
        <w:t xml:space="preserve">  </w:t>
      </w:r>
      <w:r w:rsidR="00D13D74" w:rsidRPr="00326390">
        <w:rPr>
          <w:rStyle w:val="rvts23"/>
          <w:bCs/>
          <w:sz w:val="28"/>
          <w:szCs w:val="28"/>
        </w:rPr>
        <w:t xml:space="preserve">в діапазоні 790 – 862 </w:t>
      </w:r>
      <w:r w:rsidR="00D13D74" w:rsidRPr="00E75383">
        <w:rPr>
          <w:rStyle w:val="rvts23"/>
          <w:bCs/>
          <w:sz w:val="28"/>
          <w:szCs w:val="28"/>
        </w:rPr>
        <w:t>МГц</w:t>
      </w:r>
      <w:r w:rsidR="00D13D74">
        <w:rPr>
          <w:rStyle w:val="rvts23"/>
          <w:bCs/>
          <w:sz w:val="28"/>
          <w:szCs w:val="28"/>
        </w:rPr>
        <w:t xml:space="preserve"> </w:t>
      </w:r>
      <w:r>
        <w:rPr>
          <w:rStyle w:val="rvts23"/>
          <w:bCs/>
          <w:sz w:val="28"/>
          <w:szCs w:val="28"/>
        </w:rPr>
        <w:t>рухомої радіослужби (</w:t>
      </w:r>
      <w:r w:rsidRPr="00326390">
        <w:rPr>
          <w:rStyle w:val="rvts23"/>
          <w:bCs/>
          <w:sz w:val="28"/>
          <w:szCs w:val="28"/>
        </w:rPr>
        <w:t>за винятком повітряної рухомої)</w:t>
      </w:r>
      <w:r w:rsidR="00D13D74">
        <w:rPr>
          <w:rStyle w:val="rvts23"/>
          <w:bCs/>
          <w:sz w:val="28"/>
          <w:szCs w:val="28"/>
        </w:rPr>
        <w:t xml:space="preserve"> замість радіомовної. Це передбачає вивільнення частот першого цифрового дивіденду та використання їх для розгортання мереж мобільного зв’язку на основі новітніх технологій.</w:t>
      </w:r>
      <w:r>
        <w:rPr>
          <w:rStyle w:val="rvts23"/>
          <w:bCs/>
          <w:sz w:val="28"/>
          <w:szCs w:val="28"/>
        </w:rPr>
        <w:t>;</w:t>
      </w:r>
    </w:p>
    <w:p w14:paraId="281F58FF" w14:textId="0944A081" w:rsidR="00874DD0" w:rsidRPr="00E75383" w:rsidRDefault="00874DD0" w:rsidP="00D53BC2">
      <w:pPr>
        <w:pStyle w:val="a6"/>
        <w:shd w:val="clear" w:color="auto" w:fill="FFFFFF"/>
        <w:spacing w:before="60" w:beforeAutospacing="0" w:after="0" w:afterAutospacing="0" w:line="330" w:lineRule="atLeast"/>
        <w:ind w:right="-1" w:firstLine="567"/>
        <w:jc w:val="both"/>
        <w:textAlignment w:val="baseline"/>
        <w:rPr>
          <w:rStyle w:val="rvts23"/>
          <w:bCs/>
          <w:sz w:val="28"/>
          <w:szCs w:val="28"/>
        </w:rPr>
      </w:pPr>
      <w:r w:rsidRPr="00E75383">
        <w:rPr>
          <w:rStyle w:val="rvts23"/>
          <w:bCs/>
          <w:sz w:val="28"/>
          <w:szCs w:val="28"/>
        </w:rPr>
        <w:t xml:space="preserve"> в Плані використання радіочастотного ресурсу України, затвердженого постановою Кабінету Міністрів України від 09.06.06 №815, можливості застосовувати в діапазоні </w:t>
      </w:r>
      <w:r w:rsidR="00E75383" w:rsidRPr="00E75383">
        <w:rPr>
          <w:rStyle w:val="rvts23"/>
          <w:bCs/>
          <w:sz w:val="28"/>
          <w:szCs w:val="28"/>
        </w:rPr>
        <w:t xml:space="preserve">790-960 </w:t>
      </w:r>
      <w:bookmarkStart w:id="10" w:name="_Hlk10639829"/>
      <w:r w:rsidR="00E75383" w:rsidRPr="00E75383">
        <w:rPr>
          <w:rStyle w:val="rvts23"/>
          <w:bCs/>
          <w:sz w:val="28"/>
          <w:szCs w:val="28"/>
        </w:rPr>
        <w:t>МГц</w:t>
      </w:r>
      <w:bookmarkEnd w:id="10"/>
      <w:r w:rsidR="00E75383" w:rsidRPr="00E75383">
        <w:rPr>
          <w:rStyle w:val="rvts23"/>
          <w:bCs/>
          <w:sz w:val="28"/>
          <w:szCs w:val="28"/>
        </w:rPr>
        <w:t xml:space="preserve"> </w:t>
      </w:r>
      <w:r w:rsidRPr="00E75383">
        <w:rPr>
          <w:rStyle w:val="rvts23"/>
          <w:bCs/>
          <w:sz w:val="28"/>
          <w:szCs w:val="28"/>
        </w:rPr>
        <w:t xml:space="preserve">сучасні технології 3-го та 4-го поколінь, включаючи широкосмуговий доступ до мережі Інтернет. </w:t>
      </w:r>
    </w:p>
    <w:p w14:paraId="7FDD4A23" w14:textId="50F75FC2" w:rsidR="00B80773" w:rsidRPr="00E75383" w:rsidRDefault="00874DD0" w:rsidP="00E75383">
      <w:pPr>
        <w:shd w:val="clear" w:color="auto" w:fill="FFFFFF"/>
        <w:spacing w:before="60" w:after="0" w:line="240" w:lineRule="auto"/>
        <w:ind w:right="-1" w:firstLine="567"/>
        <w:jc w:val="both"/>
        <w:rPr>
          <w:rStyle w:val="rvts23"/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75383">
        <w:rPr>
          <w:rStyle w:val="rvts23"/>
          <w:rFonts w:ascii="Times New Roman" w:eastAsia="Times New Roman" w:hAnsi="Times New Roman" w:cs="Times New Roman"/>
          <w:bCs/>
          <w:sz w:val="28"/>
          <w:szCs w:val="28"/>
          <w:lang w:eastAsia="uk-UA"/>
        </w:rPr>
        <w:t>Це узгоджується також з</w:t>
      </w:r>
      <w:r w:rsidR="00D41166" w:rsidRPr="00E75383">
        <w:rPr>
          <w:rStyle w:val="rvts23"/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E75383">
        <w:rPr>
          <w:rStyle w:val="rvts23"/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вимогами </w:t>
      </w:r>
      <w:r w:rsidR="00D41166" w:rsidRPr="00E75383">
        <w:rPr>
          <w:rStyle w:val="rvts23"/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ст. 9 Директиви 2002/21/ЄС від 07.03.02 про єдину нормативно-правову базу для електронних комунікаційних мереж та </w:t>
      </w:r>
      <w:r w:rsidR="00D41166" w:rsidRPr="00E75383">
        <w:rPr>
          <w:rStyle w:val="rvts23"/>
          <w:rFonts w:ascii="Times New Roman" w:eastAsia="Times New Roman" w:hAnsi="Times New Roman" w:cs="Times New Roman"/>
          <w:bCs/>
          <w:sz w:val="28"/>
          <w:szCs w:val="28"/>
          <w:lang w:eastAsia="uk-UA"/>
        </w:rPr>
        <w:lastRenderedPageBreak/>
        <w:t xml:space="preserve">послуг, імплементація якої передбачена Угодою про асоціацію, </w:t>
      </w:r>
      <w:r w:rsidR="00265B7D" w:rsidRPr="00E75383">
        <w:rPr>
          <w:rStyle w:val="rvts23"/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щодо можливості використовування </w:t>
      </w:r>
      <w:r w:rsidR="00D41166" w:rsidRPr="00E75383">
        <w:rPr>
          <w:rStyle w:val="rvts23"/>
          <w:rFonts w:ascii="Times New Roman" w:eastAsia="Times New Roman" w:hAnsi="Times New Roman" w:cs="Times New Roman"/>
          <w:bCs/>
          <w:sz w:val="28"/>
          <w:szCs w:val="28"/>
          <w:lang w:eastAsia="uk-UA"/>
        </w:rPr>
        <w:t>всі</w:t>
      </w:r>
      <w:r w:rsidR="00265B7D" w:rsidRPr="00E75383">
        <w:rPr>
          <w:rStyle w:val="rvts23"/>
          <w:rFonts w:ascii="Times New Roman" w:eastAsia="Times New Roman" w:hAnsi="Times New Roman" w:cs="Times New Roman"/>
          <w:bCs/>
          <w:sz w:val="28"/>
          <w:szCs w:val="28"/>
          <w:lang w:eastAsia="uk-UA"/>
        </w:rPr>
        <w:t>х</w:t>
      </w:r>
      <w:r w:rsidR="00D41166" w:rsidRPr="00E75383">
        <w:rPr>
          <w:rStyle w:val="rvts23"/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тип</w:t>
      </w:r>
      <w:r w:rsidR="00265B7D" w:rsidRPr="00E75383">
        <w:rPr>
          <w:rStyle w:val="rvts23"/>
          <w:rFonts w:ascii="Times New Roman" w:eastAsia="Times New Roman" w:hAnsi="Times New Roman" w:cs="Times New Roman"/>
          <w:bCs/>
          <w:sz w:val="28"/>
          <w:szCs w:val="28"/>
          <w:lang w:eastAsia="uk-UA"/>
        </w:rPr>
        <w:t>ів</w:t>
      </w:r>
      <w:r w:rsidR="00D41166" w:rsidRPr="00E75383">
        <w:rPr>
          <w:rStyle w:val="rvts23"/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технологій для електронних комунікаційних служб, в смугах радіочастот, заявлених як доступні для таких служб в Національному плані розподілу радіочастот.</w:t>
      </w:r>
    </w:p>
    <w:p w14:paraId="7999FDEC" w14:textId="7FC6F5DA" w:rsidR="00DE4094" w:rsidRPr="00E75383" w:rsidRDefault="00DE4094" w:rsidP="00E75383">
      <w:pPr>
        <w:shd w:val="clear" w:color="auto" w:fill="FFFFFF"/>
        <w:spacing w:before="60" w:after="0" w:line="240" w:lineRule="auto"/>
        <w:ind w:right="-1" w:firstLine="567"/>
        <w:jc w:val="both"/>
        <w:rPr>
          <w:rStyle w:val="rvts23"/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75383">
        <w:rPr>
          <w:rStyle w:val="rvts23"/>
          <w:rFonts w:ascii="Times New Roman" w:eastAsia="Times New Roman" w:hAnsi="Times New Roman" w:cs="Times New Roman"/>
          <w:sz w:val="28"/>
          <w:szCs w:val="28"/>
          <w:lang w:eastAsia="uk-UA"/>
        </w:rPr>
        <w:t xml:space="preserve">Європейський кодекс електронних комунікацій (прийнятий в 2018 р. та скасовує з 21.12.2020 р. Директиву </w:t>
      </w:r>
      <w:r w:rsidRPr="00E75383">
        <w:rPr>
          <w:rStyle w:val="rvts23"/>
          <w:rFonts w:ascii="Times New Roman" w:eastAsia="Times New Roman" w:hAnsi="Times New Roman" w:cs="Times New Roman"/>
          <w:bCs/>
          <w:sz w:val="28"/>
          <w:szCs w:val="28"/>
          <w:lang w:eastAsia="uk-UA"/>
        </w:rPr>
        <w:t>2002/21/ЄС) передбачає, що національні регулятори, інші компетентні органи повинні сприяти високоякісному та швидкому доступу до бездротового широкосмугового покриття національної території.</w:t>
      </w:r>
    </w:p>
    <w:p w14:paraId="46199140" w14:textId="77777777" w:rsidR="00E75383" w:rsidRPr="00E75383" w:rsidRDefault="00E75383" w:rsidP="00E75383">
      <w:pPr>
        <w:shd w:val="clear" w:color="auto" w:fill="FFFFFF"/>
        <w:spacing w:before="60"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6EFB73AF" w14:textId="538F937A" w:rsidR="00B80773" w:rsidRPr="00E75383" w:rsidRDefault="00B80773" w:rsidP="00E75383">
      <w:pPr>
        <w:shd w:val="clear" w:color="auto" w:fill="FFFFFF"/>
        <w:spacing w:before="60"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75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2. Обґрунтування необхідності прийняття </w:t>
      </w:r>
      <w:proofErr w:type="spellStart"/>
      <w:r w:rsidRPr="00E75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акта</w:t>
      </w:r>
      <w:proofErr w:type="spellEnd"/>
    </w:p>
    <w:p w14:paraId="3EA86A18" w14:textId="131828D0" w:rsidR="004845C8" w:rsidRPr="00E75383" w:rsidRDefault="004845C8" w:rsidP="00E75383">
      <w:pPr>
        <w:shd w:val="clear" w:color="auto" w:fill="FFFFFF"/>
        <w:spacing w:before="60" w:after="0" w:line="240" w:lineRule="auto"/>
        <w:ind w:right="-1" w:firstLine="567"/>
        <w:jc w:val="both"/>
        <w:rPr>
          <w:rStyle w:val="rvts23"/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75383">
        <w:rPr>
          <w:rStyle w:val="rvts23"/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Використання низькочастотних діапазонів у смугах 790-960 МГц для надання телекомунікаційних послуг третього та/або четвертого поколінь дозволить операторам телекомунікацій зменшити інвестиції на розгортання нових телекомунікаційних мереж, скоротити витрати на розповсюдження радіосигналу, </w:t>
      </w:r>
      <w:proofErr w:type="spellStart"/>
      <w:r w:rsidRPr="00E75383">
        <w:rPr>
          <w:rStyle w:val="rvts23"/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надасть</w:t>
      </w:r>
      <w:proofErr w:type="spellEnd"/>
      <w:r w:rsidRPr="00E75383">
        <w:rPr>
          <w:rStyle w:val="rvts23"/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можливість ефективніше використовувати наявні технічні ресурси та забезпечити кращу якість телекомунікаційних послуг.</w:t>
      </w:r>
    </w:p>
    <w:p w14:paraId="27054E6A" w14:textId="77777777" w:rsidR="00E75383" w:rsidRDefault="006034C3" w:rsidP="00E75383">
      <w:pPr>
        <w:pStyle w:val="a4"/>
        <w:spacing w:before="60" w:beforeAutospacing="0" w:after="0" w:afterAutospacing="0"/>
        <w:ind w:right="-1" w:firstLine="567"/>
        <w:jc w:val="both"/>
        <w:rPr>
          <w:rStyle w:val="rvts23"/>
          <w:bCs/>
          <w:sz w:val="28"/>
          <w:szCs w:val="28"/>
        </w:rPr>
      </w:pPr>
      <w:r w:rsidRPr="00E75383">
        <w:rPr>
          <w:rStyle w:val="rvts23"/>
          <w:bCs/>
          <w:sz w:val="28"/>
          <w:szCs w:val="28"/>
        </w:rPr>
        <w:t>З</w:t>
      </w:r>
      <w:r w:rsidR="002B3A83" w:rsidRPr="00E75383">
        <w:rPr>
          <w:rStyle w:val="rvts23"/>
          <w:bCs/>
          <w:sz w:val="28"/>
          <w:szCs w:val="28"/>
        </w:rPr>
        <w:t>а рахунок більшого радіусу дії оператори можуть забезпечити більш</w:t>
      </w:r>
      <w:r w:rsidR="00143A61" w:rsidRPr="00E75383">
        <w:rPr>
          <w:rStyle w:val="rvts23"/>
          <w:bCs/>
          <w:sz w:val="28"/>
          <w:szCs w:val="28"/>
        </w:rPr>
        <w:t>у територію</w:t>
      </w:r>
      <w:r w:rsidR="002B3A83" w:rsidRPr="00E75383">
        <w:rPr>
          <w:rStyle w:val="rvts23"/>
          <w:bCs/>
          <w:sz w:val="28"/>
          <w:szCs w:val="28"/>
        </w:rPr>
        <w:t xml:space="preserve"> покриття </w:t>
      </w:r>
      <w:r w:rsidR="00143A61" w:rsidRPr="00E75383">
        <w:rPr>
          <w:rStyle w:val="rvts23"/>
          <w:bCs/>
          <w:sz w:val="28"/>
          <w:szCs w:val="28"/>
        </w:rPr>
        <w:t xml:space="preserve">значно </w:t>
      </w:r>
      <w:r w:rsidR="002B3A83" w:rsidRPr="00E75383">
        <w:rPr>
          <w:rStyle w:val="rvts23"/>
          <w:bCs/>
          <w:sz w:val="28"/>
          <w:szCs w:val="28"/>
        </w:rPr>
        <w:t>меншою кількістю базових станцій</w:t>
      </w:r>
      <w:r w:rsidR="002A67D5" w:rsidRPr="00E75383">
        <w:rPr>
          <w:rStyle w:val="rvts23"/>
          <w:bCs/>
          <w:sz w:val="28"/>
          <w:szCs w:val="28"/>
        </w:rPr>
        <w:t>.</w:t>
      </w:r>
      <w:r w:rsidR="00143A61" w:rsidRPr="00E75383">
        <w:rPr>
          <w:rStyle w:val="rvts23"/>
          <w:bCs/>
          <w:sz w:val="28"/>
          <w:szCs w:val="28"/>
        </w:rPr>
        <w:t xml:space="preserve"> </w:t>
      </w:r>
    </w:p>
    <w:p w14:paraId="6CD5E37F" w14:textId="20E25C8D" w:rsidR="000453C4" w:rsidRPr="00E75383" w:rsidRDefault="00143A61" w:rsidP="00E75383">
      <w:pPr>
        <w:pStyle w:val="a4"/>
        <w:spacing w:before="60" w:beforeAutospacing="0" w:after="0" w:afterAutospacing="0"/>
        <w:ind w:right="-1" w:firstLine="567"/>
        <w:jc w:val="both"/>
        <w:rPr>
          <w:rStyle w:val="rvts23"/>
          <w:bCs/>
          <w:sz w:val="28"/>
          <w:szCs w:val="28"/>
        </w:rPr>
      </w:pPr>
      <w:r w:rsidRPr="00E75383">
        <w:rPr>
          <w:rStyle w:val="rvts23"/>
          <w:bCs/>
          <w:sz w:val="28"/>
          <w:szCs w:val="28"/>
        </w:rPr>
        <w:t xml:space="preserve">Такий підхід до використання </w:t>
      </w:r>
      <w:r w:rsidR="004845C8" w:rsidRPr="00E75383">
        <w:rPr>
          <w:rStyle w:val="rvts23"/>
          <w:bCs/>
          <w:sz w:val="28"/>
          <w:szCs w:val="28"/>
        </w:rPr>
        <w:t>зазначеного</w:t>
      </w:r>
      <w:r w:rsidRPr="00E75383">
        <w:rPr>
          <w:rStyle w:val="rvts23"/>
          <w:bCs/>
          <w:sz w:val="28"/>
          <w:szCs w:val="28"/>
        </w:rPr>
        <w:t xml:space="preserve"> діапазону </w:t>
      </w:r>
      <w:r w:rsidR="00555908" w:rsidRPr="00E75383">
        <w:rPr>
          <w:rStyle w:val="rvts23"/>
          <w:bCs/>
          <w:sz w:val="28"/>
          <w:szCs w:val="28"/>
        </w:rPr>
        <w:t>застосовує ряд</w:t>
      </w:r>
      <w:r w:rsidRPr="00E75383">
        <w:rPr>
          <w:rStyle w:val="rvts23"/>
          <w:bCs/>
          <w:sz w:val="28"/>
          <w:szCs w:val="28"/>
        </w:rPr>
        <w:t xml:space="preserve"> європейських країн, наприклад Литва, </w:t>
      </w:r>
      <w:r w:rsidR="00F63A9B" w:rsidRPr="00E75383">
        <w:rPr>
          <w:rStyle w:val="rvts23"/>
          <w:bCs/>
          <w:sz w:val="28"/>
          <w:szCs w:val="28"/>
        </w:rPr>
        <w:t>Угорщина</w:t>
      </w:r>
      <w:r w:rsidRPr="00E75383">
        <w:rPr>
          <w:rStyle w:val="rvts23"/>
          <w:bCs/>
          <w:sz w:val="28"/>
          <w:szCs w:val="28"/>
        </w:rPr>
        <w:t xml:space="preserve">, Греція, </w:t>
      </w:r>
      <w:r w:rsidR="00F63A9B" w:rsidRPr="00E75383">
        <w:rPr>
          <w:rStyle w:val="rvts23"/>
          <w:bCs/>
          <w:sz w:val="28"/>
          <w:szCs w:val="28"/>
        </w:rPr>
        <w:t>Румунія</w:t>
      </w:r>
      <w:r w:rsidRPr="00E75383">
        <w:rPr>
          <w:rStyle w:val="rvts23"/>
          <w:bCs/>
          <w:sz w:val="28"/>
          <w:szCs w:val="28"/>
        </w:rPr>
        <w:t xml:space="preserve">, </w:t>
      </w:r>
      <w:r w:rsidR="00F63A9B" w:rsidRPr="00E75383">
        <w:rPr>
          <w:rStyle w:val="rvts23"/>
          <w:bCs/>
          <w:sz w:val="28"/>
          <w:szCs w:val="28"/>
        </w:rPr>
        <w:t>Туреччина.</w:t>
      </w:r>
    </w:p>
    <w:p w14:paraId="444275F9" w14:textId="51487A2B" w:rsidR="00257B19" w:rsidRPr="00E75383" w:rsidRDefault="00257B19" w:rsidP="00E75383">
      <w:pPr>
        <w:pStyle w:val="rvps2"/>
        <w:shd w:val="clear" w:color="auto" w:fill="FFFFFF"/>
        <w:spacing w:before="60" w:beforeAutospacing="0" w:after="0" w:afterAutospacing="0"/>
        <w:ind w:right="-1" w:firstLine="567"/>
        <w:jc w:val="both"/>
        <w:rPr>
          <w:rStyle w:val="rvts23"/>
          <w:bCs/>
          <w:sz w:val="28"/>
          <w:szCs w:val="28"/>
        </w:rPr>
      </w:pPr>
      <w:r w:rsidRPr="00E75383">
        <w:rPr>
          <w:rStyle w:val="rvts23"/>
          <w:bCs/>
          <w:sz w:val="28"/>
          <w:szCs w:val="28"/>
        </w:rPr>
        <w:t xml:space="preserve">В Україні надання послуг </w:t>
      </w:r>
      <w:r w:rsidR="006034C3" w:rsidRPr="00E75383">
        <w:rPr>
          <w:rStyle w:val="rvts23"/>
          <w:bCs/>
          <w:sz w:val="28"/>
          <w:szCs w:val="28"/>
        </w:rPr>
        <w:t xml:space="preserve">широкосмугового доступу до Інтернет </w:t>
      </w:r>
      <w:r w:rsidRPr="00E75383">
        <w:rPr>
          <w:rStyle w:val="rvts23"/>
          <w:bCs/>
          <w:sz w:val="28"/>
          <w:szCs w:val="28"/>
        </w:rPr>
        <w:t xml:space="preserve">в діапазоні </w:t>
      </w:r>
      <w:r w:rsidR="004845C8" w:rsidRPr="00E75383">
        <w:rPr>
          <w:rStyle w:val="rvts23"/>
          <w:bCs/>
          <w:sz w:val="28"/>
          <w:szCs w:val="28"/>
        </w:rPr>
        <w:t xml:space="preserve">790-960 МГц </w:t>
      </w:r>
      <w:r w:rsidRPr="00E75383">
        <w:rPr>
          <w:rStyle w:val="rvts23"/>
          <w:bCs/>
          <w:sz w:val="28"/>
          <w:szCs w:val="28"/>
        </w:rPr>
        <w:t xml:space="preserve">не здійснюється, оскільки така можливість відсутня в Плані використання радіочастотного ресурсу України, </w:t>
      </w:r>
      <w:r w:rsidR="006034C3" w:rsidRPr="00E75383">
        <w:rPr>
          <w:rStyle w:val="rvts23"/>
          <w:bCs/>
          <w:sz w:val="28"/>
          <w:szCs w:val="28"/>
        </w:rPr>
        <w:t>який передбачає для даного діапазону застаріл</w:t>
      </w:r>
      <w:r w:rsidR="00F07E3D">
        <w:rPr>
          <w:rStyle w:val="rvts23"/>
          <w:bCs/>
          <w:sz w:val="28"/>
          <w:szCs w:val="28"/>
        </w:rPr>
        <w:t>у</w:t>
      </w:r>
      <w:r w:rsidR="006034C3" w:rsidRPr="00E75383">
        <w:rPr>
          <w:rStyle w:val="rvts23"/>
          <w:bCs/>
          <w:sz w:val="28"/>
          <w:szCs w:val="28"/>
        </w:rPr>
        <w:t xml:space="preserve"> технологі</w:t>
      </w:r>
      <w:r w:rsidR="00F07E3D">
        <w:rPr>
          <w:rStyle w:val="rvts23"/>
          <w:bCs/>
          <w:sz w:val="28"/>
          <w:szCs w:val="28"/>
        </w:rPr>
        <w:t>ю</w:t>
      </w:r>
      <w:r w:rsidR="006034C3" w:rsidRPr="00E75383">
        <w:rPr>
          <w:rStyle w:val="rvts23"/>
          <w:bCs/>
          <w:sz w:val="28"/>
          <w:szCs w:val="28"/>
        </w:rPr>
        <w:t xml:space="preserve"> </w:t>
      </w:r>
      <w:r w:rsidR="00F07E3D" w:rsidRPr="00E75383">
        <w:rPr>
          <w:rStyle w:val="rvts23"/>
          <w:bCs/>
          <w:sz w:val="28"/>
          <w:szCs w:val="28"/>
        </w:rPr>
        <w:t xml:space="preserve">GSM </w:t>
      </w:r>
      <w:r w:rsidR="006034C3" w:rsidRPr="00E75383">
        <w:rPr>
          <w:rStyle w:val="rvts23"/>
          <w:bCs/>
          <w:sz w:val="28"/>
          <w:szCs w:val="28"/>
        </w:rPr>
        <w:t>(</w:t>
      </w:r>
      <w:r w:rsidR="00F07E3D" w:rsidRPr="00E75383">
        <w:rPr>
          <w:rStyle w:val="rvts23"/>
          <w:bCs/>
          <w:sz w:val="28"/>
          <w:szCs w:val="28"/>
        </w:rPr>
        <w:t>2G</w:t>
      </w:r>
      <w:r w:rsidR="006034C3" w:rsidRPr="00E75383">
        <w:rPr>
          <w:rStyle w:val="rvts23"/>
          <w:bCs/>
          <w:sz w:val="28"/>
          <w:szCs w:val="28"/>
        </w:rPr>
        <w:t>).</w:t>
      </w:r>
    </w:p>
    <w:p w14:paraId="5CAC8229" w14:textId="58727538" w:rsidR="00703D63" w:rsidRPr="00E75383" w:rsidRDefault="00703D63" w:rsidP="00E75383">
      <w:pPr>
        <w:pStyle w:val="rvps2"/>
        <w:shd w:val="clear" w:color="auto" w:fill="FFFFFF"/>
        <w:spacing w:before="60" w:beforeAutospacing="0" w:after="0" w:afterAutospacing="0"/>
        <w:ind w:right="-1" w:firstLine="567"/>
        <w:jc w:val="both"/>
        <w:rPr>
          <w:rStyle w:val="rvts23"/>
          <w:bCs/>
          <w:sz w:val="28"/>
          <w:szCs w:val="28"/>
        </w:rPr>
      </w:pPr>
      <w:r w:rsidRPr="00E75383">
        <w:rPr>
          <w:rStyle w:val="rvts23"/>
          <w:bCs/>
          <w:sz w:val="28"/>
          <w:szCs w:val="28"/>
        </w:rPr>
        <w:t>При цьому Україна посідає одне з останніх місць по доступності населенню широкосмугового доступу до Інтернету</w:t>
      </w:r>
      <w:r w:rsidR="002A2D83" w:rsidRPr="00E75383">
        <w:rPr>
          <w:rStyle w:val="rvts23"/>
          <w:bCs/>
          <w:sz w:val="28"/>
          <w:szCs w:val="28"/>
        </w:rPr>
        <w:t xml:space="preserve">, </w:t>
      </w:r>
      <w:r w:rsidRPr="00E75383">
        <w:rPr>
          <w:rStyle w:val="rvts23"/>
          <w:bCs/>
          <w:sz w:val="28"/>
          <w:szCs w:val="28"/>
        </w:rPr>
        <w:t xml:space="preserve">його проникнення </w:t>
      </w:r>
      <w:r w:rsidR="002A2D83" w:rsidRPr="00E75383">
        <w:rPr>
          <w:rStyle w:val="rvts23"/>
          <w:bCs/>
          <w:sz w:val="28"/>
          <w:szCs w:val="28"/>
        </w:rPr>
        <w:t xml:space="preserve">за даним НКРЗІ становить 11,8 підключень на 100 осіб, що </w:t>
      </w:r>
      <w:r w:rsidRPr="00E75383">
        <w:rPr>
          <w:rStyle w:val="rvts23"/>
          <w:bCs/>
          <w:sz w:val="28"/>
          <w:szCs w:val="28"/>
        </w:rPr>
        <w:t xml:space="preserve">в рази нижче </w:t>
      </w:r>
      <w:r w:rsidR="002A2D83" w:rsidRPr="00E75383">
        <w:rPr>
          <w:rStyle w:val="rvts23"/>
          <w:bCs/>
          <w:sz w:val="28"/>
          <w:szCs w:val="28"/>
        </w:rPr>
        <w:t xml:space="preserve">ніж в </w:t>
      </w:r>
      <w:r w:rsidRPr="00E75383">
        <w:rPr>
          <w:rStyle w:val="rvts23"/>
          <w:bCs/>
          <w:sz w:val="28"/>
          <w:szCs w:val="28"/>
        </w:rPr>
        <w:t>сусід</w:t>
      </w:r>
      <w:r w:rsidR="002A2D83" w:rsidRPr="00E75383">
        <w:rPr>
          <w:rStyle w:val="rvts23"/>
          <w:bCs/>
          <w:sz w:val="28"/>
          <w:szCs w:val="28"/>
        </w:rPr>
        <w:t>ніх країнах, зокрема</w:t>
      </w:r>
      <w:r w:rsidRPr="00E75383">
        <w:rPr>
          <w:rStyle w:val="rvts23"/>
          <w:bCs/>
          <w:sz w:val="28"/>
          <w:szCs w:val="28"/>
        </w:rPr>
        <w:t xml:space="preserve"> в Польщі </w:t>
      </w:r>
      <w:r w:rsidR="002A2D83" w:rsidRPr="00E75383">
        <w:rPr>
          <w:rStyle w:val="rvts23"/>
          <w:bCs/>
          <w:sz w:val="28"/>
          <w:szCs w:val="28"/>
        </w:rPr>
        <w:t>це</w:t>
      </w:r>
      <w:r w:rsidRPr="00E75383">
        <w:rPr>
          <w:rStyle w:val="rvts23"/>
          <w:bCs/>
          <w:sz w:val="28"/>
          <w:szCs w:val="28"/>
        </w:rPr>
        <w:t xml:space="preserve"> 19, в Білорусі — 31, в Німеччині — 37</w:t>
      </w:r>
      <w:r w:rsidR="002A2D83" w:rsidRPr="00E75383">
        <w:rPr>
          <w:rStyle w:val="rvts23"/>
          <w:bCs/>
          <w:sz w:val="28"/>
          <w:szCs w:val="28"/>
        </w:rPr>
        <w:t>.</w:t>
      </w:r>
    </w:p>
    <w:p w14:paraId="77022492" w14:textId="7E886CF2" w:rsidR="00DA5823" w:rsidRPr="00E75383" w:rsidRDefault="00DA5823" w:rsidP="00E75383">
      <w:pPr>
        <w:pStyle w:val="rvps2"/>
        <w:shd w:val="clear" w:color="auto" w:fill="FFFFFF"/>
        <w:spacing w:before="60" w:beforeAutospacing="0" w:after="0" w:afterAutospacing="0"/>
        <w:ind w:right="-1" w:firstLine="567"/>
        <w:jc w:val="both"/>
        <w:rPr>
          <w:rStyle w:val="rvts23"/>
          <w:bCs/>
          <w:sz w:val="28"/>
          <w:szCs w:val="28"/>
        </w:rPr>
      </w:pPr>
      <w:r w:rsidRPr="00E75383">
        <w:rPr>
          <w:rStyle w:val="rvts23"/>
          <w:bCs/>
          <w:sz w:val="28"/>
          <w:szCs w:val="28"/>
        </w:rPr>
        <w:t xml:space="preserve">Ефективне використання діапазону </w:t>
      </w:r>
      <w:r w:rsidR="004845C8" w:rsidRPr="00E75383">
        <w:rPr>
          <w:rStyle w:val="rvts23"/>
          <w:bCs/>
          <w:sz w:val="28"/>
          <w:szCs w:val="28"/>
        </w:rPr>
        <w:t xml:space="preserve">790-960 МГц </w:t>
      </w:r>
      <w:r w:rsidRPr="00E75383">
        <w:rPr>
          <w:rStyle w:val="rvts23"/>
          <w:bCs/>
          <w:sz w:val="28"/>
          <w:szCs w:val="28"/>
        </w:rPr>
        <w:t>дозволить розширити територію забезпечення сіл, віддалених територій, магістралей послугами мобільного зв’язку нового покоління, включаючи швидкісний Інтернет.</w:t>
      </w:r>
    </w:p>
    <w:p w14:paraId="5645CD10" w14:textId="49DD23E3" w:rsidR="00521373" w:rsidRPr="00E75383" w:rsidRDefault="002B3A83" w:rsidP="00E75383">
      <w:pPr>
        <w:pStyle w:val="rvps2"/>
        <w:shd w:val="clear" w:color="auto" w:fill="FFFFFF"/>
        <w:spacing w:before="60" w:beforeAutospacing="0" w:after="0" w:afterAutospacing="0"/>
        <w:ind w:right="-1" w:firstLine="567"/>
        <w:jc w:val="both"/>
        <w:rPr>
          <w:rStyle w:val="rvts23"/>
          <w:bCs/>
          <w:sz w:val="28"/>
          <w:szCs w:val="28"/>
        </w:rPr>
      </w:pPr>
      <w:r w:rsidRPr="00E75383">
        <w:rPr>
          <w:rStyle w:val="rvts23"/>
          <w:bCs/>
          <w:sz w:val="28"/>
          <w:szCs w:val="28"/>
        </w:rPr>
        <w:t xml:space="preserve">Це </w:t>
      </w:r>
      <w:proofErr w:type="spellStart"/>
      <w:r w:rsidR="00521373" w:rsidRPr="00E75383">
        <w:rPr>
          <w:rStyle w:val="rvts23"/>
          <w:bCs/>
          <w:sz w:val="28"/>
          <w:szCs w:val="28"/>
        </w:rPr>
        <w:t>надасть</w:t>
      </w:r>
      <w:proofErr w:type="spellEnd"/>
      <w:r w:rsidR="00521373" w:rsidRPr="00E75383">
        <w:rPr>
          <w:rStyle w:val="rvts23"/>
          <w:bCs/>
          <w:sz w:val="28"/>
          <w:szCs w:val="28"/>
        </w:rPr>
        <w:t xml:space="preserve"> </w:t>
      </w:r>
      <w:r w:rsidRPr="00E75383">
        <w:rPr>
          <w:rStyle w:val="rvts23"/>
          <w:bCs/>
          <w:sz w:val="28"/>
          <w:szCs w:val="28"/>
        </w:rPr>
        <w:t xml:space="preserve">мешканцям територій, де здебільшого відсутній фіксований Інтернет, </w:t>
      </w:r>
      <w:r w:rsidR="00521373" w:rsidRPr="00E75383">
        <w:rPr>
          <w:rStyle w:val="rvts23"/>
          <w:bCs/>
          <w:sz w:val="28"/>
          <w:szCs w:val="28"/>
        </w:rPr>
        <w:t>доступ до переваг та можливостей цифрового світу</w:t>
      </w:r>
      <w:r w:rsidR="00981606" w:rsidRPr="00E75383">
        <w:rPr>
          <w:rStyle w:val="rvts23"/>
          <w:bCs/>
          <w:sz w:val="28"/>
          <w:szCs w:val="28"/>
        </w:rPr>
        <w:t>, в тому числі щодо навчання, отримання сучасних послуг з медичного обслуговування, здійснення електронної комерції, розвитку сільського господарства, створення робочих місць, участі в суспільних та політичних процесах.</w:t>
      </w:r>
    </w:p>
    <w:p w14:paraId="43B691DB" w14:textId="77777777" w:rsidR="00265B7D" w:rsidRPr="00E75383" w:rsidRDefault="00265B7D" w:rsidP="00E75383">
      <w:pPr>
        <w:pStyle w:val="rvps2"/>
        <w:shd w:val="clear" w:color="auto" w:fill="FFFFFF"/>
        <w:spacing w:before="60" w:beforeAutospacing="0" w:after="0" w:afterAutospacing="0"/>
        <w:ind w:right="-1" w:firstLine="567"/>
        <w:jc w:val="both"/>
        <w:rPr>
          <w:rStyle w:val="rvts23"/>
          <w:bCs/>
          <w:sz w:val="28"/>
          <w:szCs w:val="28"/>
        </w:rPr>
      </w:pPr>
    </w:p>
    <w:p w14:paraId="55F070E9" w14:textId="16667306" w:rsidR="00B72AD7" w:rsidRPr="00E75383" w:rsidRDefault="00B72AD7" w:rsidP="00E75383">
      <w:pPr>
        <w:shd w:val="clear" w:color="auto" w:fill="FFFFFF"/>
        <w:spacing w:before="60"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1" w:name="n798"/>
      <w:bookmarkStart w:id="12" w:name="n799"/>
      <w:bookmarkStart w:id="13" w:name="n800"/>
      <w:bookmarkStart w:id="14" w:name="n1706"/>
      <w:bookmarkStart w:id="15" w:name="n1708"/>
      <w:bookmarkEnd w:id="11"/>
      <w:bookmarkEnd w:id="12"/>
      <w:bookmarkEnd w:id="13"/>
      <w:bookmarkEnd w:id="14"/>
      <w:bookmarkEnd w:id="15"/>
      <w:r w:rsidRPr="00E75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3. Суть проекту </w:t>
      </w:r>
      <w:proofErr w:type="spellStart"/>
      <w:r w:rsidRPr="00E75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акта</w:t>
      </w:r>
      <w:proofErr w:type="spellEnd"/>
    </w:p>
    <w:p w14:paraId="4B30E959" w14:textId="6483A39A" w:rsidR="00947EDA" w:rsidRPr="00E75383" w:rsidRDefault="00B72AD7" w:rsidP="00E75383">
      <w:pPr>
        <w:shd w:val="clear" w:color="auto" w:fill="FFFFFF"/>
        <w:spacing w:before="60"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bookmarkStart w:id="16" w:name="n1709"/>
      <w:bookmarkEnd w:id="16"/>
      <w:r w:rsidRPr="00E753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Проектом пропонуються зміни до </w:t>
      </w:r>
      <w:r w:rsidR="00D53BC2" w:rsidRPr="00D53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Національної таблиці розподілу смуг радіочастот України та </w:t>
      </w:r>
      <w:r w:rsidRPr="00E753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</w:t>
      </w:r>
      <w:r w:rsidR="00BE46F0" w:rsidRPr="00E753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лану</w:t>
      </w:r>
      <w:r w:rsidRPr="00E753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947EDA" w:rsidRPr="00E753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використання радіочастотного ресурсу України, </w:t>
      </w:r>
      <w:r w:rsidR="00326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які </w:t>
      </w:r>
      <w:r w:rsidR="00947EDA" w:rsidRPr="00E753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передбач</w:t>
      </w:r>
      <w:r w:rsidR="00326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ають </w:t>
      </w:r>
      <w:r w:rsidR="00947EDA" w:rsidRPr="00E753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право користувачів радіочастотного ресурсу застосовувати в </w:t>
      </w:r>
      <w:r w:rsidR="004845C8" w:rsidRPr="00E753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діапазоні</w:t>
      </w:r>
      <w:r w:rsidR="004845C8" w:rsidRPr="00326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790-960</w:t>
      </w:r>
      <w:r w:rsidR="004845C8" w:rsidRPr="00F07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МГц</w:t>
      </w:r>
      <w:r w:rsidR="00947EDA" w:rsidRPr="00E753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сучасні технології 3-го та 4-го поколінь. </w:t>
      </w:r>
    </w:p>
    <w:p w14:paraId="66F55625" w14:textId="77777777" w:rsidR="00265B7D" w:rsidRPr="00E75383" w:rsidRDefault="00265B7D" w:rsidP="00E75383">
      <w:pPr>
        <w:shd w:val="clear" w:color="auto" w:fill="FFFFFF"/>
        <w:spacing w:before="60"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14:paraId="68A178F0" w14:textId="77777777" w:rsidR="00B72AD7" w:rsidRPr="00E75383" w:rsidRDefault="00B72AD7" w:rsidP="00E75383">
      <w:pPr>
        <w:shd w:val="clear" w:color="auto" w:fill="FFFFFF"/>
        <w:spacing w:before="60"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7" w:name="n1711"/>
      <w:bookmarkEnd w:id="17"/>
      <w:r w:rsidRPr="00E75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>4. Правові аспекти</w:t>
      </w:r>
    </w:p>
    <w:p w14:paraId="15A989D9" w14:textId="4D820DEC" w:rsidR="00B72AD7" w:rsidRPr="00E75383" w:rsidRDefault="00B72AD7" w:rsidP="00E75383">
      <w:pPr>
        <w:shd w:val="clear" w:color="auto" w:fill="FFFFFF"/>
        <w:spacing w:before="60"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8" w:name="n1712"/>
      <w:bookmarkEnd w:id="18"/>
      <w:r w:rsidRPr="00E753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даній сфері суспільних відносин діють Закони України </w:t>
      </w:r>
      <w:r w:rsidR="00BE46F0" w:rsidRPr="00E753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«Про радіочастотний ресурс України», </w:t>
      </w:r>
      <w:r w:rsidRPr="00E753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«Про телекомунікації», </w:t>
      </w:r>
      <w:r w:rsidR="00D53BC2" w:rsidRPr="00D53B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Національна таблиця розподілу смуг радіочастот України, затверджена постановою Кабінету Міністрів України </w:t>
      </w:r>
      <w:hyperlink r:id="rId8" w:tgtFrame="_blank" w:history="1">
        <w:r w:rsidR="00D53BC2" w:rsidRPr="00D53B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>від 15 грудня 2005 р. № 1208</w:t>
        </w:r>
      </w:hyperlink>
      <w:r w:rsidR="00D53BC2" w:rsidRPr="00D53B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  </w:t>
      </w:r>
      <w:r w:rsidR="00BE46F0" w:rsidRPr="00D53B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План використання радіочастотного ресурсу України</w:t>
      </w:r>
      <w:r w:rsidRPr="00D53B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D53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затверджен</w:t>
      </w:r>
      <w:r w:rsidR="00BE46F0" w:rsidRPr="00D53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ий</w:t>
      </w:r>
      <w:r w:rsidRPr="00D53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постановою Кабінету Міністрів України від </w:t>
      </w:r>
      <w:r w:rsidR="00BE46F0" w:rsidRPr="00D53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9 червня 2006 р. №</w:t>
      </w:r>
      <w:r w:rsidR="00BE46F0" w:rsidRPr="00E753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815</w:t>
      </w:r>
      <w:r w:rsidRPr="00E753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4E4FE267" w14:textId="77777777" w:rsidR="00265B7D" w:rsidRPr="00E75383" w:rsidRDefault="00265B7D" w:rsidP="00E75383">
      <w:pPr>
        <w:shd w:val="clear" w:color="auto" w:fill="FFFFFF"/>
        <w:spacing w:before="60"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41A0A92" w14:textId="77777777" w:rsidR="00B72AD7" w:rsidRPr="00E75383" w:rsidRDefault="00B72AD7" w:rsidP="00E75383">
      <w:pPr>
        <w:shd w:val="clear" w:color="auto" w:fill="FFFFFF"/>
        <w:spacing w:before="60"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9" w:name="n1713"/>
      <w:bookmarkEnd w:id="19"/>
      <w:r w:rsidRPr="00E75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5. Фінансово-економічне обґрунтування</w:t>
      </w:r>
    </w:p>
    <w:p w14:paraId="16145A7C" w14:textId="69AD7098" w:rsidR="00B72AD7" w:rsidRPr="00E75383" w:rsidRDefault="00B72AD7" w:rsidP="00E75383">
      <w:pPr>
        <w:shd w:val="clear" w:color="auto" w:fill="FFFFFF"/>
        <w:spacing w:before="60"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0" w:name="n1714"/>
      <w:bookmarkEnd w:id="20"/>
      <w:r w:rsidRPr="00E753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Реалізація </w:t>
      </w:r>
      <w:proofErr w:type="spellStart"/>
      <w:r w:rsidRPr="00E753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акта</w:t>
      </w:r>
      <w:proofErr w:type="spellEnd"/>
      <w:r w:rsidRPr="00E753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 потребує фінансування з державного чи місцевого бюджетів.</w:t>
      </w:r>
    </w:p>
    <w:p w14:paraId="3DC555A1" w14:textId="77777777" w:rsidR="00265B7D" w:rsidRPr="00E75383" w:rsidRDefault="00265B7D" w:rsidP="00E75383">
      <w:pPr>
        <w:shd w:val="clear" w:color="auto" w:fill="FFFFFF"/>
        <w:spacing w:before="60"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5DFF98D" w14:textId="77777777" w:rsidR="00B72AD7" w:rsidRPr="00E75383" w:rsidRDefault="00B72AD7" w:rsidP="00E75383">
      <w:pPr>
        <w:shd w:val="clear" w:color="auto" w:fill="FFFFFF"/>
        <w:spacing w:before="60"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1" w:name="n1716"/>
      <w:bookmarkEnd w:id="21"/>
      <w:r w:rsidRPr="00E75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6. Прогноз впливу</w:t>
      </w:r>
    </w:p>
    <w:p w14:paraId="21CDBD45" w14:textId="77777777" w:rsidR="00947EDA" w:rsidRPr="00E75383" w:rsidRDefault="00B72AD7" w:rsidP="00E75383">
      <w:pPr>
        <w:shd w:val="clear" w:color="auto" w:fill="FFFFFF"/>
        <w:spacing w:before="60"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2" w:name="n1717"/>
      <w:bookmarkEnd w:id="22"/>
      <w:r w:rsidRPr="00E753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Прийняття проекту </w:t>
      </w:r>
      <w:proofErr w:type="spellStart"/>
      <w:r w:rsidRPr="00E753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акта</w:t>
      </w:r>
      <w:proofErr w:type="spellEnd"/>
      <w:r w:rsidR="00947EDA" w:rsidRPr="00E753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14:paraId="3FDB4E1D" w14:textId="7997480C" w:rsidR="00947EDA" w:rsidRPr="00E75383" w:rsidRDefault="00947EDA" w:rsidP="00E75383">
      <w:pPr>
        <w:shd w:val="clear" w:color="auto" w:fill="FFFFFF"/>
        <w:spacing w:before="60"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753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усунене регуляторний бар’єр, який штучно стримує розвиток нових технологій рухомого (мобільного) зв’язку в діапазоні </w:t>
      </w:r>
      <w:r w:rsidR="00E75383" w:rsidRPr="00E75383">
        <w:rPr>
          <w:rStyle w:val="rvts23"/>
          <w:rFonts w:ascii="Times New Roman" w:eastAsia="Times New Roman" w:hAnsi="Times New Roman" w:cs="Times New Roman"/>
          <w:bCs/>
          <w:sz w:val="28"/>
          <w:szCs w:val="28"/>
          <w:lang w:eastAsia="uk-UA"/>
        </w:rPr>
        <w:t>790-960 МГц</w:t>
      </w:r>
      <w:r w:rsidRPr="00E753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14:paraId="4247308B" w14:textId="5DD61B9A" w:rsidR="00947EDA" w:rsidRPr="00E75383" w:rsidRDefault="00947EDA" w:rsidP="00E75383">
      <w:pPr>
        <w:shd w:val="clear" w:color="auto" w:fill="FFFFFF"/>
        <w:spacing w:before="60"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753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дозвол</w:t>
      </w:r>
      <w:r w:rsidR="00E753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ить</w:t>
      </w:r>
      <w:r w:rsidRPr="00E753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скоротити цифровий розрив та створити нові можливості економічно-соціального розвитку</w:t>
      </w:r>
      <w:r w:rsidR="00CA1873" w:rsidRPr="00E753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для </w:t>
      </w:r>
      <w:r w:rsidRPr="00E753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сільських регіонів</w:t>
      </w:r>
      <w:r w:rsidR="00265B7D" w:rsidRPr="00E753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3BAA6108" w14:textId="77777777" w:rsidR="004845C8" w:rsidRPr="00E75383" w:rsidRDefault="004845C8" w:rsidP="00E75383">
      <w:pPr>
        <w:shd w:val="clear" w:color="auto" w:fill="FFFFFF"/>
        <w:spacing w:before="60"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23" w:name="n1726"/>
      <w:bookmarkEnd w:id="23"/>
    </w:p>
    <w:p w14:paraId="5D0BCD81" w14:textId="21F12879" w:rsidR="00B72AD7" w:rsidRPr="00E75383" w:rsidRDefault="00B72AD7" w:rsidP="00E75383">
      <w:pPr>
        <w:shd w:val="clear" w:color="auto" w:fill="FFFFFF"/>
        <w:spacing w:before="60"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75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7. Позиція заінтересованих сторін</w:t>
      </w:r>
    </w:p>
    <w:p w14:paraId="28D7BD95" w14:textId="77777777" w:rsidR="00B72AD7" w:rsidRPr="00E75383" w:rsidRDefault="00B72AD7" w:rsidP="00E75383">
      <w:pPr>
        <w:shd w:val="clear" w:color="auto" w:fill="FFFFFF"/>
        <w:spacing w:before="60"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4" w:name="n1727"/>
      <w:bookmarkEnd w:id="24"/>
      <w:r w:rsidRPr="00E753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Планується проведення консультації із заінтересованими сторонами, стосовно проекту </w:t>
      </w:r>
      <w:proofErr w:type="spellStart"/>
      <w:r w:rsidRPr="00E753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акта</w:t>
      </w:r>
      <w:proofErr w:type="spellEnd"/>
      <w:r w:rsidRPr="00E753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</w:p>
    <w:p w14:paraId="7790D04C" w14:textId="17BBD675" w:rsidR="00B72AD7" w:rsidRPr="00E75383" w:rsidRDefault="00B72AD7" w:rsidP="00E75383">
      <w:pPr>
        <w:shd w:val="clear" w:color="auto" w:fill="FFFFFF"/>
        <w:spacing w:before="60"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5" w:name="n1728"/>
      <w:bookmarkStart w:id="26" w:name="n1731"/>
      <w:bookmarkEnd w:id="25"/>
      <w:bookmarkEnd w:id="26"/>
      <w:r w:rsidRPr="00E753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Проект </w:t>
      </w:r>
      <w:proofErr w:type="spellStart"/>
      <w:r w:rsidRPr="00E753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акта</w:t>
      </w:r>
      <w:proofErr w:type="spellEnd"/>
      <w:r w:rsidRPr="00E753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 стосується питань функціонування місцевого самоврядування, соціально-трудової чи наукової сфер.</w:t>
      </w:r>
    </w:p>
    <w:p w14:paraId="1C1EF530" w14:textId="77777777" w:rsidR="00265B7D" w:rsidRPr="00E75383" w:rsidRDefault="00265B7D" w:rsidP="00E75383">
      <w:pPr>
        <w:shd w:val="clear" w:color="auto" w:fill="FFFFFF"/>
        <w:spacing w:before="60"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0993E547" w14:textId="77777777" w:rsidR="00B72AD7" w:rsidRPr="00E75383" w:rsidRDefault="00B72AD7" w:rsidP="00E75383">
      <w:pPr>
        <w:shd w:val="clear" w:color="auto" w:fill="FFFFFF"/>
        <w:spacing w:before="60"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7" w:name="n1734"/>
      <w:bookmarkEnd w:id="27"/>
      <w:r w:rsidRPr="00E75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8. Громадське обговорення</w:t>
      </w:r>
    </w:p>
    <w:p w14:paraId="09CF9D67" w14:textId="6AB0EC21" w:rsidR="00B72AD7" w:rsidRPr="00E75383" w:rsidRDefault="00B72AD7" w:rsidP="00E75383">
      <w:pPr>
        <w:shd w:val="clear" w:color="auto" w:fill="FFFFFF"/>
        <w:spacing w:before="60"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8" w:name="n1735"/>
      <w:bookmarkEnd w:id="28"/>
      <w:r w:rsidRPr="00E753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Проект планується винести на громадське обговорення відповідно до вимог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3 листопада 2010 р. № 996.</w:t>
      </w:r>
    </w:p>
    <w:p w14:paraId="205FA8F3" w14:textId="77777777" w:rsidR="00265B7D" w:rsidRPr="00E75383" w:rsidRDefault="00265B7D" w:rsidP="00E75383">
      <w:pPr>
        <w:shd w:val="clear" w:color="auto" w:fill="FFFFFF"/>
        <w:spacing w:before="60"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7CD62C44" w14:textId="77777777" w:rsidR="00B72AD7" w:rsidRPr="00E75383" w:rsidRDefault="00B72AD7" w:rsidP="00E75383">
      <w:pPr>
        <w:shd w:val="clear" w:color="auto" w:fill="FFFFFF"/>
        <w:spacing w:before="60"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9" w:name="n1736"/>
      <w:bookmarkStart w:id="30" w:name="n1737"/>
      <w:bookmarkEnd w:id="29"/>
      <w:bookmarkEnd w:id="30"/>
      <w:r w:rsidRPr="00E75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9. Позиція заінтересованих органів</w:t>
      </w:r>
    </w:p>
    <w:p w14:paraId="3F6D2138" w14:textId="47629067" w:rsidR="00B72AD7" w:rsidRPr="00E75383" w:rsidRDefault="00B72AD7" w:rsidP="00E75383">
      <w:pPr>
        <w:shd w:val="clear" w:color="auto" w:fill="FFFFFF"/>
        <w:spacing w:before="60"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1" w:name="n1738"/>
      <w:bookmarkEnd w:id="31"/>
      <w:r w:rsidRPr="00E753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Проект планується направити на погодження до НКРЗІ, </w:t>
      </w:r>
      <w:r w:rsidR="00E75383" w:rsidRPr="007971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Генерально</w:t>
      </w:r>
      <w:r w:rsidR="007971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</w:t>
      </w:r>
      <w:r w:rsidR="00E75383" w:rsidRPr="007971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штабу ЗСУ</w:t>
      </w:r>
      <w:r w:rsidR="0079716F" w:rsidRPr="007971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E75383" w:rsidRPr="00E753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9716F" w:rsidRPr="007971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Національної ради України з питань телебачення і радіомовлення, </w:t>
      </w:r>
      <w:r w:rsidR="0079716F" w:rsidRPr="00E753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79716F" w:rsidRPr="00E753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Мінекономрозвитку</w:t>
      </w:r>
      <w:proofErr w:type="spellEnd"/>
      <w:r w:rsidR="0079716F" w:rsidRPr="00E753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Мінфіну, </w:t>
      </w:r>
      <w:r w:rsidRPr="00E753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Державної регуляторної служби.</w:t>
      </w:r>
    </w:p>
    <w:p w14:paraId="342C57E0" w14:textId="77777777" w:rsidR="00265B7D" w:rsidRPr="00E75383" w:rsidRDefault="00265B7D" w:rsidP="00E75383">
      <w:pPr>
        <w:shd w:val="clear" w:color="auto" w:fill="FFFFFF"/>
        <w:spacing w:before="60"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58A02634" w14:textId="10E12887" w:rsidR="00B72AD7" w:rsidRPr="00E75383" w:rsidRDefault="00B72AD7" w:rsidP="00E75383">
      <w:pPr>
        <w:shd w:val="clear" w:color="auto" w:fill="FFFFFF"/>
        <w:spacing w:before="60"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32" w:name="n1739"/>
      <w:bookmarkStart w:id="33" w:name="n1741"/>
      <w:bookmarkEnd w:id="32"/>
      <w:bookmarkEnd w:id="33"/>
      <w:r w:rsidRPr="00E75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10. Правова експертиза</w:t>
      </w:r>
    </w:p>
    <w:p w14:paraId="12E66FF6" w14:textId="2433E8EB" w:rsidR="00B72AD7" w:rsidRPr="00E75383" w:rsidRDefault="00B72AD7" w:rsidP="00E75383">
      <w:pPr>
        <w:shd w:val="clear" w:color="auto" w:fill="FFFFFF"/>
        <w:spacing w:before="60"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4" w:name="n1742"/>
      <w:bookmarkEnd w:id="34"/>
      <w:r w:rsidRPr="00E753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Проект планується направити </w:t>
      </w:r>
      <w:bookmarkStart w:id="35" w:name="_GoBack"/>
      <w:bookmarkEnd w:id="35"/>
      <w:r w:rsidRPr="00E753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проведення правової експертизи до Мін’юсту.</w:t>
      </w:r>
    </w:p>
    <w:p w14:paraId="767B5037" w14:textId="77777777" w:rsidR="00265B7D" w:rsidRPr="00E75383" w:rsidRDefault="00265B7D" w:rsidP="00E75383">
      <w:pPr>
        <w:shd w:val="clear" w:color="auto" w:fill="FFFFFF"/>
        <w:spacing w:before="60"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D61E664" w14:textId="77777777" w:rsidR="00B72AD7" w:rsidRPr="00E75383" w:rsidRDefault="00B72AD7" w:rsidP="00E75383">
      <w:pPr>
        <w:shd w:val="clear" w:color="auto" w:fill="FFFFFF"/>
        <w:spacing w:before="60"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6" w:name="n1743"/>
      <w:bookmarkEnd w:id="36"/>
      <w:r w:rsidRPr="00E75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11. Запобігання дискримінації</w:t>
      </w:r>
    </w:p>
    <w:p w14:paraId="1FD062BF" w14:textId="1F638142" w:rsidR="00B72AD7" w:rsidRPr="00E75383" w:rsidRDefault="00B72AD7" w:rsidP="00E75383">
      <w:pPr>
        <w:shd w:val="clear" w:color="auto" w:fill="FFFFFF"/>
        <w:spacing w:before="60"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7" w:name="n1744"/>
      <w:bookmarkEnd w:id="37"/>
      <w:r w:rsidRPr="00E753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проекті </w:t>
      </w:r>
      <w:proofErr w:type="spellStart"/>
      <w:r w:rsidRPr="00E753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акта</w:t>
      </w:r>
      <w:proofErr w:type="spellEnd"/>
      <w:r w:rsidRPr="00E753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відсутні положення, які містять ознаки дискримінації.</w:t>
      </w:r>
    </w:p>
    <w:p w14:paraId="59D2D38B" w14:textId="77777777" w:rsidR="00265B7D" w:rsidRPr="00E75383" w:rsidRDefault="00265B7D" w:rsidP="00E75383">
      <w:pPr>
        <w:shd w:val="clear" w:color="auto" w:fill="FFFFFF"/>
        <w:spacing w:before="60"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1868F9C1" w14:textId="77777777" w:rsidR="00B72AD7" w:rsidRPr="00E75383" w:rsidRDefault="00B72AD7" w:rsidP="00E75383">
      <w:pPr>
        <w:shd w:val="clear" w:color="auto" w:fill="FFFFFF"/>
        <w:spacing w:before="60"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8" w:name="n1765"/>
      <w:bookmarkEnd w:id="38"/>
      <w:r w:rsidRPr="00E75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11</w:t>
      </w:r>
      <w:r w:rsidRPr="00E75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uk-UA"/>
        </w:rPr>
        <w:t>-1</w:t>
      </w:r>
      <w:r w:rsidRPr="00E75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 Відповідність принципу забезпечення рівних прав та можливостей жінок і чоловіків</w:t>
      </w:r>
    </w:p>
    <w:p w14:paraId="0E4215B7" w14:textId="080A5125" w:rsidR="00B72AD7" w:rsidRPr="00E75383" w:rsidRDefault="00B72AD7" w:rsidP="00E75383">
      <w:pPr>
        <w:shd w:val="clear" w:color="auto" w:fill="FFFFFF"/>
        <w:spacing w:before="60"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9" w:name="n1766"/>
      <w:bookmarkEnd w:id="39"/>
      <w:r w:rsidRPr="00E753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проекті </w:t>
      </w:r>
      <w:proofErr w:type="spellStart"/>
      <w:r w:rsidRPr="00E753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акта</w:t>
      </w:r>
      <w:proofErr w:type="spellEnd"/>
      <w:r w:rsidRPr="00E753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відсутні положення, які порушують принцип забезпечення рівних прав та можливостей жінок і чоловіків.</w:t>
      </w:r>
    </w:p>
    <w:p w14:paraId="0ED79D29" w14:textId="77777777" w:rsidR="00265B7D" w:rsidRPr="00E75383" w:rsidRDefault="00265B7D" w:rsidP="00E75383">
      <w:pPr>
        <w:shd w:val="clear" w:color="auto" w:fill="FFFFFF"/>
        <w:spacing w:before="60"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1847D497" w14:textId="77777777" w:rsidR="00B72AD7" w:rsidRPr="00E75383" w:rsidRDefault="00B72AD7" w:rsidP="00E75383">
      <w:pPr>
        <w:shd w:val="clear" w:color="auto" w:fill="FFFFFF"/>
        <w:spacing w:before="60"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0" w:name="n1745"/>
      <w:bookmarkEnd w:id="40"/>
      <w:r w:rsidRPr="00E75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12. Запобігання корупції</w:t>
      </w:r>
    </w:p>
    <w:p w14:paraId="16B366CC" w14:textId="00B4E186" w:rsidR="00B72AD7" w:rsidRPr="00E75383" w:rsidRDefault="00B72AD7" w:rsidP="00E75383">
      <w:pPr>
        <w:shd w:val="clear" w:color="auto" w:fill="FFFFFF"/>
        <w:spacing w:before="60"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1" w:name="n1746"/>
      <w:bookmarkEnd w:id="41"/>
      <w:r w:rsidRPr="00E753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проекті </w:t>
      </w:r>
      <w:proofErr w:type="spellStart"/>
      <w:r w:rsidRPr="00E753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акта</w:t>
      </w:r>
      <w:proofErr w:type="spellEnd"/>
      <w:r w:rsidRPr="00E753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відсутні правил і процедур, які можуть містити ризики вчинення корупційних правопорушень та правопорушень, пов’язаних з корупцією. </w:t>
      </w:r>
    </w:p>
    <w:p w14:paraId="363C8AED" w14:textId="77777777" w:rsidR="00265B7D" w:rsidRPr="00E75383" w:rsidRDefault="00265B7D" w:rsidP="00E75383">
      <w:pPr>
        <w:shd w:val="clear" w:color="auto" w:fill="FFFFFF"/>
        <w:spacing w:before="60"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7B7B4D96" w14:textId="77777777" w:rsidR="00B72AD7" w:rsidRPr="00E75383" w:rsidRDefault="00B72AD7" w:rsidP="00E75383">
      <w:pPr>
        <w:shd w:val="clear" w:color="auto" w:fill="FFFFFF"/>
        <w:spacing w:before="60"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2" w:name="n1747"/>
      <w:bookmarkEnd w:id="42"/>
      <w:r w:rsidRPr="00E75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13. Прогноз результатів</w:t>
      </w:r>
    </w:p>
    <w:p w14:paraId="375559D2" w14:textId="77777777" w:rsidR="00265B7D" w:rsidRPr="00E75383" w:rsidRDefault="00B72AD7" w:rsidP="00E75383">
      <w:pPr>
        <w:pStyle w:val="a6"/>
        <w:shd w:val="clear" w:color="auto" w:fill="FFFFFF"/>
        <w:spacing w:before="60" w:beforeAutospacing="0" w:after="0" w:afterAutospacing="0" w:line="330" w:lineRule="atLeast"/>
        <w:ind w:right="-1" w:firstLine="567"/>
        <w:jc w:val="both"/>
        <w:textAlignment w:val="baseline"/>
        <w:rPr>
          <w:color w:val="000000"/>
          <w:sz w:val="28"/>
          <w:szCs w:val="28"/>
        </w:rPr>
      </w:pPr>
      <w:bookmarkStart w:id="43" w:name="n1748"/>
      <w:bookmarkEnd w:id="43"/>
      <w:r w:rsidRPr="00E75383">
        <w:rPr>
          <w:color w:val="000000"/>
          <w:sz w:val="28"/>
          <w:szCs w:val="28"/>
        </w:rPr>
        <w:t xml:space="preserve">Прийняття проекту </w:t>
      </w:r>
      <w:proofErr w:type="spellStart"/>
      <w:r w:rsidRPr="00E75383">
        <w:rPr>
          <w:color w:val="000000"/>
          <w:sz w:val="28"/>
          <w:szCs w:val="28"/>
        </w:rPr>
        <w:t>акта</w:t>
      </w:r>
      <w:proofErr w:type="spellEnd"/>
      <w:r w:rsidRPr="00E75383">
        <w:rPr>
          <w:color w:val="000000"/>
          <w:sz w:val="28"/>
          <w:szCs w:val="28"/>
        </w:rPr>
        <w:t xml:space="preserve"> спрямоване на</w:t>
      </w:r>
      <w:r w:rsidR="00265B7D" w:rsidRPr="00E75383">
        <w:rPr>
          <w:color w:val="000000"/>
          <w:sz w:val="28"/>
          <w:szCs w:val="28"/>
        </w:rPr>
        <w:t>:</w:t>
      </w:r>
    </w:p>
    <w:p w14:paraId="6DB0B451" w14:textId="7745425D" w:rsidR="00265B7D" w:rsidRPr="00E75383" w:rsidRDefault="00CA1873" w:rsidP="00E75383">
      <w:pPr>
        <w:pStyle w:val="a6"/>
        <w:shd w:val="clear" w:color="auto" w:fill="FFFFFF"/>
        <w:spacing w:before="60" w:beforeAutospacing="0" w:after="0" w:afterAutospacing="0" w:line="330" w:lineRule="atLeast"/>
        <w:ind w:right="-1" w:firstLine="567"/>
        <w:jc w:val="both"/>
        <w:textAlignment w:val="baseline"/>
        <w:rPr>
          <w:color w:val="000000"/>
          <w:sz w:val="28"/>
          <w:szCs w:val="28"/>
        </w:rPr>
      </w:pPr>
      <w:r w:rsidRPr="00E75383">
        <w:rPr>
          <w:color w:val="000000"/>
          <w:sz w:val="28"/>
          <w:szCs w:val="28"/>
        </w:rPr>
        <w:t>с</w:t>
      </w:r>
      <w:r w:rsidR="00947EDA" w:rsidRPr="00E75383">
        <w:rPr>
          <w:color w:val="000000"/>
          <w:sz w:val="28"/>
          <w:szCs w:val="28"/>
        </w:rPr>
        <w:t xml:space="preserve">творення </w:t>
      </w:r>
      <w:r w:rsidRPr="00E75383">
        <w:rPr>
          <w:color w:val="000000"/>
          <w:sz w:val="28"/>
          <w:szCs w:val="28"/>
        </w:rPr>
        <w:t>телекомунікаційної інфраструктури для</w:t>
      </w:r>
      <w:r w:rsidR="00B72AD7" w:rsidRPr="00E75383">
        <w:rPr>
          <w:color w:val="000000"/>
          <w:sz w:val="28"/>
          <w:szCs w:val="28"/>
        </w:rPr>
        <w:t xml:space="preserve"> </w:t>
      </w:r>
      <w:r w:rsidR="00947EDA" w:rsidRPr="00E75383">
        <w:rPr>
          <w:color w:val="000000"/>
          <w:sz w:val="28"/>
          <w:szCs w:val="28"/>
        </w:rPr>
        <w:t>забезпеч</w:t>
      </w:r>
      <w:r w:rsidRPr="00E75383">
        <w:rPr>
          <w:color w:val="000000"/>
          <w:sz w:val="28"/>
          <w:szCs w:val="28"/>
        </w:rPr>
        <w:t>ення</w:t>
      </w:r>
      <w:r w:rsidR="00947EDA" w:rsidRPr="00E75383">
        <w:rPr>
          <w:color w:val="000000"/>
          <w:sz w:val="28"/>
          <w:szCs w:val="28"/>
        </w:rPr>
        <w:t xml:space="preserve"> рівн</w:t>
      </w:r>
      <w:r w:rsidRPr="00E75383">
        <w:rPr>
          <w:color w:val="000000"/>
          <w:sz w:val="28"/>
          <w:szCs w:val="28"/>
        </w:rPr>
        <w:t>ого</w:t>
      </w:r>
      <w:r w:rsidR="00947EDA" w:rsidRPr="00E75383">
        <w:rPr>
          <w:color w:val="000000"/>
          <w:sz w:val="28"/>
          <w:szCs w:val="28"/>
        </w:rPr>
        <w:t xml:space="preserve"> доступ</w:t>
      </w:r>
      <w:r w:rsidRPr="00E75383">
        <w:rPr>
          <w:color w:val="000000"/>
          <w:sz w:val="28"/>
          <w:szCs w:val="28"/>
        </w:rPr>
        <w:t>у</w:t>
      </w:r>
      <w:r w:rsidR="00947EDA" w:rsidRPr="00E75383">
        <w:rPr>
          <w:color w:val="000000"/>
          <w:sz w:val="28"/>
          <w:szCs w:val="28"/>
        </w:rPr>
        <w:t xml:space="preserve"> до послуг, інформації та знань, що надаються на основі інформаційно-комунікаційних та цифрових технологій</w:t>
      </w:r>
      <w:r w:rsidR="00265B7D" w:rsidRPr="00E75383">
        <w:rPr>
          <w:color w:val="000000"/>
          <w:sz w:val="28"/>
          <w:szCs w:val="28"/>
        </w:rPr>
        <w:t>;</w:t>
      </w:r>
    </w:p>
    <w:p w14:paraId="0E6D6E32" w14:textId="4D070135" w:rsidR="00265B7D" w:rsidRPr="00E75383" w:rsidRDefault="00265B7D" w:rsidP="00E75383">
      <w:pPr>
        <w:pStyle w:val="a6"/>
        <w:shd w:val="clear" w:color="auto" w:fill="FFFFFF"/>
        <w:spacing w:before="60" w:beforeAutospacing="0" w:after="0" w:afterAutospacing="0" w:line="330" w:lineRule="atLeast"/>
        <w:ind w:right="-1" w:firstLine="567"/>
        <w:jc w:val="both"/>
        <w:textAlignment w:val="baseline"/>
        <w:rPr>
          <w:color w:val="000000"/>
          <w:sz w:val="28"/>
          <w:szCs w:val="28"/>
        </w:rPr>
      </w:pPr>
      <w:r w:rsidRPr="00E75383">
        <w:rPr>
          <w:color w:val="000000"/>
          <w:sz w:val="28"/>
          <w:szCs w:val="28"/>
        </w:rPr>
        <w:t>сприяння розвитку інформаційного суспільства як одного з істотних факторів розвитку демократії, економічного зростання та підвищення якості життя в Україні.</w:t>
      </w:r>
    </w:p>
    <w:p w14:paraId="6393B612" w14:textId="79028353" w:rsidR="004845C8" w:rsidRPr="00E75383" w:rsidRDefault="004845C8" w:rsidP="00E75383">
      <w:pPr>
        <w:shd w:val="clear" w:color="auto" w:fill="FFFFFF"/>
        <w:spacing w:before="60"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4" w:name="n1752"/>
      <w:bookmarkStart w:id="45" w:name="n1753"/>
      <w:bookmarkEnd w:id="44"/>
      <w:bookmarkEnd w:id="45"/>
      <w:r w:rsidRPr="00E753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Впровадження широкосмугового доступу в діапазонах 790-960 МГц дозволить збільшити рівень проникнення послуг ШСД до Інтернет за допомогою технологій третього та четвертого поколінь приблизно з 62% до 74%.</w:t>
      </w:r>
    </w:p>
    <w:p w14:paraId="155A5378" w14:textId="77777777" w:rsidR="00D41166" w:rsidRPr="00E75383" w:rsidRDefault="00D41166" w:rsidP="00E75383">
      <w:pPr>
        <w:pStyle w:val="a6"/>
        <w:shd w:val="clear" w:color="auto" w:fill="FFFFFF"/>
        <w:spacing w:before="60" w:beforeAutospacing="0" w:after="0" w:afterAutospacing="0" w:line="330" w:lineRule="atLeast"/>
        <w:ind w:right="-1"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14:paraId="7A7E9425" w14:textId="77777777" w:rsidR="00B72AD7" w:rsidRPr="00E75383" w:rsidRDefault="00B72AD7" w:rsidP="00E75383">
      <w:pPr>
        <w:shd w:val="clear" w:color="auto" w:fill="FFFFFF"/>
        <w:spacing w:before="60"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65063890" w14:textId="77777777" w:rsidR="00B72AD7" w:rsidRPr="00E75383" w:rsidRDefault="00B72AD7" w:rsidP="00E75383">
      <w:pPr>
        <w:shd w:val="clear" w:color="auto" w:fill="FFFFFF"/>
        <w:spacing w:before="60"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14FA9D44" w14:textId="05A5B46C" w:rsidR="00B72AD7" w:rsidRPr="00E75383" w:rsidRDefault="00B72AD7" w:rsidP="00E75383">
      <w:pPr>
        <w:shd w:val="clear" w:color="auto" w:fill="FFFFFF"/>
        <w:spacing w:before="60"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753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 ____________ 20</w:t>
      </w:r>
      <w:r w:rsidR="00CA1873" w:rsidRPr="00E753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19</w:t>
      </w:r>
      <w:r w:rsidRPr="00E753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р.</w:t>
      </w:r>
    </w:p>
    <w:sectPr w:rsidR="00B72AD7" w:rsidRPr="00E75383" w:rsidSect="0050074D">
      <w:pgSz w:w="11906" w:h="16838"/>
      <w:pgMar w:top="850" w:right="850" w:bottom="85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8BC94" w14:textId="77777777" w:rsidR="00C96CE5" w:rsidRDefault="00C96CE5" w:rsidP="00DE4094">
      <w:pPr>
        <w:spacing w:after="0" w:line="240" w:lineRule="auto"/>
      </w:pPr>
      <w:r>
        <w:separator/>
      </w:r>
    </w:p>
  </w:endnote>
  <w:endnote w:type="continuationSeparator" w:id="0">
    <w:p w14:paraId="739DDD0C" w14:textId="77777777" w:rsidR="00C96CE5" w:rsidRDefault="00C96CE5" w:rsidP="00DE4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2FEA4" w14:textId="77777777" w:rsidR="00C96CE5" w:rsidRDefault="00C96CE5" w:rsidP="00DE4094">
      <w:pPr>
        <w:spacing w:after="0" w:line="240" w:lineRule="auto"/>
      </w:pPr>
      <w:r>
        <w:separator/>
      </w:r>
    </w:p>
  </w:footnote>
  <w:footnote w:type="continuationSeparator" w:id="0">
    <w:p w14:paraId="77929F53" w14:textId="77777777" w:rsidR="00C96CE5" w:rsidRDefault="00C96CE5" w:rsidP="00DE40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465"/>
    <w:rsid w:val="000453C4"/>
    <w:rsid w:val="0008657D"/>
    <w:rsid w:val="000A387D"/>
    <w:rsid w:val="00124ED2"/>
    <w:rsid w:val="00143A61"/>
    <w:rsid w:val="00190423"/>
    <w:rsid w:val="0024325E"/>
    <w:rsid w:val="00257B19"/>
    <w:rsid w:val="00265B7D"/>
    <w:rsid w:val="002A2D83"/>
    <w:rsid w:val="002A67D5"/>
    <w:rsid w:val="002B3A83"/>
    <w:rsid w:val="002B4465"/>
    <w:rsid w:val="002E1E3C"/>
    <w:rsid w:val="00326390"/>
    <w:rsid w:val="00444C39"/>
    <w:rsid w:val="004573E8"/>
    <w:rsid w:val="00470359"/>
    <w:rsid w:val="004845C8"/>
    <w:rsid w:val="004F4C9B"/>
    <w:rsid w:val="00506A2C"/>
    <w:rsid w:val="00521373"/>
    <w:rsid w:val="00551B52"/>
    <w:rsid w:val="00555908"/>
    <w:rsid w:val="005C42EB"/>
    <w:rsid w:val="005E57C7"/>
    <w:rsid w:val="006034C3"/>
    <w:rsid w:val="006105AD"/>
    <w:rsid w:val="00643D18"/>
    <w:rsid w:val="006A326E"/>
    <w:rsid w:val="006B79E0"/>
    <w:rsid w:val="00703D63"/>
    <w:rsid w:val="0079716F"/>
    <w:rsid w:val="007E5458"/>
    <w:rsid w:val="00874DD0"/>
    <w:rsid w:val="00947EDA"/>
    <w:rsid w:val="00981606"/>
    <w:rsid w:val="009D601A"/>
    <w:rsid w:val="00AB5806"/>
    <w:rsid w:val="00AE747C"/>
    <w:rsid w:val="00B72448"/>
    <w:rsid w:val="00B72AD7"/>
    <w:rsid w:val="00B80773"/>
    <w:rsid w:val="00B85F0A"/>
    <w:rsid w:val="00BE46F0"/>
    <w:rsid w:val="00C96CE5"/>
    <w:rsid w:val="00CA1873"/>
    <w:rsid w:val="00CC35D3"/>
    <w:rsid w:val="00CD29F2"/>
    <w:rsid w:val="00D13D74"/>
    <w:rsid w:val="00D41166"/>
    <w:rsid w:val="00D53BC2"/>
    <w:rsid w:val="00DA5823"/>
    <w:rsid w:val="00DE4094"/>
    <w:rsid w:val="00DE753B"/>
    <w:rsid w:val="00E20069"/>
    <w:rsid w:val="00E75383"/>
    <w:rsid w:val="00EA5F58"/>
    <w:rsid w:val="00F07E3D"/>
    <w:rsid w:val="00F6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062A7"/>
  <w15:chartTrackingRefBased/>
  <w15:docId w15:val="{DC77F25B-B5BC-4A47-A0AF-9E56F8171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B72AD7"/>
  </w:style>
  <w:style w:type="paragraph" w:customStyle="1" w:styleId="rvps6">
    <w:name w:val="rvps6"/>
    <w:basedOn w:val="a"/>
    <w:rsid w:val="00B7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6">
    <w:name w:val="a6"/>
    <w:basedOn w:val="a"/>
    <w:rsid w:val="00B7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2E1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2E1E3C"/>
  </w:style>
  <w:style w:type="character" w:styleId="a3">
    <w:name w:val="Hyperlink"/>
    <w:basedOn w:val="a0"/>
    <w:uiPriority w:val="99"/>
    <w:semiHidden/>
    <w:unhideWhenUsed/>
    <w:rsid w:val="002E1E3C"/>
    <w:rPr>
      <w:color w:val="0000FF"/>
      <w:u w:val="single"/>
    </w:rPr>
  </w:style>
  <w:style w:type="paragraph" w:customStyle="1" w:styleId="8">
    <w:name w:val="Обычный (веб)8"/>
    <w:basedOn w:val="a"/>
    <w:rsid w:val="004573E8"/>
    <w:pPr>
      <w:spacing w:before="75" w:after="75" w:line="240" w:lineRule="auto"/>
      <w:ind w:left="225" w:right="225"/>
    </w:pPr>
    <w:rPr>
      <w:rFonts w:ascii="Calibri" w:eastAsia="Times New Roman" w:hAnsi="Calibri" w:cs="Times New Roman"/>
      <w:lang w:val="ru-RU" w:eastAsia="ru-RU"/>
    </w:rPr>
  </w:style>
  <w:style w:type="paragraph" w:customStyle="1" w:styleId="rvps12">
    <w:name w:val="rvps12"/>
    <w:basedOn w:val="a"/>
    <w:rsid w:val="00B7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B72448"/>
  </w:style>
  <w:style w:type="character" w:customStyle="1" w:styleId="rvts11">
    <w:name w:val="rvts11"/>
    <w:basedOn w:val="a0"/>
    <w:rsid w:val="00506A2C"/>
  </w:style>
  <w:style w:type="paragraph" w:customStyle="1" w:styleId="rvps7">
    <w:name w:val="rvps7"/>
    <w:basedOn w:val="a"/>
    <w:rsid w:val="005C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5C42EB"/>
  </w:style>
  <w:style w:type="character" w:customStyle="1" w:styleId="caps">
    <w:name w:val="caps"/>
    <w:basedOn w:val="a0"/>
    <w:rsid w:val="00551B52"/>
  </w:style>
  <w:style w:type="paragraph" w:styleId="a4">
    <w:name w:val="Normal (Web)"/>
    <w:basedOn w:val="a"/>
    <w:uiPriority w:val="99"/>
    <w:unhideWhenUsed/>
    <w:rsid w:val="00551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AE747C"/>
    <w:rPr>
      <w:i/>
      <w:iCs/>
    </w:rPr>
  </w:style>
  <w:style w:type="paragraph" w:styleId="a7">
    <w:name w:val="footnote text"/>
    <w:basedOn w:val="a"/>
    <w:link w:val="a8"/>
    <w:uiPriority w:val="99"/>
    <w:unhideWhenUsed/>
    <w:rsid w:val="00DE409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DE409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E40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60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208-2005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208-2005-%D0%B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FA446-43B8-486A-9127-C1CE393DB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1</Pages>
  <Words>5110</Words>
  <Characters>2913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Nadiia Kostryba</dc:creator>
  <cp:keywords/>
  <dc:description/>
  <cp:lastModifiedBy>Glib Schegol</cp:lastModifiedBy>
  <cp:revision>30</cp:revision>
  <cp:lastPrinted>2019-06-06T06:51:00Z</cp:lastPrinted>
  <dcterms:created xsi:type="dcterms:W3CDTF">2018-12-28T10:14:00Z</dcterms:created>
  <dcterms:modified xsi:type="dcterms:W3CDTF">2019-06-06T06:51:00Z</dcterms:modified>
</cp:coreProperties>
</file>